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FD844" w14:textId="77777777" w:rsidR="005F1363" w:rsidRDefault="00C86B91" w:rsidP="00C86B91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Obrazloženje </w:t>
      </w:r>
    </w:p>
    <w:p w14:paraId="47988637" w14:textId="77777777" w:rsidR="00C86B91" w:rsidRDefault="00C86B91" w:rsidP="00C86B91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Odluke</w:t>
      </w:r>
      <w:r w:rsidRPr="00C86B91">
        <w:rPr>
          <w:rFonts w:ascii="Times New Roman" w:hAnsi="Times New Roman" w:cs="Times New Roman"/>
          <w:b/>
        </w:rPr>
        <w:t xml:space="preserve"> o načinu pružanja usluge sakupljanja komunalnog otpada</w:t>
      </w:r>
      <w:r>
        <w:rPr>
          <w:rFonts w:ascii="Times New Roman" w:hAnsi="Times New Roman" w:cs="Times New Roman"/>
          <w:b/>
        </w:rPr>
        <w:t xml:space="preserve"> </w:t>
      </w:r>
    </w:p>
    <w:p w14:paraId="4161B9D5" w14:textId="19039789" w:rsidR="00C86B91" w:rsidRDefault="00C86B91" w:rsidP="00C86B91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na području Općine </w:t>
      </w:r>
      <w:r w:rsidR="00A57724">
        <w:rPr>
          <w:rFonts w:ascii="Times New Roman" w:hAnsi="Times New Roman" w:cs="Times New Roman"/>
          <w:b/>
        </w:rPr>
        <w:t>Draž</w:t>
      </w:r>
    </w:p>
    <w:p w14:paraId="5D22EFA7" w14:textId="77777777" w:rsidR="00C86B91" w:rsidRDefault="00C86B91" w:rsidP="00C86B91">
      <w:pPr>
        <w:spacing w:after="0"/>
        <w:jc w:val="center"/>
        <w:rPr>
          <w:rFonts w:ascii="Times New Roman" w:hAnsi="Times New Roman" w:cs="Times New Roman"/>
          <w:b/>
        </w:rPr>
      </w:pPr>
    </w:p>
    <w:p w14:paraId="2050BA41" w14:textId="77777777" w:rsidR="00C86B91" w:rsidRDefault="00C86B91" w:rsidP="00C86B91">
      <w:pPr>
        <w:spacing w:after="0"/>
        <w:jc w:val="center"/>
        <w:rPr>
          <w:rFonts w:ascii="Times New Roman" w:hAnsi="Times New Roman" w:cs="Times New Roman"/>
          <w:b/>
        </w:rPr>
      </w:pPr>
    </w:p>
    <w:p w14:paraId="54060842" w14:textId="77777777" w:rsidR="00C86B91" w:rsidRPr="00C86B91" w:rsidRDefault="00C86B91" w:rsidP="00C86B91">
      <w:pPr>
        <w:spacing w:after="0"/>
        <w:jc w:val="center"/>
        <w:rPr>
          <w:rFonts w:ascii="Times New Roman" w:hAnsi="Times New Roman" w:cs="Times New Roman"/>
          <w:b/>
        </w:rPr>
      </w:pPr>
    </w:p>
    <w:p w14:paraId="38F87F64" w14:textId="77777777" w:rsidR="005F1363" w:rsidRDefault="005F1363" w:rsidP="005F1363">
      <w:pPr>
        <w:spacing w:after="0"/>
        <w:jc w:val="both"/>
        <w:rPr>
          <w:rFonts w:ascii="Times New Roman" w:hAnsi="Times New Roman" w:cs="Times New Roman"/>
        </w:rPr>
      </w:pPr>
      <w:r w:rsidRPr="005F1363">
        <w:rPr>
          <w:rFonts w:ascii="Times New Roman" w:hAnsi="Times New Roman" w:cs="Times New Roman"/>
        </w:rPr>
        <w:t>Dana 31. srpnja 2021. godine stupio je na snagu Zakon o gospodarenju otpadom (Narodne novine br. 84/21.), koji u svom članku 178. propisuje da je predstavničko tijelo jedinica lokalne samouprave dužno donijeti Odluku o načinu pružanja usluge sakupljanja komunalnog otpada u roku od 6 mjeseci od dana stupanja na snagu tog zakona, odnosno do dana 31. siječnja 2022. godine.</w:t>
      </w:r>
    </w:p>
    <w:p w14:paraId="303BE10B" w14:textId="77777777" w:rsidR="005F1363" w:rsidRPr="005F1363" w:rsidRDefault="005F1363" w:rsidP="005F1363">
      <w:pPr>
        <w:spacing w:after="0"/>
        <w:jc w:val="both"/>
        <w:rPr>
          <w:rFonts w:ascii="Times New Roman" w:hAnsi="Times New Roman" w:cs="Times New Roman"/>
        </w:rPr>
      </w:pPr>
    </w:p>
    <w:p w14:paraId="043521F1" w14:textId="77777777" w:rsidR="005F1363" w:rsidRDefault="005F1363" w:rsidP="005F1363">
      <w:pPr>
        <w:spacing w:after="0"/>
        <w:jc w:val="both"/>
        <w:rPr>
          <w:rFonts w:ascii="Times New Roman" w:hAnsi="Times New Roman" w:cs="Times New Roman"/>
        </w:rPr>
      </w:pPr>
      <w:r w:rsidRPr="005F1363">
        <w:rPr>
          <w:rFonts w:ascii="Times New Roman" w:hAnsi="Times New Roman" w:cs="Times New Roman"/>
        </w:rPr>
        <w:t>Člankom 66. stavkom 4. istog Zakona propisana je provedba prethodnog savjetovanja s zainteresiranom javnošću u trajanju od najmanje 30 dana.</w:t>
      </w:r>
    </w:p>
    <w:p w14:paraId="0563BDD9" w14:textId="77777777" w:rsidR="005F1363" w:rsidRPr="005F1363" w:rsidRDefault="005F1363" w:rsidP="005F1363">
      <w:pPr>
        <w:spacing w:after="0"/>
        <w:jc w:val="both"/>
        <w:rPr>
          <w:rFonts w:ascii="Times New Roman" w:hAnsi="Times New Roman" w:cs="Times New Roman"/>
        </w:rPr>
      </w:pPr>
    </w:p>
    <w:p w14:paraId="5E76D026" w14:textId="77777777" w:rsidR="005F1363" w:rsidRPr="005F1363" w:rsidRDefault="005F1363" w:rsidP="005F1363">
      <w:pPr>
        <w:spacing w:after="0"/>
        <w:jc w:val="both"/>
        <w:rPr>
          <w:rFonts w:ascii="Times New Roman" w:hAnsi="Times New Roman" w:cs="Times New Roman"/>
        </w:rPr>
      </w:pPr>
      <w:r w:rsidRPr="005F1363">
        <w:rPr>
          <w:rFonts w:ascii="Times New Roman" w:hAnsi="Times New Roman" w:cs="Times New Roman"/>
        </w:rPr>
        <w:t>Odlukom se propisuje slijedeće:</w:t>
      </w:r>
    </w:p>
    <w:p w14:paraId="0F1C22FD" w14:textId="77777777" w:rsidR="005F1363" w:rsidRPr="005F1363" w:rsidRDefault="005F1363" w:rsidP="005F1363">
      <w:pPr>
        <w:spacing w:after="0"/>
        <w:jc w:val="both"/>
        <w:rPr>
          <w:rFonts w:ascii="Times New Roman" w:hAnsi="Times New Roman" w:cs="Times New Roman"/>
        </w:rPr>
      </w:pPr>
      <w:r w:rsidRPr="005F1363">
        <w:rPr>
          <w:rFonts w:ascii="Times New Roman" w:hAnsi="Times New Roman" w:cs="Times New Roman"/>
        </w:rPr>
        <w:t>1.</w:t>
      </w:r>
      <w:r w:rsidRPr="005F1363">
        <w:rPr>
          <w:rFonts w:ascii="Times New Roman" w:hAnsi="Times New Roman" w:cs="Times New Roman"/>
        </w:rPr>
        <w:tab/>
        <w:t>kriterij obračuna količine miješanog komunalnog otpada</w:t>
      </w:r>
    </w:p>
    <w:p w14:paraId="45770DF0" w14:textId="77777777" w:rsidR="005F1363" w:rsidRPr="005F1363" w:rsidRDefault="005F1363" w:rsidP="005F1363">
      <w:pPr>
        <w:spacing w:after="0"/>
        <w:jc w:val="both"/>
        <w:rPr>
          <w:rFonts w:ascii="Times New Roman" w:hAnsi="Times New Roman" w:cs="Times New Roman"/>
        </w:rPr>
      </w:pPr>
      <w:r w:rsidRPr="005F1363">
        <w:rPr>
          <w:rFonts w:ascii="Times New Roman" w:hAnsi="Times New Roman" w:cs="Times New Roman"/>
        </w:rPr>
        <w:t>2.</w:t>
      </w:r>
      <w:r w:rsidRPr="005F1363">
        <w:rPr>
          <w:rFonts w:ascii="Times New Roman" w:hAnsi="Times New Roman" w:cs="Times New Roman"/>
        </w:rPr>
        <w:tab/>
        <w:t>standardne veličine i druga bitna svojstva spremnika za sakupljanje otpada</w:t>
      </w:r>
    </w:p>
    <w:p w14:paraId="035E9BB7" w14:textId="77777777" w:rsidR="005F1363" w:rsidRPr="005F1363" w:rsidRDefault="005F1363" w:rsidP="005F1363">
      <w:pPr>
        <w:spacing w:after="0"/>
        <w:jc w:val="both"/>
        <w:rPr>
          <w:rFonts w:ascii="Times New Roman" w:hAnsi="Times New Roman" w:cs="Times New Roman"/>
        </w:rPr>
      </w:pPr>
      <w:r w:rsidRPr="005F1363">
        <w:rPr>
          <w:rFonts w:ascii="Times New Roman" w:hAnsi="Times New Roman" w:cs="Times New Roman"/>
        </w:rPr>
        <w:t>3.</w:t>
      </w:r>
      <w:r w:rsidRPr="005F1363">
        <w:rPr>
          <w:rFonts w:ascii="Times New Roman" w:hAnsi="Times New Roman" w:cs="Times New Roman"/>
        </w:rPr>
        <w:tab/>
        <w:t>najmanja učestalost odvoza otpada prema područjima</w:t>
      </w:r>
    </w:p>
    <w:p w14:paraId="5F8861B1" w14:textId="77777777" w:rsidR="005F1363" w:rsidRPr="005F1363" w:rsidRDefault="005F1363" w:rsidP="005F1363">
      <w:pPr>
        <w:spacing w:after="0"/>
        <w:jc w:val="both"/>
        <w:rPr>
          <w:rFonts w:ascii="Times New Roman" w:hAnsi="Times New Roman" w:cs="Times New Roman"/>
        </w:rPr>
      </w:pPr>
      <w:r w:rsidRPr="005F1363">
        <w:rPr>
          <w:rFonts w:ascii="Times New Roman" w:hAnsi="Times New Roman" w:cs="Times New Roman"/>
        </w:rPr>
        <w:t>4.</w:t>
      </w:r>
      <w:r w:rsidRPr="005F1363">
        <w:rPr>
          <w:rFonts w:ascii="Times New Roman" w:hAnsi="Times New Roman" w:cs="Times New Roman"/>
        </w:rPr>
        <w:tab/>
        <w:t>obračunska razdoblja kroz kalendarsku godinu</w:t>
      </w:r>
    </w:p>
    <w:p w14:paraId="0E18B592" w14:textId="77777777" w:rsidR="005F1363" w:rsidRPr="005F1363" w:rsidRDefault="005F1363" w:rsidP="005F1363">
      <w:pPr>
        <w:spacing w:after="0"/>
        <w:jc w:val="both"/>
        <w:rPr>
          <w:rFonts w:ascii="Times New Roman" w:hAnsi="Times New Roman" w:cs="Times New Roman"/>
        </w:rPr>
      </w:pPr>
      <w:r w:rsidRPr="005F1363">
        <w:rPr>
          <w:rFonts w:ascii="Times New Roman" w:hAnsi="Times New Roman" w:cs="Times New Roman"/>
        </w:rPr>
        <w:t>5.</w:t>
      </w:r>
      <w:r w:rsidRPr="005F1363">
        <w:rPr>
          <w:rFonts w:ascii="Times New Roman" w:hAnsi="Times New Roman" w:cs="Times New Roman"/>
        </w:rPr>
        <w:tab/>
        <w:t xml:space="preserve">područje pružanja javne usluge </w:t>
      </w:r>
    </w:p>
    <w:p w14:paraId="64FA5596" w14:textId="77777777" w:rsidR="005F1363" w:rsidRPr="005F1363" w:rsidRDefault="005F1363" w:rsidP="005F1363">
      <w:pPr>
        <w:spacing w:after="0"/>
        <w:jc w:val="both"/>
        <w:rPr>
          <w:rFonts w:ascii="Times New Roman" w:hAnsi="Times New Roman" w:cs="Times New Roman"/>
        </w:rPr>
      </w:pPr>
      <w:r w:rsidRPr="005F1363">
        <w:rPr>
          <w:rFonts w:ascii="Times New Roman" w:hAnsi="Times New Roman" w:cs="Times New Roman"/>
        </w:rPr>
        <w:t>6.</w:t>
      </w:r>
      <w:r w:rsidRPr="005F1363">
        <w:rPr>
          <w:rFonts w:ascii="Times New Roman" w:hAnsi="Times New Roman" w:cs="Times New Roman"/>
        </w:rPr>
        <w:tab/>
        <w:t xml:space="preserve">iznos cijene obvezne minimalne javne usluge s obrazloženjem načina na koji je određena </w:t>
      </w:r>
    </w:p>
    <w:p w14:paraId="72B25A7E" w14:textId="77777777" w:rsidR="005F1363" w:rsidRPr="005F1363" w:rsidRDefault="005F1363" w:rsidP="005F1363">
      <w:pPr>
        <w:spacing w:after="0"/>
        <w:jc w:val="both"/>
        <w:rPr>
          <w:rFonts w:ascii="Times New Roman" w:hAnsi="Times New Roman" w:cs="Times New Roman"/>
        </w:rPr>
      </w:pPr>
      <w:r w:rsidRPr="005F1363">
        <w:rPr>
          <w:rFonts w:ascii="Times New Roman" w:hAnsi="Times New Roman" w:cs="Times New Roman"/>
        </w:rPr>
        <w:t>7.</w:t>
      </w:r>
      <w:r w:rsidRPr="005F1363">
        <w:rPr>
          <w:rFonts w:ascii="Times New Roman" w:hAnsi="Times New Roman" w:cs="Times New Roman"/>
        </w:rPr>
        <w:tab/>
        <w:t>način podnošenja prigovora i postupanja po prigovor</w:t>
      </w:r>
      <w:r>
        <w:rPr>
          <w:rFonts w:ascii="Times New Roman" w:hAnsi="Times New Roman" w:cs="Times New Roman"/>
        </w:rPr>
        <w:t xml:space="preserve">u građana na neugodu uzrokovanu </w:t>
      </w:r>
      <w:r w:rsidRPr="005F1363">
        <w:rPr>
          <w:rFonts w:ascii="Times New Roman" w:hAnsi="Times New Roman" w:cs="Times New Roman"/>
        </w:rPr>
        <w:t>sustavom sakupljanja komunalnog otpada</w:t>
      </w:r>
    </w:p>
    <w:p w14:paraId="3F468F68" w14:textId="77777777" w:rsidR="005F1363" w:rsidRPr="005F1363" w:rsidRDefault="005F1363" w:rsidP="005F1363">
      <w:pPr>
        <w:spacing w:after="0"/>
        <w:jc w:val="both"/>
        <w:rPr>
          <w:rFonts w:ascii="Times New Roman" w:hAnsi="Times New Roman" w:cs="Times New Roman"/>
        </w:rPr>
      </w:pPr>
      <w:r w:rsidRPr="005F1363">
        <w:rPr>
          <w:rFonts w:ascii="Times New Roman" w:hAnsi="Times New Roman" w:cs="Times New Roman"/>
        </w:rPr>
        <w:t>8.</w:t>
      </w:r>
      <w:r w:rsidRPr="005F1363">
        <w:rPr>
          <w:rFonts w:ascii="Times New Roman" w:hAnsi="Times New Roman" w:cs="Times New Roman"/>
        </w:rPr>
        <w:tab/>
        <w:t>način pojedinačnog korištenje javne usluge</w:t>
      </w:r>
    </w:p>
    <w:p w14:paraId="10F85789" w14:textId="77777777" w:rsidR="005F1363" w:rsidRPr="005F1363" w:rsidRDefault="005F1363" w:rsidP="005F1363">
      <w:pPr>
        <w:spacing w:after="0"/>
        <w:jc w:val="both"/>
        <w:rPr>
          <w:rFonts w:ascii="Times New Roman" w:hAnsi="Times New Roman" w:cs="Times New Roman"/>
        </w:rPr>
      </w:pPr>
      <w:r w:rsidRPr="005F1363">
        <w:rPr>
          <w:rFonts w:ascii="Times New Roman" w:hAnsi="Times New Roman" w:cs="Times New Roman"/>
        </w:rPr>
        <w:t>9.</w:t>
      </w:r>
      <w:r w:rsidRPr="005F1363">
        <w:rPr>
          <w:rFonts w:ascii="Times New Roman" w:hAnsi="Times New Roman" w:cs="Times New Roman"/>
        </w:rPr>
        <w:tab/>
        <w:t>način korištenja zajedničkog spremnika</w:t>
      </w:r>
    </w:p>
    <w:p w14:paraId="2242D293" w14:textId="77777777" w:rsidR="005F1363" w:rsidRPr="005F1363" w:rsidRDefault="005F1363" w:rsidP="005F1363">
      <w:pPr>
        <w:spacing w:after="0"/>
        <w:jc w:val="both"/>
        <w:rPr>
          <w:rFonts w:ascii="Times New Roman" w:hAnsi="Times New Roman" w:cs="Times New Roman"/>
        </w:rPr>
      </w:pPr>
      <w:r w:rsidRPr="005F1363">
        <w:rPr>
          <w:rFonts w:ascii="Times New Roman" w:hAnsi="Times New Roman" w:cs="Times New Roman"/>
        </w:rPr>
        <w:t>10.</w:t>
      </w:r>
      <w:r w:rsidRPr="005F1363">
        <w:rPr>
          <w:rFonts w:ascii="Times New Roman" w:hAnsi="Times New Roman" w:cs="Times New Roman"/>
        </w:rPr>
        <w:tab/>
        <w:t>način određivanja udjela korisnika javne usluge u slučaju kad korisnici javne usluge kućanstva i pravne ili fizičke osobe – obrtnici koriste zajednički spremnik, a nije postignut sporazum o njihovim udjelima</w:t>
      </w:r>
    </w:p>
    <w:p w14:paraId="789526E4" w14:textId="77777777" w:rsidR="005F1363" w:rsidRPr="005F1363" w:rsidRDefault="005F1363" w:rsidP="005F1363">
      <w:pPr>
        <w:spacing w:after="0"/>
        <w:jc w:val="both"/>
        <w:rPr>
          <w:rFonts w:ascii="Times New Roman" w:hAnsi="Times New Roman" w:cs="Times New Roman"/>
        </w:rPr>
      </w:pPr>
      <w:r w:rsidRPr="005F1363">
        <w:rPr>
          <w:rFonts w:ascii="Times New Roman" w:hAnsi="Times New Roman" w:cs="Times New Roman"/>
        </w:rPr>
        <w:t>11.</w:t>
      </w:r>
      <w:r w:rsidRPr="005F1363">
        <w:rPr>
          <w:rFonts w:ascii="Times New Roman" w:hAnsi="Times New Roman" w:cs="Times New Roman"/>
        </w:rPr>
        <w:tab/>
        <w:t>prihvatljivi dokazi izvršenja usluge za pojedinog korisnika javne usluge</w:t>
      </w:r>
    </w:p>
    <w:p w14:paraId="0D0202B3" w14:textId="77777777" w:rsidR="005F1363" w:rsidRPr="005F1363" w:rsidRDefault="005F1363" w:rsidP="005F1363">
      <w:pPr>
        <w:spacing w:after="0"/>
        <w:jc w:val="both"/>
        <w:rPr>
          <w:rFonts w:ascii="Times New Roman" w:hAnsi="Times New Roman" w:cs="Times New Roman"/>
        </w:rPr>
      </w:pPr>
      <w:r w:rsidRPr="005F1363">
        <w:rPr>
          <w:rFonts w:ascii="Times New Roman" w:hAnsi="Times New Roman" w:cs="Times New Roman"/>
        </w:rPr>
        <w:t>12.</w:t>
      </w:r>
      <w:r w:rsidRPr="005F1363">
        <w:rPr>
          <w:rFonts w:ascii="Times New Roman" w:hAnsi="Times New Roman" w:cs="Times New Roman"/>
        </w:rPr>
        <w:tab/>
        <w:t>odredbe o ugovornoj kazni</w:t>
      </w:r>
    </w:p>
    <w:p w14:paraId="212E48E6" w14:textId="77777777" w:rsidR="005F1363" w:rsidRPr="005F1363" w:rsidRDefault="005F1363" w:rsidP="005F1363">
      <w:pPr>
        <w:spacing w:after="0"/>
        <w:jc w:val="both"/>
        <w:rPr>
          <w:rFonts w:ascii="Times New Roman" w:hAnsi="Times New Roman" w:cs="Times New Roman"/>
        </w:rPr>
      </w:pPr>
      <w:r w:rsidRPr="005F1363">
        <w:rPr>
          <w:rFonts w:ascii="Times New Roman" w:hAnsi="Times New Roman" w:cs="Times New Roman"/>
        </w:rPr>
        <w:t>13.</w:t>
      </w:r>
      <w:r w:rsidRPr="005F1363">
        <w:rPr>
          <w:rFonts w:ascii="Times New Roman" w:hAnsi="Times New Roman" w:cs="Times New Roman"/>
        </w:rPr>
        <w:tab/>
        <w:t>opći uvjeti ugovora s korisnicima</w:t>
      </w:r>
    </w:p>
    <w:p w14:paraId="07AF580E" w14:textId="5414B347" w:rsidR="005F1363" w:rsidRPr="005F1363" w:rsidRDefault="005F1363" w:rsidP="005F1363">
      <w:pPr>
        <w:spacing w:after="0"/>
        <w:jc w:val="both"/>
        <w:rPr>
          <w:rFonts w:ascii="Times New Roman" w:hAnsi="Times New Roman" w:cs="Times New Roman"/>
        </w:rPr>
      </w:pPr>
      <w:r w:rsidRPr="005F1363">
        <w:rPr>
          <w:rFonts w:ascii="Times New Roman" w:hAnsi="Times New Roman" w:cs="Times New Roman"/>
        </w:rPr>
        <w:t>14.</w:t>
      </w:r>
      <w:r w:rsidRPr="005F1363">
        <w:rPr>
          <w:rFonts w:ascii="Times New Roman" w:hAnsi="Times New Roman" w:cs="Times New Roman"/>
        </w:rPr>
        <w:tab/>
        <w:t xml:space="preserve">kriterij za određivanje korisnika javne usluge u čije ime Općina </w:t>
      </w:r>
      <w:r w:rsidR="00A57724">
        <w:rPr>
          <w:rFonts w:ascii="Times New Roman" w:hAnsi="Times New Roman" w:cs="Times New Roman"/>
        </w:rPr>
        <w:t>Draž</w:t>
      </w:r>
      <w:r w:rsidRPr="005F1363">
        <w:rPr>
          <w:rFonts w:ascii="Times New Roman" w:hAnsi="Times New Roman" w:cs="Times New Roman"/>
        </w:rPr>
        <w:t xml:space="preserve"> preuzima obvezu sufinanciranja cijene za javnu uslugu</w:t>
      </w:r>
    </w:p>
    <w:p w14:paraId="6CD1C2E9" w14:textId="77777777" w:rsidR="005F1363" w:rsidRPr="005F1363" w:rsidRDefault="005F1363" w:rsidP="005F1363">
      <w:pPr>
        <w:spacing w:after="0"/>
        <w:jc w:val="both"/>
        <w:rPr>
          <w:rFonts w:ascii="Times New Roman" w:hAnsi="Times New Roman" w:cs="Times New Roman"/>
        </w:rPr>
      </w:pPr>
      <w:r w:rsidRPr="005F1363">
        <w:rPr>
          <w:rFonts w:ascii="Times New Roman" w:hAnsi="Times New Roman" w:cs="Times New Roman"/>
        </w:rPr>
        <w:t>15.</w:t>
      </w:r>
      <w:r w:rsidRPr="005F1363">
        <w:rPr>
          <w:rFonts w:ascii="Times New Roman" w:hAnsi="Times New Roman" w:cs="Times New Roman"/>
        </w:rPr>
        <w:tab/>
        <w:t>kriteriji za umanjenje cijene javne usluge</w:t>
      </w:r>
    </w:p>
    <w:p w14:paraId="462F5CD4" w14:textId="77777777" w:rsidR="005F1363" w:rsidRPr="005F1363" w:rsidRDefault="005F1363" w:rsidP="005F1363">
      <w:pPr>
        <w:spacing w:after="0"/>
        <w:jc w:val="both"/>
        <w:rPr>
          <w:rFonts w:ascii="Times New Roman" w:hAnsi="Times New Roman" w:cs="Times New Roman"/>
        </w:rPr>
      </w:pPr>
      <w:r w:rsidRPr="005F1363">
        <w:rPr>
          <w:rFonts w:ascii="Times New Roman" w:hAnsi="Times New Roman" w:cs="Times New Roman"/>
        </w:rPr>
        <w:t>16.</w:t>
      </w:r>
      <w:r w:rsidRPr="005F1363">
        <w:rPr>
          <w:rFonts w:ascii="Times New Roman" w:hAnsi="Times New Roman" w:cs="Times New Roman"/>
        </w:rPr>
        <w:tab/>
        <w:t>korištenje javne površine za prikupljanje otpada</w:t>
      </w:r>
    </w:p>
    <w:p w14:paraId="22091858" w14:textId="77777777" w:rsidR="005F1363" w:rsidRPr="005F1363" w:rsidRDefault="005F1363" w:rsidP="005F1363">
      <w:pPr>
        <w:spacing w:after="0"/>
        <w:jc w:val="both"/>
        <w:rPr>
          <w:rFonts w:ascii="Times New Roman" w:hAnsi="Times New Roman" w:cs="Times New Roman"/>
        </w:rPr>
      </w:pPr>
      <w:r w:rsidRPr="005F1363">
        <w:rPr>
          <w:rFonts w:ascii="Times New Roman" w:hAnsi="Times New Roman" w:cs="Times New Roman"/>
        </w:rPr>
        <w:t>17.</w:t>
      </w:r>
      <w:r w:rsidRPr="005F1363">
        <w:rPr>
          <w:rFonts w:ascii="Times New Roman" w:hAnsi="Times New Roman" w:cs="Times New Roman"/>
        </w:rPr>
        <w:tab/>
        <w:t>korištenje površina za potrebe kompostiranja biootpada koje može obavljati korisnik usluge</w:t>
      </w:r>
    </w:p>
    <w:p w14:paraId="51F7ADF3" w14:textId="77777777" w:rsidR="005F1363" w:rsidRPr="005F1363" w:rsidRDefault="005F1363" w:rsidP="005F1363">
      <w:pPr>
        <w:spacing w:after="0"/>
        <w:jc w:val="both"/>
        <w:rPr>
          <w:rFonts w:ascii="Times New Roman" w:hAnsi="Times New Roman" w:cs="Times New Roman"/>
        </w:rPr>
      </w:pPr>
      <w:r w:rsidRPr="005F1363">
        <w:rPr>
          <w:rFonts w:ascii="Times New Roman" w:hAnsi="Times New Roman" w:cs="Times New Roman"/>
        </w:rPr>
        <w:t>18.</w:t>
      </w:r>
      <w:r w:rsidRPr="005F1363">
        <w:rPr>
          <w:rFonts w:ascii="Times New Roman" w:hAnsi="Times New Roman" w:cs="Times New Roman"/>
        </w:rPr>
        <w:tab/>
        <w:t xml:space="preserve">količina krupnog (glomaznog) otpada koja se preuzima u okviru usluge </w:t>
      </w:r>
    </w:p>
    <w:p w14:paraId="25D93625" w14:textId="77777777" w:rsidR="005F1363" w:rsidRDefault="005F1363" w:rsidP="005F1363">
      <w:pPr>
        <w:spacing w:after="0"/>
        <w:jc w:val="both"/>
        <w:rPr>
          <w:rFonts w:ascii="Times New Roman" w:hAnsi="Times New Roman" w:cs="Times New Roman"/>
        </w:rPr>
      </w:pPr>
      <w:r w:rsidRPr="005F1363">
        <w:rPr>
          <w:rFonts w:ascii="Times New Roman" w:hAnsi="Times New Roman" w:cs="Times New Roman"/>
        </w:rPr>
        <w:t>19.</w:t>
      </w:r>
      <w:r w:rsidRPr="005F1363">
        <w:rPr>
          <w:rFonts w:ascii="Times New Roman" w:hAnsi="Times New Roman" w:cs="Times New Roman"/>
        </w:rPr>
        <w:tab/>
        <w:t>način provedbe ugovora o korištenju javne usluge u slučaju nastupa posebnih okolnosti (elementarna nepogoda, katastrofa i sl.).</w:t>
      </w:r>
    </w:p>
    <w:p w14:paraId="18FEEE61" w14:textId="77777777" w:rsidR="005F1363" w:rsidRDefault="005F1363" w:rsidP="005F1363">
      <w:pPr>
        <w:spacing w:after="0"/>
        <w:jc w:val="both"/>
        <w:rPr>
          <w:rFonts w:ascii="Times New Roman" w:hAnsi="Times New Roman" w:cs="Times New Roman"/>
        </w:rPr>
      </w:pPr>
    </w:p>
    <w:p w14:paraId="070BB6EA" w14:textId="3FF1D5BB" w:rsidR="005F1363" w:rsidRPr="005F1363" w:rsidRDefault="005F1363" w:rsidP="005F1363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Prilog Odluke su propisani Opći uvjeti ugovora </w:t>
      </w:r>
      <w:r w:rsidR="00C86B91">
        <w:rPr>
          <w:rFonts w:ascii="Times New Roman" w:hAnsi="Times New Roman" w:cs="Times New Roman"/>
        </w:rPr>
        <w:t xml:space="preserve">o korištenju javne usluge sakupljanja komunalnog otpada na području Općine </w:t>
      </w:r>
      <w:r w:rsidR="00A57724">
        <w:rPr>
          <w:rFonts w:ascii="Times New Roman" w:hAnsi="Times New Roman" w:cs="Times New Roman"/>
        </w:rPr>
        <w:t>Draž</w:t>
      </w:r>
      <w:r w:rsidR="00C86B91">
        <w:rPr>
          <w:rFonts w:ascii="Times New Roman" w:hAnsi="Times New Roman" w:cs="Times New Roman"/>
        </w:rPr>
        <w:t>.</w:t>
      </w:r>
    </w:p>
    <w:sectPr w:rsidR="005F1363" w:rsidRPr="005F13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363"/>
    <w:rsid w:val="000E2D5E"/>
    <w:rsid w:val="003A2775"/>
    <w:rsid w:val="005F1363"/>
    <w:rsid w:val="009A0DC9"/>
    <w:rsid w:val="00A57724"/>
    <w:rsid w:val="00C86B91"/>
    <w:rsid w:val="00D84168"/>
    <w:rsid w:val="00D85DB9"/>
    <w:rsid w:val="00F64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52370"/>
  <w15:chartTrackingRefBased/>
  <w15:docId w15:val="{C8E6BD04-1222-460F-8B9B-147B6D083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Korisnik</cp:lastModifiedBy>
  <cp:revision>2</cp:revision>
  <dcterms:created xsi:type="dcterms:W3CDTF">2022-01-20T08:13:00Z</dcterms:created>
  <dcterms:modified xsi:type="dcterms:W3CDTF">2022-01-20T08:13:00Z</dcterms:modified>
</cp:coreProperties>
</file>