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header11.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2183CA87" w14:textId="77777777" w:rsidR="006831E2" w:rsidRPr="001B12DB" w:rsidRDefault="006831E2" w:rsidP="006831E2">
      <w:pPr>
        <w:spacing w:line="360" w:lineRule="auto"/>
        <w:jc w:val="center"/>
      </w:pPr>
      <w:r w:rsidRPr="001B12DB">
        <w:object w:dxaOrig="1176" w:dyaOrig="1532" w14:anchorId="394469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8pt;height:58.8pt" o:ole="">
            <v:imagedata r:id="rId8" o:title=""/>
          </v:shape>
          <o:OLEObject Type="Embed" ProgID="CPaint4" ShapeID="_x0000_i1025" DrawAspect="Content" ObjectID="_1606297520" r:id="rId9"/>
        </w:object>
      </w:r>
    </w:p>
    <w:p w14:paraId="57FD4F9E" w14:textId="77777777" w:rsidR="006831E2" w:rsidRPr="003E09C5" w:rsidRDefault="006831E2" w:rsidP="006831E2">
      <w:pPr>
        <w:spacing w:line="360" w:lineRule="auto"/>
        <w:jc w:val="center"/>
        <w:rPr>
          <w:rFonts w:ascii="Times New Roman" w:hAnsi="Times New Roman"/>
          <w:b/>
          <w:szCs w:val="24"/>
        </w:rPr>
      </w:pPr>
      <w:r w:rsidRPr="003E09C5">
        <w:rPr>
          <w:rFonts w:ascii="Times New Roman" w:hAnsi="Times New Roman"/>
          <w:b/>
          <w:szCs w:val="24"/>
        </w:rPr>
        <w:t>REPUBLIKA HRVATSKA</w:t>
      </w:r>
    </w:p>
    <w:p w14:paraId="2BE4518B" w14:textId="77777777" w:rsidR="006831E2" w:rsidRPr="003E09C5" w:rsidRDefault="006831E2" w:rsidP="006831E2">
      <w:pPr>
        <w:spacing w:line="360" w:lineRule="auto"/>
        <w:jc w:val="center"/>
        <w:rPr>
          <w:rFonts w:ascii="Times New Roman" w:hAnsi="Times New Roman"/>
          <w:b/>
          <w:szCs w:val="24"/>
        </w:rPr>
      </w:pPr>
      <w:r>
        <w:rPr>
          <w:rFonts w:ascii="Times New Roman" w:hAnsi="Times New Roman"/>
          <w:b/>
          <w:szCs w:val="24"/>
        </w:rPr>
        <w:t>OSJEČKO-BARANJSKA</w:t>
      </w:r>
      <w:r w:rsidRPr="003E09C5">
        <w:rPr>
          <w:rFonts w:ascii="Times New Roman" w:hAnsi="Times New Roman"/>
          <w:b/>
          <w:szCs w:val="24"/>
        </w:rPr>
        <w:t xml:space="preserve"> ŽUPANIJA</w:t>
      </w:r>
    </w:p>
    <w:p w14:paraId="7118FF9C" w14:textId="77777777" w:rsidR="006831E2" w:rsidRPr="003E09C5" w:rsidRDefault="006831E2" w:rsidP="006831E2">
      <w:pPr>
        <w:spacing w:line="360" w:lineRule="auto"/>
        <w:jc w:val="center"/>
        <w:rPr>
          <w:rFonts w:ascii="Times New Roman" w:hAnsi="Times New Roman"/>
          <w:b/>
          <w:szCs w:val="24"/>
        </w:rPr>
      </w:pPr>
      <w:r>
        <w:rPr>
          <w:rFonts w:ascii="Times New Roman" w:hAnsi="Times New Roman"/>
          <w:b/>
          <w:szCs w:val="24"/>
        </w:rPr>
        <w:t>OPĆINA DRAŽ</w:t>
      </w:r>
    </w:p>
    <w:p w14:paraId="6712F3C3" w14:textId="77777777" w:rsidR="006831E2" w:rsidRPr="00F63DDB" w:rsidRDefault="006831E2" w:rsidP="006831E2">
      <w:pPr>
        <w:spacing w:after="0"/>
        <w:jc w:val="center"/>
        <w:rPr>
          <w:rFonts w:ascii="Times New Roman" w:eastAsia="Times New Roman" w:hAnsi="Times New Roman"/>
          <w:b/>
          <w:i/>
          <w:sz w:val="40"/>
          <w:szCs w:val="40"/>
          <w:lang w:eastAsia="en-US"/>
        </w:rPr>
      </w:pPr>
    </w:p>
    <w:p w14:paraId="5D1E75DA" w14:textId="77777777" w:rsidR="006831E2" w:rsidRDefault="006831E2" w:rsidP="006831E2">
      <w:pPr>
        <w:spacing w:after="0"/>
        <w:jc w:val="center"/>
        <w:rPr>
          <w:rFonts w:ascii="Times New Roman" w:eastAsia="Times New Roman" w:hAnsi="Times New Roman"/>
          <w:b/>
          <w:i/>
          <w:sz w:val="40"/>
          <w:szCs w:val="40"/>
          <w:lang w:eastAsia="en-US"/>
        </w:rPr>
      </w:pPr>
      <w:r w:rsidRPr="00F63DDB">
        <w:rPr>
          <w:rFonts w:ascii="Times New Roman" w:eastAsia="Times New Roman" w:hAnsi="Times New Roman"/>
          <w:b/>
          <w:i/>
          <w:sz w:val="40"/>
          <w:szCs w:val="40"/>
          <w:lang w:eastAsia="en-US"/>
        </w:rPr>
        <w:t>Plan gospodarenja otpadom</w:t>
      </w:r>
      <w:r w:rsidRPr="002837FB">
        <w:rPr>
          <w:rFonts w:ascii="Times New Roman" w:eastAsia="Times New Roman" w:hAnsi="Times New Roman"/>
          <w:b/>
          <w:i/>
          <w:sz w:val="40"/>
          <w:szCs w:val="40"/>
          <w:lang w:eastAsia="en-US"/>
        </w:rPr>
        <w:t xml:space="preserve"> </w:t>
      </w:r>
    </w:p>
    <w:p w14:paraId="749C0941" w14:textId="77777777" w:rsidR="006831E2" w:rsidRDefault="006831E2" w:rsidP="006831E2">
      <w:pPr>
        <w:spacing w:after="0"/>
        <w:jc w:val="center"/>
        <w:rPr>
          <w:rFonts w:ascii="Times New Roman" w:eastAsia="Times New Roman" w:hAnsi="Times New Roman"/>
          <w:b/>
          <w:i/>
          <w:sz w:val="40"/>
          <w:szCs w:val="40"/>
          <w:lang w:eastAsia="en-US"/>
        </w:rPr>
      </w:pPr>
    </w:p>
    <w:p w14:paraId="211BF362" w14:textId="77777777" w:rsidR="006831E2" w:rsidRPr="00731401" w:rsidRDefault="006831E2" w:rsidP="006831E2">
      <w:pPr>
        <w:spacing w:after="0"/>
        <w:jc w:val="center"/>
        <w:rPr>
          <w:rFonts w:ascii="Times New Roman" w:eastAsia="Times New Roman" w:hAnsi="Times New Roman"/>
          <w:b/>
          <w:i/>
          <w:sz w:val="40"/>
          <w:szCs w:val="40"/>
          <w:lang w:eastAsia="en-US"/>
        </w:rPr>
      </w:pPr>
      <w:r w:rsidRPr="002837FB">
        <w:rPr>
          <w:rFonts w:ascii="Times New Roman" w:eastAsia="Times New Roman" w:hAnsi="Times New Roman"/>
          <w:b/>
          <w:i/>
          <w:sz w:val="40"/>
          <w:szCs w:val="40"/>
          <w:lang w:eastAsia="en-US"/>
        </w:rPr>
        <w:t>Općin</w:t>
      </w:r>
      <w:r>
        <w:rPr>
          <w:rFonts w:ascii="Times New Roman" w:eastAsia="Times New Roman" w:hAnsi="Times New Roman"/>
          <w:b/>
          <w:i/>
          <w:sz w:val="40"/>
          <w:szCs w:val="40"/>
          <w:lang w:eastAsia="en-US"/>
        </w:rPr>
        <w:t>e</w:t>
      </w:r>
      <w:r w:rsidRPr="002837FB">
        <w:rPr>
          <w:rFonts w:ascii="Times New Roman" w:eastAsia="Times New Roman" w:hAnsi="Times New Roman"/>
          <w:b/>
          <w:i/>
          <w:sz w:val="40"/>
          <w:szCs w:val="40"/>
          <w:lang w:eastAsia="en-US"/>
        </w:rPr>
        <w:t xml:space="preserve"> </w:t>
      </w:r>
      <w:r>
        <w:rPr>
          <w:rFonts w:ascii="Times New Roman" w:eastAsia="Times New Roman" w:hAnsi="Times New Roman"/>
          <w:b/>
          <w:i/>
          <w:sz w:val="40"/>
          <w:szCs w:val="40"/>
          <w:lang w:eastAsia="en-US"/>
        </w:rPr>
        <w:t>Draž</w:t>
      </w:r>
    </w:p>
    <w:p w14:paraId="4854B850" w14:textId="77777777" w:rsidR="006831E2" w:rsidRDefault="006831E2" w:rsidP="006831E2">
      <w:pPr>
        <w:spacing w:after="0"/>
        <w:jc w:val="center"/>
        <w:rPr>
          <w:rFonts w:ascii="Times New Roman" w:hAnsi="Times New Roman"/>
          <w:b/>
          <w:bCs/>
          <w:i/>
          <w:sz w:val="28"/>
          <w:szCs w:val="28"/>
          <w:lang w:eastAsia="en-US"/>
        </w:rPr>
      </w:pPr>
    </w:p>
    <w:p w14:paraId="752FBA5D" w14:textId="77777777" w:rsidR="006831E2" w:rsidRPr="00731401" w:rsidRDefault="006831E2" w:rsidP="006831E2">
      <w:pPr>
        <w:spacing w:after="0"/>
        <w:jc w:val="center"/>
        <w:rPr>
          <w:rFonts w:ascii="Times New Roman" w:eastAsia="Times New Roman" w:hAnsi="Times New Roman"/>
          <w:b/>
          <w:i/>
          <w:sz w:val="28"/>
          <w:szCs w:val="28"/>
          <w:lang w:eastAsia="en-US"/>
        </w:rPr>
      </w:pPr>
      <w:r w:rsidRPr="00731401">
        <w:rPr>
          <w:rFonts w:ascii="Times New Roman" w:hAnsi="Times New Roman"/>
          <w:b/>
          <w:bCs/>
          <w:i/>
          <w:sz w:val="28"/>
          <w:szCs w:val="28"/>
          <w:lang w:eastAsia="en-US"/>
        </w:rPr>
        <w:t>za razdoblje od 201</w:t>
      </w:r>
      <w:r>
        <w:rPr>
          <w:rFonts w:ascii="Times New Roman" w:hAnsi="Times New Roman"/>
          <w:b/>
          <w:bCs/>
          <w:i/>
          <w:sz w:val="28"/>
          <w:szCs w:val="28"/>
          <w:lang w:eastAsia="en-US"/>
        </w:rPr>
        <w:t>8</w:t>
      </w:r>
      <w:r w:rsidRPr="00731401">
        <w:rPr>
          <w:rFonts w:ascii="Times New Roman" w:hAnsi="Times New Roman"/>
          <w:b/>
          <w:bCs/>
          <w:i/>
          <w:sz w:val="28"/>
          <w:szCs w:val="28"/>
          <w:lang w:eastAsia="en-US"/>
        </w:rPr>
        <w:t>. do 202</w:t>
      </w:r>
      <w:r w:rsidR="00297CCA">
        <w:rPr>
          <w:rFonts w:ascii="Times New Roman" w:hAnsi="Times New Roman"/>
          <w:b/>
          <w:bCs/>
          <w:i/>
          <w:sz w:val="28"/>
          <w:szCs w:val="28"/>
          <w:lang w:eastAsia="en-US"/>
        </w:rPr>
        <w:t>3</w:t>
      </w:r>
      <w:r w:rsidRPr="00731401">
        <w:rPr>
          <w:rFonts w:ascii="Times New Roman" w:hAnsi="Times New Roman"/>
          <w:b/>
          <w:bCs/>
          <w:i/>
          <w:sz w:val="28"/>
          <w:szCs w:val="28"/>
          <w:lang w:eastAsia="en-US"/>
        </w:rPr>
        <w:t>. godine</w:t>
      </w:r>
    </w:p>
    <w:p w14:paraId="430D71CE" w14:textId="77777777" w:rsidR="006831E2" w:rsidRDefault="006831E2" w:rsidP="006831E2">
      <w:pPr>
        <w:spacing w:after="0"/>
        <w:jc w:val="center"/>
        <w:rPr>
          <w:rFonts w:ascii="Times New Roman" w:eastAsia="Times New Roman" w:hAnsi="Times New Roman"/>
          <w:bCs/>
          <w:i/>
          <w:sz w:val="24"/>
          <w:szCs w:val="22"/>
        </w:rPr>
      </w:pPr>
    </w:p>
    <w:p w14:paraId="75D3B497" w14:textId="77777777" w:rsidR="006831E2" w:rsidRPr="00731401" w:rsidRDefault="006831E2" w:rsidP="006831E2">
      <w:pPr>
        <w:spacing w:after="0"/>
        <w:jc w:val="center"/>
        <w:rPr>
          <w:rFonts w:ascii="Times New Roman" w:eastAsia="Times New Roman" w:hAnsi="Times New Roman"/>
          <w:bCs/>
          <w:i/>
          <w:sz w:val="24"/>
          <w:szCs w:val="22"/>
        </w:rPr>
      </w:pPr>
      <w:r w:rsidRPr="00731401">
        <w:rPr>
          <w:rFonts w:ascii="Times New Roman" w:eastAsia="Times New Roman" w:hAnsi="Times New Roman"/>
          <w:bCs/>
          <w:i/>
          <w:sz w:val="24"/>
          <w:szCs w:val="22"/>
        </w:rPr>
        <w:t>(</w:t>
      </w:r>
      <w:r>
        <w:rPr>
          <w:rFonts w:ascii="Times New Roman" w:eastAsia="Times New Roman" w:hAnsi="Times New Roman"/>
          <w:bCs/>
          <w:i/>
          <w:sz w:val="24"/>
          <w:szCs w:val="22"/>
        </w:rPr>
        <w:t>prijedlog Plana</w:t>
      </w:r>
      <w:r w:rsidRPr="00731401">
        <w:rPr>
          <w:rFonts w:ascii="Times New Roman" w:eastAsia="Times New Roman" w:hAnsi="Times New Roman"/>
          <w:bCs/>
          <w:i/>
          <w:sz w:val="24"/>
          <w:szCs w:val="22"/>
        </w:rPr>
        <w:t>)</w:t>
      </w:r>
    </w:p>
    <w:p w14:paraId="55C3ED01" w14:textId="77777777" w:rsidR="006831E2" w:rsidRPr="00731401" w:rsidRDefault="006831E2" w:rsidP="006831E2">
      <w:pPr>
        <w:spacing w:before="100" w:beforeAutospacing="1" w:after="0" w:line="240" w:lineRule="auto"/>
        <w:jc w:val="center"/>
        <w:rPr>
          <w:rFonts w:ascii="Times New Roman" w:eastAsia="Times New Roman" w:hAnsi="Times New Roman"/>
          <w:bCs/>
          <w:i/>
          <w:sz w:val="24"/>
          <w:szCs w:val="22"/>
          <w:highlight w:val="red"/>
        </w:rPr>
      </w:pPr>
    </w:p>
    <w:p w14:paraId="58682BC9" w14:textId="77777777" w:rsidR="006831E2" w:rsidRPr="00731401" w:rsidRDefault="006831E2" w:rsidP="006831E2">
      <w:pPr>
        <w:spacing w:before="100" w:beforeAutospacing="1" w:after="0" w:line="240" w:lineRule="auto"/>
        <w:jc w:val="center"/>
        <w:rPr>
          <w:rFonts w:ascii="Times New Roman" w:eastAsia="Times New Roman" w:hAnsi="Times New Roman"/>
          <w:bCs/>
          <w:i/>
          <w:sz w:val="24"/>
          <w:szCs w:val="22"/>
          <w:highlight w:val="red"/>
        </w:rPr>
      </w:pPr>
      <w:r>
        <w:rPr>
          <w:noProof/>
        </w:rPr>
        <w:drawing>
          <wp:inline distT="0" distB="0" distL="0" distR="0" wp14:anchorId="108354BD" wp14:editId="1956A064">
            <wp:extent cx="2040340" cy="2738173"/>
            <wp:effectExtent l="0" t="0" r="0" b="5080"/>
            <wp:docPr id="1" name="Slika 1" descr="Slikovni rezultat za opÄina draÅ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likovni rezultat za opÄina draÅ¾"/>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44021" cy="2743113"/>
                    </a:xfrm>
                    <a:prstGeom prst="rect">
                      <a:avLst/>
                    </a:prstGeom>
                    <a:noFill/>
                    <a:ln>
                      <a:noFill/>
                    </a:ln>
                  </pic:spPr>
                </pic:pic>
              </a:graphicData>
            </a:graphic>
          </wp:inline>
        </w:drawing>
      </w:r>
    </w:p>
    <w:p w14:paraId="2F64917E" w14:textId="77777777" w:rsidR="006831E2" w:rsidRDefault="006831E2" w:rsidP="006831E2">
      <w:pPr>
        <w:pStyle w:val="Bezproreda"/>
        <w:jc w:val="center"/>
        <w:rPr>
          <w:rFonts w:ascii="Times New Roman" w:eastAsia="Times New Roman" w:hAnsi="Times New Roman"/>
          <w:bCs/>
          <w:i/>
          <w:sz w:val="24"/>
          <w:highlight w:val="red"/>
          <w:lang w:val="hr-HR" w:eastAsia="hr-HR"/>
        </w:rPr>
      </w:pPr>
    </w:p>
    <w:p w14:paraId="402E4F96" w14:textId="77777777" w:rsidR="006831E2" w:rsidRPr="00731401" w:rsidRDefault="006831E2" w:rsidP="006831E2">
      <w:pPr>
        <w:pStyle w:val="Bezproreda"/>
        <w:jc w:val="center"/>
        <w:rPr>
          <w:rFonts w:ascii="Times New Roman" w:hAnsi="Times New Roman"/>
          <w:b/>
          <w:sz w:val="28"/>
          <w:szCs w:val="28"/>
          <w:highlight w:val="red"/>
          <w:lang w:val="hr-HR"/>
        </w:rPr>
      </w:pPr>
    </w:p>
    <w:p w14:paraId="4BB00BE7" w14:textId="77777777" w:rsidR="006831E2" w:rsidRDefault="006831E2" w:rsidP="006831E2">
      <w:pPr>
        <w:pStyle w:val="Bezproreda"/>
        <w:jc w:val="center"/>
        <w:rPr>
          <w:rFonts w:ascii="Times New Roman" w:hAnsi="Times New Roman"/>
          <w:b/>
          <w:sz w:val="28"/>
          <w:szCs w:val="28"/>
          <w:highlight w:val="red"/>
          <w:lang w:val="hr-HR"/>
        </w:rPr>
      </w:pPr>
    </w:p>
    <w:p w14:paraId="3BC571AA" w14:textId="77777777" w:rsidR="006831E2" w:rsidRDefault="006831E2" w:rsidP="006831E2">
      <w:pPr>
        <w:pStyle w:val="Bezproreda"/>
        <w:jc w:val="center"/>
        <w:rPr>
          <w:rFonts w:ascii="Times New Roman" w:hAnsi="Times New Roman"/>
          <w:b/>
          <w:sz w:val="28"/>
          <w:szCs w:val="28"/>
          <w:highlight w:val="red"/>
          <w:lang w:val="hr-HR"/>
        </w:rPr>
      </w:pPr>
    </w:p>
    <w:p w14:paraId="20A64AF2" w14:textId="77777777" w:rsidR="006831E2" w:rsidRPr="00731401" w:rsidRDefault="006831E2" w:rsidP="006831E2">
      <w:pPr>
        <w:pStyle w:val="Bezproreda"/>
        <w:jc w:val="center"/>
        <w:rPr>
          <w:rFonts w:ascii="Times New Roman" w:hAnsi="Times New Roman"/>
          <w:b/>
          <w:sz w:val="28"/>
          <w:szCs w:val="28"/>
          <w:highlight w:val="red"/>
          <w:lang w:val="hr-HR"/>
        </w:rPr>
      </w:pPr>
    </w:p>
    <w:p w14:paraId="2695E4A2" w14:textId="77777777" w:rsidR="00235BB7" w:rsidRDefault="006831E2" w:rsidP="006831E2">
      <w:pPr>
        <w:pStyle w:val="Bezproreda"/>
        <w:jc w:val="center"/>
        <w:rPr>
          <w:rFonts w:ascii="Times New Roman" w:hAnsi="Times New Roman"/>
          <w:lang w:val="hr-HR"/>
        </w:rPr>
      </w:pPr>
      <w:r>
        <w:rPr>
          <w:rFonts w:ascii="Times New Roman" w:hAnsi="Times New Roman"/>
          <w:b/>
          <w:sz w:val="28"/>
          <w:szCs w:val="28"/>
          <w:lang w:val="hr-HR"/>
        </w:rPr>
        <w:t>Draž</w:t>
      </w:r>
      <w:r w:rsidRPr="00731401">
        <w:rPr>
          <w:rFonts w:ascii="Times New Roman" w:hAnsi="Times New Roman"/>
          <w:b/>
          <w:sz w:val="28"/>
          <w:szCs w:val="28"/>
          <w:lang w:val="hr-HR"/>
        </w:rPr>
        <w:t xml:space="preserve">, </w:t>
      </w:r>
      <w:r w:rsidR="00E52DB8">
        <w:rPr>
          <w:rFonts w:ascii="Times New Roman" w:hAnsi="Times New Roman"/>
          <w:b/>
          <w:sz w:val="28"/>
          <w:szCs w:val="28"/>
          <w:lang w:val="hr-HR"/>
        </w:rPr>
        <w:t>prosinac</w:t>
      </w:r>
      <w:r w:rsidRPr="00731401">
        <w:rPr>
          <w:rFonts w:ascii="Times New Roman" w:hAnsi="Times New Roman"/>
          <w:b/>
          <w:sz w:val="28"/>
          <w:szCs w:val="28"/>
          <w:lang w:val="hr-HR"/>
        </w:rPr>
        <w:t xml:space="preserve"> 201</w:t>
      </w:r>
      <w:r>
        <w:rPr>
          <w:rFonts w:ascii="Times New Roman" w:hAnsi="Times New Roman"/>
          <w:b/>
          <w:sz w:val="28"/>
          <w:szCs w:val="28"/>
          <w:lang w:val="hr-HR"/>
        </w:rPr>
        <w:t>8</w:t>
      </w:r>
      <w:r w:rsidRPr="00731401">
        <w:rPr>
          <w:rFonts w:ascii="Times New Roman" w:hAnsi="Times New Roman"/>
          <w:b/>
          <w:sz w:val="28"/>
          <w:szCs w:val="28"/>
          <w:lang w:val="hr-HR"/>
        </w:rPr>
        <w:t>.</w:t>
      </w:r>
      <w:r w:rsidR="00026522" w:rsidRPr="009B042C">
        <w:rPr>
          <w:rFonts w:ascii="Times New Roman" w:hAnsi="Times New Roman"/>
          <w:lang w:val="hr-HR"/>
        </w:rPr>
        <w:t xml:space="preserve"> </w:t>
      </w:r>
    </w:p>
    <w:p w14:paraId="5F70CF99" w14:textId="77777777" w:rsidR="00235BB7" w:rsidRDefault="00235BB7">
      <w:pPr>
        <w:rPr>
          <w:rFonts w:ascii="Times New Roman" w:hAnsi="Times New Roman"/>
          <w:sz w:val="22"/>
          <w:szCs w:val="22"/>
          <w:lang w:eastAsia="en-US"/>
        </w:rPr>
      </w:pPr>
      <w:r>
        <w:rPr>
          <w:rFonts w:ascii="Times New Roman" w:hAnsi="Times New Roman"/>
        </w:rPr>
        <w:br w:type="page"/>
      </w:r>
    </w:p>
    <w:p w14:paraId="05D91BFE" w14:textId="77777777" w:rsidR="00235BB7" w:rsidRDefault="00235BB7">
      <w:pPr>
        <w:rPr>
          <w:rFonts w:ascii="Times New Roman" w:hAnsi="Times New Roman"/>
          <w:sz w:val="22"/>
          <w:szCs w:val="22"/>
          <w:lang w:eastAsia="en-US"/>
        </w:rPr>
      </w:pPr>
      <w:r>
        <w:rPr>
          <w:rFonts w:ascii="Times New Roman" w:hAnsi="Times New Roman"/>
        </w:rPr>
        <w:lastRenderedPageBreak/>
        <w:br w:type="page"/>
      </w:r>
    </w:p>
    <w:p w14:paraId="751398F7" w14:textId="77777777" w:rsidR="00235BB7" w:rsidRDefault="00235BB7" w:rsidP="006831E2">
      <w:pPr>
        <w:pStyle w:val="Bezproreda"/>
        <w:jc w:val="center"/>
        <w:rPr>
          <w:rFonts w:ascii="Times New Roman" w:hAnsi="Times New Roman"/>
          <w:lang w:val="hr-HR"/>
        </w:rPr>
        <w:sectPr w:rsidR="00235BB7" w:rsidSect="0031448E">
          <w:headerReference w:type="first" r:id="rId11"/>
          <w:footerReference w:type="first" r:id="rId12"/>
          <w:pgSz w:w="11906" w:h="16838"/>
          <w:pgMar w:top="1241" w:right="1418" w:bottom="1418" w:left="1560" w:header="709" w:footer="709" w:gutter="0"/>
          <w:pgNumType w:start="0"/>
          <w:cols w:space="708"/>
          <w:titlePg/>
          <w:docGrid w:linePitch="360"/>
        </w:sectPr>
      </w:pPr>
    </w:p>
    <w:tbl>
      <w:tblPr>
        <w:tblStyle w:val="Reetkatablice1"/>
        <w:tblW w:w="9070" w:type="dxa"/>
        <w:jc w:val="center"/>
        <w:tblLayout w:type="fixed"/>
        <w:tblLook w:val="04A0" w:firstRow="1" w:lastRow="0" w:firstColumn="1" w:lastColumn="0" w:noHBand="0" w:noVBand="1"/>
      </w:tblPr>
      <w:tblGrid>
        <w:gridCol w:w="1838"/>
        <w:gridCol w:w="3940"/>
        <w:gridCol w:w="3292"/>
      </w:tblGrid>
      <w:tr w:rsidR="006831E2" w:rsidRPr="00DD146C" w14:paraId="7035FA0C" w14:textId="77777777" w:rsidTr="006831E2">
        <w:trPr>
          <w:jc w:val="center"/>
        </w:trPr>
        <w:tc>
          <w:tcPr>
            <w:tcW w:w="1838" w:type="dxa"/>
            <w:vAlign w:val="center"/>
          </w:tcPr>
          <w:p w14:paraId="0BE036B1" w14:textId="77777777" w:rsidR="006831E2" w:rsidRPr="00DD146C" w:rsidRDefault="006831E2" w:rsidP="006831E2">
            <w:pPr>
              <w:spacing w:before="120" w:after="200" w:line="276" w:lineRule="auto"/>
              <w:jc w:val="both"/>
              <w:rPr>
                <w:rFonts w:ascii="Times New Roman" w:hAnsi="Times New Roman"/>
                <w:b/>
                <w:iCs/>
                <w:szCs w:val="24"/>
              </w:rPr>
            </w:pPr>
            <w:r w:rsidRPr="00DD146C">
              <w:rPr>
                <w:rFonts w:ascii="Times New Roman" w:hAnsi="Times New Roman"/>
                <w:iCs/>
                <w:szCs w:val="24"/>
              </w:rPr>
              <w:lastRenderedPageBreak/>
              <w:t>DOKUMENT:</w:t>
            </w:r>
          </w:p>
        </w:tc>
        <w:tc>
          <w:tcPr>
            <w:tcW w:w="7232" w:type="dxa"/>
            <w:gridSpan w:val="2"/>
            <w:vAlign w:val="center"/>
          </w:tcPr>
          <w:p w14:paraId="339EDAA0" w14:textId="77777777" w:rsidR="006831E2" w:rsidRPr="00DD146C" w:rsidRDefault="006831E2" w:rsidP="006831E2">
            <w:pPr>
              <w:spacing w:before="120" w:after="200" w:line="276" w:lineRule="auto"/>
              <w:jc w:val="both"/>
              <w:rPr>
                <w:rFonts w:ascii="Times New Roman" w:hAnsi="Times New Roman"/>
                <w:b/>
                <w:iCs/>
                <w:szCs w:val="24"/>
              </w:rPr>
            </w:pPr>
            <w:r>
              <w:rPr>
                <w:rFonts w:ascii="Times New Roman" w:hAnsi="Times New Roman"/>
                <w:iCs/>
                <w:szCs w:val="24"/>
              </w:rPr>
              <w:t>Plan</w:t>
            </w:r>
            <w:r w:rsidRPr="00DD146C">
              <w:rPr>
                <w:rFonts w:ascii="Times New Roman" w:hAnsi="Times New Roman"/>
                <w:iCs/>
                <w:szCs w:val="24"/>
              </w:rPr>
              <w:t xml:space="preserve"> gospodarenja otpadom</w:t>
            </w:r>
          </w:p>
        </w:tc>
      </w:tr>
      <w:tr w:rsidR="006831E2" w:rsidRPr="00DD146C" w14:paraId="2E16610E" w14:textId="77777777" w:rsidTr="006831E2">
        <w:trPr>
          <w:jc w:val="center"/>
        </w:trPr>
        <w:tc>
          <w:tcPr>
            <w:tcW w:w="1838" w:type="dxa"/>
            <w:vAlign w:val="center"/>
          </w:tcPr>
          <w:p w14:paraId="61C69AF7" w14:textId="77777777" w:rsidR="006831E2" w:rsidRPr="00DD146C" w:rsidRDefault="006831E2" w:rsidP="006831E2">
            <w:pPr>
              <w:spacing w:before="120" w:after="200" w:line="276" w:lineRule="auto"/>
              <w:jc w:val="both"/>
              <w:rPr>
                <w:rFonts w:ascii="Times New Roman" w:hAnsi="Times New Roman"/>
                <w:b/>
                <w:iCs/>
                <w:szCs w:val="24"/>
                <w:highlight w:val="red"/>
              </w:rPr>
            </w:pPr>
            <w:r w:rsidRPr="00DD146C">
              <w:rPr>
                <w:rFonts w:ascii="Times New Roman" w:hAnsi="Times New Roman"/>
                <w:iCs/>
                <w:szCs w:val="24"/>
              </w:rPr>
              <w:t>NARUČITELJ:</w:t>
            </w:r>
          </w:p>
        </w:tc>
        <w:sdt>
          <w:sdtPr>
            <w:rPr>
              <w:rFonts w:ascii="Times New Roman" w:hAnsi="Times New Roman"/>
              <w:iCs/>
              <w:szCs w:val="24"/>
            </w:rPr>
            <w:alias w:val="Kategorija"/>
            <w:tag w:val=""/>
            <w:id w:val="-897814412"/>
            <w:placeholder>
              <w:docPart w:val="33769CDFAEA44343B4054F2166EA0908"/>
            </w:placeholder>
            <w:dataBinding w:prefixMappings="xmlns:ns0='http://purl.org/dc/elements/1.1/' xmlns:ns1='http://schemas.openxmlformats.org/package/2006/metadata/core-properties' " w:xpath="/ns1:coreProperties[1]/ns1:category[1]" w:storeItemID="{6C3C8BC8-F283-45AE-878A-BAB7291924A1}"/>
            <w:text/>
          </w:sdtPr>
          <w:sdtEndPr/>
          <w:sdtContent>
            <w:tc>
              <w:tcPr>
                <w:tcW w:w="7232" w:type="dxa"/>
                <w:gridSpan w:val="2"/>
                <w:vAlign w:val="center"/>
              </w:tcPr>
              <w:p w14:paraId="1B33D245" w14:textId="77777777" w:rsidR="006831E2" w:rsidRPr="00DD146C" w:rsidRDefault="006831E2" w:rsidP="006831E2">
                <w:pPr>
                  <w:spacing w:before="120" w:after="200" w:line="276" w:lineRule="auto"/>
                  <w:jc w:val="both"/>
                  <w:rPr>
                    <w:rFonts w:ascii="Times New Roman" w:hAnsi="Times New Roman"/>
                    <w:b/>
                    <w:iCs/>
                    <w:szCs w:val="24"/>
                    <w:highlight w:val="red"/>
                  </w:rPr>
                </w:pPr>
                <w:r>
                  <w:rPr>
                    <w:rFonts w:ascii="Times New Roman" w:hAnsi="Times New Roman"/>
                    <w:iCs/>
                    <w:szCs w:val="24"/>
                  </w:rPr>
                  <w:t>Općina Draž</w:t>
                </w:r>
              </w:p>
            </w:tc>
          </w:sdtContent>
        </w:sdt>
      </w:tr>
      <w:tr w:rsidR="006831E2" w:rsidRPr="00DD146C" w14:paraId="0802CC2E" w14:textId="77777777" w:rsidTr="006831E2">
        <w:trPr>
          <w:jc w:val="center"/>
        </w:trPr>
        <w:tc>
          <w:tcPr>
            <w:tcW w:w="1838" w:type="dxa"/>
            <w:vAlign w:val="center"/>
          </w:tcPr>
          <w:p w14:paraId="2B963492" w14:textId="77777777" w:rsidR="006831E2" w:rsidRPr="00DD146C" w:rsidRDefault="006831E2" w:rsidP="006831E2">
            <w:pPr>
              <w:spacing w:before="120" w:after="200" w:line="276" w:lineRule="auto"/>
              <w:jc w:val="both"/>
              <w:rPr>
                <w:rFonts w:ascii="Times New Roman" w:hAnsi="Times New Roman"/>
                <w:b/>
                <w:iCs/>
                <w:szCs w:val="24"/>
              </w:rPr>
            </w:pPr>
            <w:r w:rsidRPr="00DD146C">
              <w:rPr>
                <w:rFonts w:ascii="Times New Roman" w:hAnsi="Times New Roman"/>
                <w:iCs/>
                <w:szCs w:val="24"/>
              </w:rPr>
              <w:t>STRUČNI TIM:</w:t>
            </w:r>
          </w:p>
        </w:tc>
        <w:tc>
          <w:tcPr>
            <w:tcW w:w="7232" w:type="dxa"/>
            <w:gridSpan w:val="2"/>
            <w:vAlign w:val="center"/>
          </w:tcPr>
          <w:p w14:paraId="3C6BA0C0" w14:textId="77777777" w:rsidR="006831E2" w:rsidRPr="00DD146C" w:rsidRDefault="006831E2" w:rsidP="006831E2">
            <w:pPr>
              <w:spacing w:before="120" w:after="200" w:line="276" w:lineRule="auto"/>
              <w:jc w:val="both"/>
              <w:rPr>
                <w:rFonts w:ascii="Times New Roman" w:hAnsi="Times New Roman"/>
                <w:b/>
                <w:iCs/>
                <w:szCs w:val="24"/>
                <w:highlight w:val="red"/>
              </w:rPr>
            </w:pPr>
          </w:p>
        </w:tc>
      </w:tr>
      <w:tr w:rsidR="006831E2" w:rsidRPr="00DD146C" w14:paraId="0598AFD7" w14:textId="77777777" w:rsidTr="006831E2">
        <w:trPr>
          <w:trHeight w:val="805"/>
          <w:jc w:val="center"/>
        </w:trPr>
        <w:tc>
          <w:tcPr>
            <w:tcW w:w="1838" w:type="dxa"/>
            <w:vAlign w:val="center"/>
          </w:tcPr>
          <w:p w14:paraId="6E5FBFCC" w14:textId="77777777" w:rsidR="006831E2" w:rsidRPr="00DD146C" w:rsidRDefault="006831E2" w:rsidP="006831E2">
            <w:pPr>
              <w:spacing w:before="120" w:after="200" w:line="276" w:lineRule="auto"/>
              <w:jc w:val="both"/>
              <w:rPr>
                <w:rFonts w:ascii="Times New Roman" w:hAnsi="Times New Roman"/>
                <w:b/>
                <w:iCs/>
                <w:szCs w:val="24"/>
              </w:rPr>
            </w:pPr>
            <w:r w:rsidRPr="00DD146C">
              <w:rPr>
                <w:rFonts w:ascii="Times New Roman" w:hAnsi="Times New Roman"/>
                <w:iCs/>
                <w:szCs w:val="24"/>
              </w:rPr>
              <w:t>Voditelj:</w:t>
            </w:r>
          </w:p>
        </w:tc>
        <w:tc>
          <w:tcPr>
            <w:tcW w:w="3940" w:type="dxa"/>
            <w:vAlign w:val="center"/>
          </w:tcPr>
          <w:p w14:paraId="6A4DF310" w14:textId="77777777" w:rsidR="006831E2" w:rsidRPr="00827FC7" w:rsidRDefault="00956664" w:rsidP="006831E2">
            <w:pPr>
              <w:spacing w:before="120" w:after="200" w:line="276" w:lineRule="auto"/>
              <w:jc w:val="both"/>
              <w:rPr>
                <w:rFonts w:ascii="Times New Roman" w:hAnsi="Times New Roman"/>
                <w:iCs/>
                <w:szCs w:val="24"/>
              </w:rPr>
            </w:pPr>
            <w:r w:rsidRPr="00827FC7">
              <w:rPr>
                <w:rFonts w:ascii="Times New Roman" w:hAnsi="Times New Roman"/>
                <w:iCs/>
                <w:szCs w:val="24"/>
              </w:rPr>
              <w:t xml:space="preserve">Ljiljana </w:t>
            </w:r>
            <w:proofErr w:type="spellStart"/>
            <w:r w:rsidRPr="00827FC7">
              <w:rPr>
                <w:rFonts w:ascii="Times New Roman" w:hAnsi="Times New Roman"/>
                <w:iCs/>
                <w:szCs w:val="24"/>
              </w:rPr>
              <w:t>Kuštro</w:t>
            </w:r>
            <w:proofErr w:type="spellEnd"/>
          </w:p>
        </w:tc>
        <w:tc>
          <w:tcPr>
            <w:tcW w:w="3292" w:type="dxa"/>
            <w:vAlign w:val="center"/>
          </w:tcPr>
          <w:p w14:paraId="4B7293B0" w14:textId="77777777" w:rsidR="006831E2" w:rsidRPr="00827FC7" w:rsidRDefault="00956664" w:rsidP="006831E2">
            <w:pPr>
              <w:spacing w:before="120" w:after="200" w:line="276" w:lineRule="auto"/>
              <w:jc w:val="both"/>
              <w:rPr>
                <w:rFonts w:ascii="Times New Roman" w:hAnsi="Times New Roman"/>
                <w:iCs/>
                <w:szCs w:val="24"/>
              </w:rPr>
            </w:pPr>
            <w:r w:rsidRPr="00827FC7">
              <w:rPr>
                <w:rFonts w:ascii="Times New Roman" w:hAnsi="Times New Roman"/>
                <w:iCs/>
                <w:szCs w:val="24"/>
              </w:rPr>
              <w:t>Viši referent za komunalno gospodarstvo Općine Draž</w:t>
            </w:r>
          </w:p>
        </w:tc>
      </w:tr>
      <w:tr w:rsidR="006831E2" w:rsidRPr="00DD146C" w14:paraId="7348BB54" w14:textId="77777777" w:rsidTr="006831E2">
        <w:trPr>
          <w:trHeight w:val="805"/>
          <w:jc w:val="center"/>
        </w:trPr>
        <w:tc>
          <w:tcPr>
            <w:tcW w:w="1838" w:type="dxa"/>
            <w:vAlign w:val="center"/>
          </w:tcPr>
          <w:p w14:paraId="4D9E89F8" w14:textId="77777777" w:rsidR="006831E2" w:rsidRPr="00DD146C" w:rsidRDefault="006831E2" w:rsidP="006831E2">
            <w:pPr>
              <w:spacing w:before="120"/>
              <w:jc w:val="both"/>
              <w:rPr>
                <w:rFonts w:ascii="Times New Roman" w:hAnsi="Times New Roman"/>
                <w:iCs/>
                <w:szCs w:val="24"/>
              </w:rPr>
            </w:pPr>
            <w:r w:rsidRPr="00DD146C">
              <w:rPr>
                <w:rFonts w:ascii="Times New Roman" w:hAnsi="Times New Roman"/>
                <w:iCs/>
                <w:szCs w:val="24"/>
              </w:rPr>
              <w:t>Suradnici:</w:t>
            </w:r>
          </w:p>
        </w:tc>
        <w:tc>
          <w:tcPr>
            <w:tcW w:w="3940" w:type="dxa"/>
            <w:vAlign w:val="center"/>
          </w:tcPr>
          <w:p w14:paraId="561FD824" w14:textId="77777777" w:rsidR="006831E2" w:rsidRPr="00DD146C" w:rsidRDefault="006831E2" w:rsidP="006831E2">
            <w:pPr>
              <w:spacing w:before="120"/>
              <w:jc w:val="both"/>
              <w:rPr>
                <w:rFonts w:ascii="Times New Roman" w:hAnsi="Times New Roman"/>
                <w:iCs/>
                <w:szCs w:val="24"/>
              </w:rPr>
            </w:pPr>
            <w:r w:rsidRPr="00DD146C">
              <w:rPr>
                <w:rFonts w:ascii="Times New Roman" w:hAnsi="Times New Roman"/>
                <w:iCs/>
                <w:szCs w:val="24"/>
              </w:rPr>
              <w:t xml:space="preserve">Ivan </w:t>
            </w:r>
            <w:proofErr w:type="spellStart"/>
            <w:r w:rsidRPr="00DD146C">
              <w:rPr>
                <w:rFonts w:ascii="Times New Roman" w:hAnsi="Times New Roman"/>
                <w:iCs/>
                <w:szCs w:val="24"/>
              </w:rPr>
              <w:t>Viljetić</w:t>
            </w:r>
            <w:proofErr w:type="spellEnd"/>
            <w:r w:rsidRPr="00DD146C">
              <w:rPr>
                <w:rFonts w:ascii="Times New Roman" w:hAnsi="Times New Roman"/>
                <w:iCs/>
                <w:szCs w:val="24"/>
              </w:rPr>
              <w:t xml:space="preserve"> </w:t>
            </w:r>
            <w:proofErr w:type="spellStart"/>
            <w:r w:rsidRPr="00DD146C">
              <w:rPr>
                <w:rFonts w:ascii="Times New Roman" w:hAnsi="Times New Roman"/>
                <w:iCs/>
                <w:szCs w:val="24"/>
              </w:rPr>
              <w:t>mag.ing.cheming</w:t>
            </w:r>
            <w:proofErr w:type="spellEnd"/>
            <w:r w:rsidRPr="00DD146C">
              <w:rPr>
                <w:rFonts w:ascii="Times New Roman" w:hAnsi="Times New Roman"/>
                <w:iCs/>
                <w:szCs w:val="24"/>
              </w:rPr>
              <w:t>.</w:t>
            </w:r>
          </w:p>
        </w:tc>
        <w:tc>
          <w:tcPr>
            <w:tcW w:w="3292" w:type="dxa"/>
            <w:vAlign w:val="center"/>
          </w:tcPr>
          <w:p w14:paraId="1EB3D03F" w14:textId="77777777" w:rsidR="006831E2" w:rsidRPr="00DD146C" w:rsidRDefault="006831E2" w:rsidP="006831E2">
            <w:pPr>
              <w:spacing w:before="120"/>
              <w:rPr>
                <w:rFonts w:ascii="Times New Roman" w:hAnsi="Times New Roman"/>
                <w:iCs/>
                <w:szCs w:val="24"/>
              </w:rPr>
            </w:pPr>
            <w:r w:rsidRPr="00DD146C">
              <w:rPr>
                <w:rFonts w:ascii="Times New Roman" w:hAnsi="Times New Roman"/>
                <w:iCs/>
                <w:szCs w:val="24"/>
              </w:rPr>
              <w:t>Zavod za unapređivanje sigurnosti d.d.</w:t>
            </w:r>
          </w:p>
        </w:tc>
      </w:tr>
      <w:tr w:rsidR="006831E2" w:rsidRPr="00DD146C" w14:paraId="4815A0FB" w14:textId="77777777" w:rsidTr="006831E2">
        <w:trPr>
          <w:trHeight w:val="849"/>
          <w:jc w:val="center"/>
        </w:trPr>
        <w:tc>
          <w:tcPr>
            <w:tcW w:w="1838" w:type="dxa"/>
            <w:vAlign w:val="center"/>
          </w:tcPr>
          <w:p w14:paraId="4847796E" w14:textId="77777777" w:rsidR="006831E2" w:rsidRPr="00DD146C" w:rsidRDefault="006831E2" w:rsidP="006831E2">
            <w:pPr>
              <w:spacing w:before="120"/>
              <w:jc w:val="both"/>
              <w:rPr>
                <w:rFonts w:ascii="Times New Roman" w:hAnsi="Times New Roman"/>
                <w:iCs/>
                <w:szCs w:val="24"/>
              </w:rPr>
            </w:pPr>
          </w:p>
        </w:tc>
        <w:tc>
          <w:tcPr>
            <w:tcW w:w="3940" w:type="dxa"/>
            <w:vAlign w:val="center"/>
          </w:tcPr>
          <w:p w14:paraId="790A4ACC" w14:textId="77777777" w:rsidR="006831E2" w:rsidRPr="00DD146C" w:rsidRDefault="006831E2" w:rsidP="006831E2">
            <w:pPr>
              <w:spacing w:before="120" w:after="200" w:line="276" w:lineRule="auto"/>
              <w:jc w:val="both"/>
              <w:rPr>
                <w:rFonts w:ascii="Times New Roman" w:hAnsi="Times New Roman"/>
                <w:b/>
                <w:iCs/>
                <w:szCs w:val="24"/>
              </w:rPr>
            </w:pPr>
            <w:r w:rsidRPr="00DD146C">
              <w:rPr>
                <w:rFonts w:ascii="Times New Roman" w:hAnsi="Times New Roman"/>
                <w:iCs/>
                <w:szCs w:val="24"/>
              </w:rPr>
              <w:t xml:space="preserve">mr.sc. Darije </w:t>
            </w:r>
            <w:proofErr w:type="spellStart"/>
            <w:r w:rsidRPr="00DD146C">
              <w:rPr>
                <w:rFonts w:ascii="Times New Roman" w:hAnsi="Times New Roman"/>
                <w:iCs/>
                <w:szCs w:val="24"/>
              </w:rPr>
              <w:t>Varžić</w:t>
            </w:r>
            <w:proofErr w:type="spellEnd"/>
            <w:r w:rsidRPr="00DD146C">
              <w:rPr>
                <w:rFonts w:ascii="Times New Roman" w:hAnsi="Times New Roman"/>
                <w:iCs/>
                <w:szCs w:val="24"/>
              </w:rPr>
              <w:t xml:space="preserve"> </w:t>
            </w:r>
            <w:proofErr w:type="spellStart"/>
            <w:r w:rsidRPr="00DD146C">
              <w:rPr>
                <w:rFonts w:ascii="Times New Roman" w:hAnsi="Times New Roman"/>
                <w:iCs/>
                <w:szCs w:val="24"/>
              </w:rPr>
              <w:t>mag.ing.mech</w:t>
            </w:r>
            <w:proofErr w:type="spellEnd"/>
            <w:r w:rsidRPr="00DD146C">
              <w:rPr>
                <w:rFonts w:ascii="Times New Roman" w:hAnsi="Times New Roman"/>
                <w:iCs/>
                <w:szCs w:val="24"/>
              </w:rPr>
              <w:t>.</w:t>
            </w:r>
          </w:p>
        </w:tc>
        <w:tc>
          <w:tcPr>
            <w:tcW w:w="3292" w:type="dxa"/>
            <w:vAlign w:val="center"/>
          </w:tcPr>
          <w:p w14:paraId="1AE46C26" w14:textId="77777777" w:rsidR="006831E2" w:rsidRPr="00DD146C" w:rsidRDefault="006831E2" w:rsidP="006831E2">
            <w:pPr>
              <w:spacing w:before="120" w:after="200" w:line="276" w:lineRule="auto"/>
              <w:rPr>
                <w:rFonts w:ascii="Times New Roman" w:hAnsi="Times New Roman"/>
                <w:iCs/>
                <w:szCs w:val="24"/>
              </w:rPr>
            </w:pPr>
            <w:r w:rsidRPr="00DD146C">
              <w:rPr>
                <w:rFonts w:ascii="Times New Roman" w:hAnsi="Times New Roman"/>
                <w:iCs/>
                <w:szCs w:val="24"/>
              </w:rPr>
              <w:t>Zavod za unapređivanje sigurnosti d.d.</w:t>
            </w:r>
          </w:p>
        </w:tc>
      </w:tr>
      <w:tr w:rsidR="006831E2" w:rsidRPr="00DD146C" w14:paraId="205DA078" w14:textId="77777777" w:rsidTr="006831E2">
        <w:trPr>
          <w:trHeight w:val="849"/>
          <w:jc w:val="center"/>
        </w:trPr>
        <w:tc>
          <w:tcPr>
            <w:tcW w:w="1838" w:type="dxa"/>
            <w:vAlign w:val="center"/>
          </w:tcPr>
          <w:p w14:paraId="00CD9959" w14:textId="77777777" w:rsidR="006831E2" w:rsidRPr="00DD146C" w:rsidRDefault="006831E2" w:rsidP="006831E2">
            <w:pPr>
              <w:spacing w:before="120" w:after="200" w:line="276" w:lineRule="auto"/>
              <w:jc w:val="both"/>
              <w:rPr>
                <w:rFonts w:ascii="Times New Roman" w:hAnsi="Times New Roman"/>
                <w:b/>
                <w:iCs/>
                <w:szCs w:val="24"/>
              </w:rPr>
            </w:pPr>
          </w:p>
        </w:tc>
        <w:tc>
          <w:tcPr>
            <w:tcW w:w="3940" w:type="dxa"/>
            <w:vAlign w:val="center"/>
          </w:tcPr>
          <w:p w14:paraId="6A80AED7" w14:textId="77777777" w:rsidR="006831E2" w:rsidRPr="00DD146C" w:rsidRDefault="006831E2" w:rsidP="006831E2">
            <w:pPr>
              <w:spacing w:before="120" w:after="200" w:line="276" w:lineRule="auto"/>
              <w:jc w:val="both"/>
              <w:rPr>
                <w:rFonts w:ascii="Times New Roman" w:hAnsi="Times New Roman"/>
                <w:b/>
                <w:iCs/>
                <w:szCs w:val="24"/>
              </w:rPr>
            </w:pPr>
            <w:r w:rsidRPr="00DD146C">
              <w:rPr>
                <w:rFonts w:ascii="Times New Roman" w:hAnsi="Times New Roman"/>
                <w:iCs/>
                <w:szCs w:val="24"/>
              </w:rPr>
              <w:t xml:space="preserve">Domagoj </w:t>
            </w:r>
            <w:proofErr w:type="spellStart"/>
            <w:r w:rsidRPr="00DD146C">
              <w:rPr>
                <w:rFonts w:ascii="Times New Roman" w:hAnsi="Times New Roman"/>
                <w:iCs/>
                <w:szCs w:val="24"/>
              </w:rPr>
              <w:t>Jelošek</w:t>
            </w:r>
            <w:proofErr w:type="spellEnd"/>
            <w:r w:rsidRPr="00DD146C">
              <w:rPr>
                <w:rFonts w:ascii="Times New Roman" w:hAnsi="Times New Roman"/>
                <w:iCs/>
                <w:szCs w:val="24"/>
              </w:rPr>
              <w:t xml:space="preserve"> </w:t>
            </w:r>
            <w:proofErr w:type="spellStart"/>
            <w:r w:rsidRPr="00DD146C">
              <w:rPr>
                <w:rFonts w:ascii="Times New Roman" w:hAnsi="Times New Roman"/>
                <w:iCs/>
                <w:szCs w:val="24"/>
              </w:rPr>
              <w:t>mag.ing.mech</w:t>
            </w:r>
            <w:proofErr w:type="spellEnd"/>
            <w:r w:rsidRPr="00DD146C">
              <w:rPr>
                <w:rFonts w:ascii="Times New Roman" w:hAnsi="Times New Roman"/>
                <w:iCs/>
                <w:szCs w:val="24"/>
              </w:rPr>
              <w:t>.</w:t>
            </w:r>
          </w:p>
        </w:tc>
        <w:tc>
          <w:tcPr>
            <w:tcW w:w="3292" w:type="dxa"/>
            <w:vAlign w:val="center"/>
          </w:tcPr>
          <w:p w14:paraId="65C06132" w14:textId="77777777" w:rsidR="006831E2" w:rsidRPr="00DD146C" w:rsidRDefault="006831E2" w:rsidP="006831E2">
            <w:pPr>
              <w:spacing w:before="120" w:after="200" w:line="276" w:lineRule="auto"/>
              <w:rPr>
                <w:rFonts w:ascii="Times New Roman" w:hAnsi="Times New Roman"/>
                <w:iCs/>
                <w:szCs w:val="24"/>
              </w:rPr>
            </w:pPr>
            <w:r w:rsidRPr="00DD146C">
              <w:rPr>
                <w:rFonts w:ascii="Times New Roman" w:hAnsi="Times New Roman"/>
                <w:iCs/>
                <w:szCs w:val="24"/>
              </w:rPr>
              <w:t>Zavod za unapređivanje sigurnosti d.d.</w:t>
            </w:r>
          </w:p>
        </w:tc>
      </w:tr>
      <w:tr w:rsidR="006831E2" w:rsidRPr="00DD146C" w14:paraId="626F130B" w14:textId="77777777" w:rsidTr="006831E2">
        <w:trPr>
          <w:trHeight w:val="849"/>
          <w:jc w:val="center"/>
        </w:trPr>
        <w:tc>
          <w:tcPr>
            <w:tcW w:w="1838" w:type="dxa"/>
            <w:vAlign w:val="center"/>
          </w:tcPr>
          <w:p w14:paraId="42E1E540" w14:textId="77777777" w:rsidR="006831E2" w:rsidRPr="00DD146C" w:rsidRDefault="006831E2" w:rsidP="006831E2">
            <w:pPr>
              <w:spacing w:before="120" w:after="200" w:line="276" w:lineRule="auto"/>
              <w:jc w:val="both"/>
              <w:rPr>
                <w:rFonts w:ascii="Times New Roman" w:hAnsi="Times New Roman"/>
                <w:b/>
                <w:iCs/>
                <w:szCs w:val="24"/>
                <w:highlight w:val="red"/>
              </w:rPr>
            </w:pPr>
          </w:p>
        </w:tc>
        <w:tc>
          <w:tcPr>
            <w:tcW w:w="3940" w:type="dxa"/>
            <w:vAlign w:val="center"/>
          </w:tcPr>
          <w:p w14:paraId="6F2490EE" w14:textId="77777777" w:rsidR="006831E2" w:rsidRPr="00DD146C" w:rsidRDefault="006831E2" w:rsidP="006831E2">
            <w:pPr>
              <w:spacing w:before="120" w:after="200" w:line="276" w:lineRule="auto"/>
              <w:jc w:val="both"/>
              <w:rPr>
                <w:rFonts w:ascii="Times New Roman" w:hAnsi="Times New Roman"/>
                <w:b/>
                <w:iCs/>
                <w:szCs w:val="24"/>
              </w:rPr>
            </w:pPr>
            <w:r w:rsidRPr="00DD146C">
              <w:rPr>
                <w:rFonts w:ascii="Times New Roman" w:hAnsi="Times New Roman"/>
                <w:iCs/>
                <w:szCs w:val="24"/>
              </w:rPr>
              <w:t xml:space="preserve">Mario </w:t>
            </w:r>
            <w:proofErr w:type="spellStart"/>
            <w:r w:rsidRPr="00DD146C">
              <w:rPr>
                <w:rFonts w:ascii="Times New Roman" w:hAnsi="Times New Roman"/>
                <w:iCs/>
                <w:szCs w:val="24"/>
              </w:rPr>
              <w:t>Levanić</w:t>
            </w:r>
            <w:proofErr w:type="spellEnd"/>
            <w:r w:rsidRPr="00DD146C">
              <w:rPr>
                <w:rFonts w:ascii="Times New Roman" w:hAnsi="Times New Roman"/>
                <w:iCs/>
                <w:szCs w:val="24"/>
              </w:rPr>
              <w:t xml:space="preserve"> </w:t>
            </w:r>
            <w:proofErr w:type="spellStart"/>
            <w:r w:rsidRPr="00DD146C">
              <w:rPr>
                <w:rFonts w:ascii="Times New Roman" w:hAnsi="Times New Roman"/>
                <w:iCs/>
                <w:szCs w:val="24"/>
              </w:rPr>
              <w:t>mag.ing.mech</w:t>
            </w:r>
            <w:proofErr w:type="spellEnd"/>
            <w:r w:rsidRPr="00DD146C">
              <w:rPr>
                <w:rFonts w:ascii="Times New Roman" w:hAnsi="Times New Roman"/>
                <w:iCs/>
                <w:szCs w:val="24"/>
              </w:rPr>
              <w:t>.</w:t>
            </w:r>
          </w:p>
        </w:tc>
        <w:tc>
          <w:tcPr>
            <w:tcW w:w="3292" w:type="dxa"/>
            <w:vAlign w:val="center"/>
          </w:tcPr>
          <w:p w14:paraId="68D8DBA4" w14:textId="77777777" w:rsidR="006831E2" w:rsidRPr="00DD146C" w:rsidRDefault="006831E2" w:rsidP="006831E2">
            <w:pPr>
              <w:spacing w:before="120" w:after="200" w:line="276" w:lineRule="auto"/>
              <w:rPr>
                <w:rFonts w:ascii="Times New Roman" w:hAnsi="Times New Roman"/>
                <w:iCs/>
                <w:szCs w:val="24"/>
              </w:rPr>
            </w:pPr>
            <w:r w:rsidRPr="00DD146C">
              <w:rPr>
                <w:rFonts w:ascii="Times New Roman" w:hAnsi="Times New Roman"/>
                <w:iCs/>
                <w:szCs w:val="24"/>
              </w:rPr>
              <w:t>Zavod za unapređivanje sigurnosti d.d.</w:t>
            </w:r>
          </w:p>
        </w:tc>
      </w:tr>
      <w:tr w:rsidR="006831E2" w:rsidRPr="00DD146C" w14:paraId="411D807E" w14:textId="77777777" w:rsidTr="006831E2">
        <w:trPr>
          <w:trHeight w:val="849"/>
          <w:jc w:val="center"/>
        </w:trPr>
        <w:tc>
          <w:tcPr>
            <w:tcW w:w="1838" w:type="dxa"/>
            <w:vAlign w:val="center"/>
          </w:tcPr>
          <w:p w14:paraId="5A3A7F7C" w14:textId="77777777" w:rsidR="006831E2" w:rsidRPr="00DD146C" w:rsidRDefault="006831E2" w:rsidP="006831E2">
            <w:pPr>
              <w:spacing w:before="120" w:after="200" w:line="276" w:lineRule="auto"/>
              <w:jc w:val="both"/>
              <w:rPr>
                <w:rFonts w:ascii="Times New Roman" w:hAnsi="Times New Roman"/>
                <w:b/>
                <w:iCs/>
                <w:szCs w:val="24"/>
                <w:highlight w:val="red"/>
              </w:rPr>
            </w:pPr>
          </w:p>
        </w:tc>
        <w:tc>
          <w:tcPr>
            <w:tcW w:w="3940" w:type="dxa"/>
            <w:vAlign w:val="center"/>
          </w:tcPr>
          <w:p w14:paraId="1139A6DE" w14:textId="77777777" w:rsidR="006831E2" w:rsidRPr="00DD146C" w:rsidRDefault="006831E2" w:rsidP="006831E2">
            <w:pPr>
              <w:spacing w:before="120" w:after="200" w:line="276" w:lineRule="auto"/>
              <w:jc w:val="both"/>
              <w:rPr>
                <w:rFonts w:ascii="Times New Roman" w:hAnsi="Times New Roman"/>
                <w:iCs/>
                <w:szCs w:val="24"/>
              </w:rPr>
            </w:pPr>
            <w:r w:rsidRPr="00DD146C">
              <w:rPr>
                <w:rFonts w:ascii="Times New Roman" w:hAnsi="Times New Roman"/>
                <w:iCs/>
                <w:szCs w:val="24"/>
              </w:rPr>
              <w:t xml:space="preserve">Oskar </w:t>
            </w:r>
            <w:proofErr w:type="spellStart"/>
            <w:r w:rsidRPr="00DD146C">
              <w:rPr>
                <w:rFonts w:ascii="Times New Roman" w:hAnsi="Times New Roman"/>
                <w:iCs/>
                <w:szCs w:val="24"/>
              </w:rPr>
              <w:t>Ježovita</w:t>
            </w:r>
            <w:proofErr w:type="spellEnd"/>
            <w:r w:rsidRPr="00DD146C">
              <w:rPr>
                <w:rFonts w:ascii="Times New Roman" w:hAnsi="Times New Roman"/>
                <w:iCs/>
                <w:szCs w:val="24"/>
              </w:rPr>
              <w:t xml:space="preserve"> </w:t>
            </w:r>
            <w:proofErr w:type="spellStart"/>
            <w:r w:rsidRPr="00DD146C">
              <w:rPr>
                <w:rFonts w:ascii="Times New Roman" w:hAnsi="Times New Roman"/>
                <w:iCs/>
                <w:szCs w:val="24"/>
              </w:rPr>
              <w:t>mag.ing.oecoing</w:t>
            </w:r>
            <w:proofErr w:type="spellEnd"/>
            <w:r w:rsidRPr="00DD146C">
              <w:rPr>
                <w:rFonts w:ascii="Times New Roman" w:hAnsi="Times New Roman"/>
                <w:iCs/>
                <w:szCs w:val="24"/>
              </w:rPr>
              <w:t>.</w:t>
            </w:r>
          </w:p>
        </w:tc>
        <w:tc>
          <w:tcPr>
            <w:tcW w:w="3292" w:type="dxa"/>
            <w:vAlign w:val="center"/>
          </w:tcPr>
          <w:p w14:paraId="6BC35EEC" w14:textId="77777777" w:rsidR="006831E2" w:rsidRPr="00DD146C" w:rsidRDefault="006831E2" w:rsidP="006831E2">
            <w:pPr>
              <w:spacing w:before="120" w:after="200" w:line="276" w:lineRule="auto"/>
              <w:rPr>
                <w:rFonts w:ascii="Times New Roman" w:hAnsi="Times New Roman"/>
                <w:iCs/>
                <w:szCs w:val="24"/>
              </w:rPr>
            </w:pPr>
            <w:r w:rsidRPr="00DD146C">
              <w:rPr>
                <w:rFonts w:ascii="Times New Roman" w:hAnsi="Times New Roman"/>
                <w:iCs/>
                <w:szCs w:val="24"/>
              </w:rPr>
              <w:t>Zavod za unapređivanje sigurnosti d.d.</w:t>
            </w:r>
          </w:p>
        </w:tc>
      </w:tr>
      <w:tr w:rsidR="006831E2" w:rsidRPr="00DD146C" w14:paraId="71E832DD" w14:textId="77777777" w:rsidTr="006831E2">
        <w:trPr>
          <w:jc w:val="center"/>
        </w:trPr>
        <w:tc>
          <w:tcPr>
            <w:tcW w:w="1838" w:type="dxa"/>
            <w:vAlign w:val="center"/>
          </w:tcPr>
          <w:p w14:paraId="23D725E3" w14:textId="77777777" w:rsidR="006831E2" w:rsidRPr="00DD146C" w:rsidRDefault="006831E2" w:rsidP="006831E2">
            <w:pPr>
              <w:spacing w:before="120" w:after="200" w:line="276" w:lineRule="auto"/>
              <w:jc w:val="both"/>
              <w:rPr>
                <w:rFonts w:ascii="Times New Roman" w:hAnsi="Times New Roman"/>
                <w:b/>
                <w:iCs/>
                <w:szCs w:val="24"/>
              </w:rPr>
            </w:pPr>
            <w:r>
              <w:rPr>
                <w:rFonts w:ascii="Times New Roman" w:hAnsi="Times New Roman"/>
                <w:iCs/>
                <w:szCs w:val="24"/>
              </w:rPr>
              <w:t>N</w:t>
            </w:r>
            <w:r w:rsidRPr="00DD146C">
              <w:rPr>
                <w:rFonts w:ascii="Times New Roman" w:hAnsi="Times New Roman"/>
                <w:iCs/>
                <w:szCs w:val="24"/>
              </w:rPr>
              <w:t>ačelnik</w:t>
            </w:r>
            <w:r>
              <w:rPr>
                <w:rFonts w:ascii="Times New Roman" w:hAnsi="Times New Roman"/>
                <w:iCs/>
                <w:szCs w:val="24"/>
              </w:rPr>
              <w:t xml:space="preserve"> Općine</w:t>
            </w:r>
          </w:p>
        </w:tc>
        <w:tc>
          <w:tcPr>
            <w:tcW w:w="3940" w:type="dxa"/>
            <w:vAlign w:val="center"/>
          </w:tcPr>
          <w:p w14:paraId="0FD52D37" w14:textId="77777777" w:rsidR="006831E2" w:rsidRPr="00DD146C" w:rsidRDefault="006831E2" w:rsidP="006831E2">
            <w:pPr>
              <w:spacing w:before="120" w:after="200" w:line="276" w:lineRule="auto"/>
              <w:jc w:val="both"/>
              <w:rPr>
                <w:rFonts w:ascii="Times New Roman" w:hAnsi="Times New Roman"/>
                <w:b/>
                <w:iCs/>
                <w:szCs w:val="24"/>
              </w:rPr>
            </w:pPr>
          </w:p>
        </w:tc>
        <w:tc>
          <w:tcPr>
            <w:tcW w:w="3292" w:type="dxa"/>
            <w:vAlign w:val="center"/>
          </w:tcPr>
          <w:p w14:paraId="00344FDB" w14:textId="77777777" w:rsidR="006831E2" w:rsidRPr="00DD146C" w:rsidRDefault="006831E2" w:rsidP="006831E2">
            <w:pPr>
              <w:spacing w:before="120" w:after="200" w:line="276" w:lineRule="auto"/>
              <w:jc w:val="both"/>
              <w:rPr>
                <w:rFonts w:ascii="Times New Roman" w:hAnsi="Times New Roman"/>
                <w:b/>
                <w:iCs/>
                <w:szCs w:val="24"/>
              </w:rPr>
            </w:pPr>
          </w:p>
        </w:tc>
      </w:tr>
      <w:tr w:rsidR="006831E2" w:rsidRPr="00DD146C" w14:paraId="44D4556E" w14:textId="77777777" w:rsidTr="006831E2">
        <w:trPr>
          <w:jc w:val="center"/>
        </w:trPr>
        <w:tc>
          <w:tcPr>
            <w:tcW w:w="1838" w:type="dxa"/>
            <w:vAlign w:val="center"/>
          </w:tcPr>
          <w:p w14:paraId="73F42BDD" w14:textId="77777777" w:rsidR="006831E2" w:rsidRPr="00DD146C" w:rsidRDefault="006831E2" w:rsidP="006831E2">
            <w:pPr>
              <w:spacing w:before="120" w:after="200" w:line="276" w:lineRule="auto"/>
              <w:jc w:val="both"/>
              <w:rPr>
                <w:rFonts w:ascii="Times New Roman" w:hAnsi="Times New Roman"/>
                <w:b/>
                <w:iCs/>
                <w:szCs w:val="24"/>
              </w:rPr>
            </w:pPr>
          </w:p>
        </w:tc>
        <w:tc>
          <w:tcPr>
            <w:tcW w:w="3940" w:type="dxa"/>
            <w:vAlign w:val="center"/>
          </w:tcPr>
          <w:p w14:paraId="7943B4F1" w14:textId="77777777" w:rsidR="006831E2" w:rsidRPr="00DD146C" w:rsidRDefault="006831E2" w:rsidP="006831E2">
            <w:pPr>
              <w:spacing w:before="120" w:after="200" w:line="276" w:lineRule="auto"/>
              <w:jc w:val="both"/>
              <w:rPr>
                <w:rFonts w:ascii="Times New Roman" w:hAnsi="Times New Roman"/>
                <w:b/>
                <w:iCs/>
                <w:szCs w:val="24"/>
              </w:rPr>
            </w:pPr>
            <w:r>
              <w:rPr>
                <w:rFonts w:ascii="Times New Roman" w:hAnsi="Times New Roman"/>
                <w:iCs/>
                <w:szCs w:val="24"/>
              </w:rPr>
              <w:t xml:space="preserve">Stipan </w:t>
            </w:r>
            <w:proofErr w:type="spellStart"/>
            <w:r>
              <w:rPr>
                <w:rFonts w:ascii="Times New Roman" w:hAnsi="Times New Roman"/>
                <w:iCs/>
                <w:szCs w:val="24"/>
              </w:rPr>
              <w:t>Šašlin</w:t>
            </w:r>
            <w:proofErr w:type="spellEnd"/>
          </w:p>
        </w:tc>
        <w:tc>
          <w:tcPr>
            <w:tcW w:w="3292" w:type="dxa"/>
            <w:vAlign w:val="center"/>
          </w:tcPr>
          <w:p w14:paraId="358184E7" w14:textId="77777777" w:rsidR="006831E2" w:rsidRPr="00DD146C" w:rsidRDefault="006831E2" w:rsidP="006831E2">
            <w:pPr>
              <w:spacing w:before="120" w:after="200" w:line="276" w:lineRule="auto"/>
              <w:jc w:val="both"/>
              <w:rPr>
                <w:rFonts w:ascii="Times New Roman" w:hAnsi="Times New Roman"/>
                <w:iCs/>
                <w:szCs w:val="24"/>
                <w:highlight w:val="red"/>
              </w:rPr>
            </w:pPr>
          </w:p>
        </w:tc>
      </w:tr>
    </w:tbl>
    <w:p w14:paraId="20DE29B1" w14:textId="77777777" w:rsidR="006831E2" w:rsidRDefault="006831E2">
      <w:pPr>
        <w:rPr>
          <w:rFonts w:ascii="Times New Roman" w:hAnsi="Times New Roman"/>
          <w:b/>
          <w:bCs/>
          <w:sz w:val="24"/>
          <w:lang w:eastAsia="en-US"/>
        </w:rPr>
      </w:pPr>
      <w:r>
        <w:rPr>
          <w:rFonts w:ascii="Times New Roman" w:hAnsi="Times New Roman"/>
          <w:b/>
          <w:bCs/>
          <w:sz w:val="24"/>
          <w:lang w:eastAsia="en-US"/>
        </w:rPr>
        <w:br w:type="page"/>
      </w:r>
    </w:p>
    <w:p w14:paraId="05F21EC8" w14:textId="77777777" w:rsidR="00026522" w:rsidRPr="009B042C" w:rsidRDefault="00026522" w:rsidP="00026522">
      <w:pPr>
        <w:spacing w:after="0" w:line="240" w:lineRule="auto"/>
        <w:rPr>
          <w:rFonts w:ascii="Times New Roman" w:hAnsi="Times New Roman"/>
          <w:b/>
          <w:bCs/>
          <w:sz w:val="24"/>
          <w:lang w:eastAsia="en-US"/>
        </w:rPr>
      </w:pPr>
      <w:r w:rsidRPr="009B042C">
        <w:rPr>
          <w:rFonts w:ascii="Times New Roman" w:hAnsi="Times New Roman"/>
          <w:b/>
          <w:bCs/>
          <w:sz w:val="24"/>
          <w:lang w:eastAsia="en-US"/>
        </w:rPr>
        <w:lastRenderedPageBreak/>
        <w:t>SADRŽAJ:</w:t>
      </w:r>
    </w:p>
    <w:p w14:paraId="349389F7" w14:textId="77777777" w:rsidR="00026522" w:rsidRPr="009B042C" w:rsidRDefault="00026522" w:rsidP="00026522">
      <w:pPr>
        <w:spacing w:after="0" w:line="240" w:lineRule="auto"/>
        <w:jc w:val="both"/>
        <w:rPr>
          <w:rFonts w:ascii="Times New Roman" w:eastAsia="Times New Roman" w:hAnsi="Times New Roman"/>
          <w:bCs/>
          <w:sz w:val="22"/>
          <w:szCs w:val="22"/>
          <w:lang w:eastAsia="en-US"/>
        </w:rPr>
      </w:pPr>
    </w:p>
    <w:p w14:paraId="1B20A21F" w14:textId="77CCBCBA" w:rsidR="00C546CB" w:rsidRDefault="00C27BD7" w:rsidP="00C546CB">
      <w:pPr>
        <w:pStyle w:val="Sadraj1"/>
        <w:tabs>
          <w:tab w:val="right" w:leader="dot" w:pos="8918"/>
        </w:tabs>
        <w:spacing w:beforeLines="50" w:before="120"/>
        <w:rPr>
          <w:rFonts w:eastAsiaTheme="minorEastAsia" w:cstheme="minorBidi"/>
          <w:b w:val="0"/>
          <w:bCs w:val="0"/>
          <w:noProof/>
          <w:sz w:val="22"/>
          <w:szCs w:val="22"/>
        </w:rPr>
      </w:pPr>
      <w:r w:rsidRPr="009B042C">
        <w:rPr>
          <w:rFonts w:ascii="Times New Roman" w:eastAsia="Times New Roman" w:hAnsi="Times New Roman"/>
          <w:w w:val="112"/>
          <w:sz w:val="28"/>
        </w:rPr>
        <w:fldChar w:fldCharType="begin"/>
      </w:r>
      <w:r w:rsidRPr="009B042C">
        <w:rPr>
          <w:rFonts w:ascii="Times New Roman" w:eastAsia="Times New Roman" w:hAnsi="Times New Roman"/>
          <w:w w:val="112"/>
          <w:sz w:val="28"/>
        </w:rPr>
        <w:instrText xml:space="preserve"> TOC \o "1-2" \h \z \u </w:instrText>
      </w:r>
      <w:r w:rsidRPr="009B042C">
        <w:rPr>
          <w:rFonts w:ascii="Times New Roman" w:eastAsia="Times New Roman" w:hAnsi="Times New Roman"/>
          <w:w w:val="112"/>
          <w:sz w:val="28"/>
        </w:rPr>
        <w:fldChar w:fldCharType="separate"/>
      </w:r>
      <w:hyperlink w:anchor="_Toc520965972" w:history="1">
        <w:r w:rsidR="00C546CB" w:rsidRPr="00D22853">
          <w:rPr>
            <w:rStyle w:val="Hiperveza"/>
            <w:rFonts w:ascii="Times New Roman" w:eastAsia="Times New Roman" w:hAnsi="Times New Roman"/>
            <w:noProof/>
          </w:rPr>
          <w:t>1. Uvod</w:t>
        </w:r>
        <w:r w:rsidR="00C546CB">
          <w:rPr>
            <w:noProof/>
            <w:webHidden/>
          </w:rPr>
          <w:tab/>
        </w:r>
        <w:r w:rsidR="00C546CB">
          <w:rPr>
            <w:noProof/>
            <w:webHidden/>
          </w:rPr>
          <w:fldChar w:fldCharType="begin"/>
        </w:r>
        <w:r w:rsidR="00C546CB">
          <w:rPr>
            <w:noProof/>
            <w:webHidden/>
          </w:rPr>
          <w:instrText xml:space="preserve"> PAGEREF _Toc520965972 \h </w:instrText>
        </w:r>
        <w:r w:rsidR="00C546CB">
          <w:rPr>
            <w:noProof/>
            <w:webHidden/>
          </w:rPr>
        </w:r>
        <w:r w:rsidR="00C546CB">
          <w:rPr>
            <w:noProof/>
            <w:webHidden/>
          </w:rPr>
          <w:fldChar w:fldCharType="separate"/>
        </w:r>
        <w:r w:rsidR="005C3138">
          <w:rPr>
            <w:noProof/>
            <w:webHidden/>
          </w:rPr>
          <w:t>3</w:t>
        </w:r>
        <w:r w:rsidR="00C546CB">
          <w:rPr>
            <w:noProof/>
            <w:webHidden/>
          </w:rPr>
          <w:fldChar w:fldCharType="end"/>
        </w:r>
      </w:hyperlink>
    </w:p>
    <w:p w14:paraId="4DF84D7D" w14:textId="454C3DB3" w:rsidR="00C546CB" w:rsidRDefault="008C1922" w:rsidP="00C546CB">
      <w:pPr>
        <w:pStyle w:val="Sadraj1"/>
        <w:tabs>
          <w:tab w:val="right" w:leader="dot" w:pos="8918"/>
        </w:tabs>
        <w:spacing w:beforeLines="50" w:before="120"/>
        <w:rPr>
          <w:rFonts w:eastAsiaTheme="minorEastAsia" w:cstheme="minorBidi"/>
          <w:b w:val="0"/>
          <w:bCs w:val="0"/>
          <w:noProof/>
          <w:sz w:val="22"/>
          <w:szCs w:val="22"/>
        </w:rPr>
      </w:pPr>
      <w:hyperlink w:anchor="_Toc520965973" w:history="1">
        <w:r w:rsidR="00C546CB" w:rsidRPr="00D22853">
          <w:rPr>
            <w:rStyle w:val="Hiperveza"/>
            <w:rFonts w:ascii="Times New Roman" w:hAnsi="Times New Roman"/>
            <w:noProof/>
          </w:rPr>
          <w:t>2. Područja ekološke mreže i zaštićena područja</w:t>
        </w:r>
        <w:r w:rsidR="00C546CB">
          <w:rPr>
            <w:noProof/>
            <w:webHidden/>
          </w:rPr>
          <w:tab/>
        </w:r>
        <w:r w:rsidR="00C546CB">
          <w:rPr>
            <w:noProof/>
            <w:webHidden/>
          </w:rPr>
          <w:fldChar w:fldCharType="begin"/>
        </w:r>
        <w:r w:rsidR="00C546CB">
          <w:rPr>
            <w:noProof/>
            <w:webHidden/>
          </w:rPr>
          <w:instrText xml:space="preserve"> PAGEREF _Toc520965973 \h </w:instrText>
        </w:r>
        <w:r w:rsidR="00C546CB">
          <w:rPr>
            <w:noProof/>
            <w:webHidden/>
          </w:rPr>
        </w:r>
        <w:r w:rsidR="00C546CB">
          <w:rPr>
            <w:noProof/>
            <w:webHidden/>
          </w:rPr>
          <w:fldChar w:fldCharType="separate"/>
        </w:r>
        <w:r w:rsidR="005C3138">
          <w:rPr>
            <w:noProof/>
            <w:webHidden/>
          </w:rPr>
          <w:t>5</w:t>
        </w:r>
        <w:r w:rsidR="00C546CB">
          <w:rPr>
            <w:noProof/>
            <w:webHidden/>
          </w:rPr>
          <w:fldChar w:fldCharType="end"/>
        </w:r>
      </w:hyperlink>
    </w:p>
    <w:p w14:paraId="49C1802A" w14:textId="12E481BA" w:rsidR="00C546CB" w:rsidRDefault="008C1922" w:rsidP="00C546CB">
      <w:pPr>
        <w:pStyle w:val="Sadraj1"/>
        <w:tabs>
          <w:tab w:val="right" w:leader="dot" w:pos="8918"/>
        </w:tabs>
        <w:spacing w:beforeLines="50" w:before="120"/>
        <w:rPr>
          <w:rFonts w:eastAsiaTheme="minorEastAsia" w:cstheme="minorBidi"/>
          <w:b w:val="0"/>
          <w:bCs w:val="0"/>
          <w:noProof/>
          <w:sz w:val="22"/>
          <w:szCs w:val="22"/>
        </w:rPr>
      </w:pPr>
      <w:hyperlink w:anchor="_Toc520965974" w:history="1">
        <w:r w:rsidR="00C546CB" w:rsidRPr="00D22853">
          <w:rPr>
            <w:rStyle w:val="Hiperveza"/>
            <w:rFonts w:ascii="Times New Roman" w:hAnsi="Times New Roman"/>
            <w:noProof/>
          </w:rPr>
          <w:t>3. Pojmovi vezani uz gospodarenje otpadom, zakonska regulativa te načela i koncept gospodarenja otpadom</w:t>
        </w:r>
        <w:r w:rsidR="00C546CB">
          <w:rPr>
            <w:noProof/>
            <w:webHidden/>
          </w:rPr>
          <w:tab/>
        </w:r>
        <w:r w:rsidR="00C546CB">
          <w:rPr>
            <w:noProof/>
            <w:webHidden/>
          </w:rPr>
          <w:fldChar w:fldCharType="begin"/>
        </w:r>
        <w:r w:rsidR="00C546CB">
          <w:rPr>
            <w:noProof/>
            <w:webHidden/>
          </w:rPr>
          <w:instrText xml:space="preserve"> PAGEREF _Toc520965974 \h </w:instrText>
        </w:r>
        <w:r w:rsidR="00C546CB">
          <w:rPr>
            <w:noProof/>
            <w:webHidden/>
          </w:rPr>
        </w:r>
        <w:r w:rsidR="00C546CB">
          <w:rPr>
            <w:noProof/>
            <w:webHidden/>
          </w:rPr>
          <w:fldChar w:fldCharType="separate"/>
        </w:r>
        <w:r w:rsidR="005C3138">
          <w:rPr>
            <w:noProof/>
            <w:webHidden/>
          </w:rPr>
          <w:t>7</w:t>
        </w:r>
        <w:r w:rsidR="00C546CB">
          <w:rPr>
            <w:noProof/>
            <w:webHidden/>
          </w:rPr>
          <w:fldChar w:fldCharType="end"/>
        </w:r>
      </w:hyperlink>
    </w:p>
    <w:p w14:paraId="1F5E973D" w14:textId="468C2ACC" w:rsidR="00C546CB" w:rsidRDefault="008C1922" w:rsidP="00C546CB">
      <w:pPr>
        <w:pStyle w:val="Sadraj2"/>
        <w:tabs>
          <w:tab w:val="right" w:leader="dot" w:pos="8918"/>
        </w:tabs>
        <w:spacing w:beforeLines="50" w:before="120"/>
        <w:rPr>
          <w:rFonts w:eastAsiaTheme="minorEastAsia" w:cstheme="minorBidi"/>
          <w:bCs w:val="0"/>
          <w:noProof/>
          <w:szCs w:val="22"/>
        </w:rPr>
      </w:pPr>
      <w:hyperlink w:anchor="_Toc520965975" w:history="1">
        <w:r w:rsidR="00C546CB" w:rsidRPr="00D22853">
          <w:rPr>
            <w:rStyle w:val="Hiperveza"/>
            <w:rFonts w:ascii="Times New Roman" w:hAnsi="Times New Roman"/>
            <w:noProof/>
          </w:rPr>
          <w:t>3.1. Pojmovi i kratice</w:t>
        </w:r>
        <w:r w:rsidR="00C546CB">
          <w:rPr>
            <w:noProof/>
            <w:webHidden/>
          </w:rPr>
          <w:tab/>
        </w:r>
        <w:r w:rsidR="00C546CB">
          <w:rPr>
            <w:noProof/>
            <w:webHidden/>
          </w:rPr>
          <w:fldChar w:fldCharType="begin"/>
        </w:r>
        <w:r w:rsidR="00C546CB">
          <w:rPr>
            <w:noProof/>
            <w:webHidden/>
          </w:rPr>
          <w:instrText xml:space="preserve"> PAGEREF _Toc520965975 \h </w:instrText>
        </w:r>
        <w:r w:rsidR="00C546CB">
          <w:rPr>
            <w:noProof/>
            <w:webHidden/>
          </w:rPr>
        </w:r>
        <w:r w:rsidR="00C546CB">
          <w:rPr>
            <w:noProof/>
            <w:webHidden/>
          </w:rPr>
          <w:fldChar w:fldCharType="separate"/>
        </w:r>
        <w:r w:rsidR="005C3138">
          <w:rPr>
            <w:noProof/>
            <w:webHidden/>
          </w:rPr>
          <w:t>7</w:t>
        </w:r>
        <w:r w:rsidR="00C546CB">
          <w:rPr>
            <w:noProof/>
            <w:webHidden/>
          </w:rPr>
          <w:fldChar w:fldCharType="end"/>
        </w:r>
      </w:hyperlink>
    </w:p>
    <w:p w14:paraId="0ADCB9AF" w14:textId="22A5A0E8" w:rsidR="00C546CB" w:rsidRDefault="008C1922" w:rsidP="00C546CB">
      <w:pPr>
        <w:pStyle w:val="Sadraj2"/>
        <w:tabs>
          <w:tab w:val="right" w:leader="dot" w:pos="8918"/>
        </w:tabs>
        <w:spacing w:beforeLines="50" w:before="120"/>
        <w:rPr>
          <w:rFonts w:eastAsiaTheme="minorEastAsia" w:cstheme="minorBidi"/>
          <w:bCs w:val="0"/>
          <w:noProof/>
          <w:szCs w:val="22"/>
        </w:rPr>
      </w:pPr>
      <w:hyperlink w:anchor="_Toc520965976" w:history="1">
        <w:r w:rsidR="00C546CB" w:rsidRPr="00D22853">
          <w:rPr>
            <w:rStyle w:val="Hiperveza"/>
            <w:rFonts w:ascii="Times New Roman" w:hAnsi="Times New Roman"/>
            <w:noProof/>
          </w:rPr>
          <w:t>3.2. Zakonska regulativa</w:t>
        </w:r>
        <w:r w:rsidR="00C546CB">
          <w:rPr>
            <w:noProof/>
            <w:webHidden/>
          </w:rPr>
          <w:tab/>
        </w:r>
        <w:r w:rsidR="00C546CB">
          <w:rPr>
            <w:noProof/>
            <w:webHidden/>
          </w:rPr>
          <w:fldChar w:fldCharType="begin"/>
        </w:r>
        <w:r w:rsidR="00C546CB">
          <w:rPr>
            <w:noProof/>
            <w:webHidden/>
          </w:rPr>
          <w:instrText xml:space="preserve"> PAGEREF _Toc520965976 \h </w:instrText>
        </w:r>
        <w:r w:rsidR="00C546CB">
          <w:rPr>
            <w:noProof/>
            <w:webHidden/>
          </w:rPr>
        </w:r>
        <w:r w:rsidR="00C546CB">
          <w:rPr>
            <w:noProof/>
            <w:webHidden/>
          </w:rPr>
          <w:fldChar w:fldCharType="separate"/>
        </w:r>
        <w:r w:rsidR="005C3138">
          <w:rPr>
            <w:noProof/>
            <w:webHidden/>
          </w:rPr>
          <w:t>10</w:t>
        </w:r>
        <w:r w:rsidR="00C546CB">
          <w:rPr>
            <w:noProof/>
            <w:webHidden/>
          </w:rPr>
          <w:fldChar w:fldCharType="end"/>
        </w:r>
      </w:hyperlink>
    </w:p>
    <w:p w14:paraId="50CC1CBB" w14:textId="642E08C6" w:rsidR="00C546CB" w:rsidRDefault="008C1922" w:rsidP="00C546CB">
      <w:pPr>
        <w:pStyle w:val="Sadraj2"/>
        <w:tabs>
          <w:tab w:val="right" w:leader="dot" w:pos="8918"/>
        </w:tabs>
        <w:spacing w:beforeLines="50" w:before="120"/>
        <w:rPr>
          <w:rFonts w:eastAsiaTheme="minorEastAsia" w:cstheme="minorBidi"/>
          <w:bCs w:val="0"/>
          <w:noProof/>
          <w:szCs w:val="22"/>
        </w:rPr>
      </w:pPr>
      <w:hyperlink w:anchor="_Toc520965977" w:history="1">
        <w:r w:rsidR="00C546CB" w:rsidRPr="00D22853">
          <w:rPr>
            <w:rStyle w:val="Hiperveza"/>
            <w:rFonts w:ascii="Times New Roman" w:hAnsi="Times New Roman"/>
            <w:noProof/>
          </w:rPr>
          <w:t>3.3. Načela i koncept gospodarenja otpadom te odgovornosti i aktivnosti JLS</w:t>
        </w:r>
        <w:r w:rsidR="00C546CB">
          <w:rPr>
            <w:noProof/>
            <w:webHidden/>
          </w:rPr>
          <w:tab/>
        </w:r>
        <w:r w:rsidR="00C546CB">
          <w:rPr>
            <w:noProof/>
            <w:webHidden/>
          </w:rPr>
          <w:fldChar w:fldCharType="begin"/>
        </w:r>
        <w:r w:rsidR="00C546CB">
          <w:rPr>
            <w:noProof/>
            <w:webHidden/>
          </w:rPr>
          <w:instrText xml:space="preserve"> PAGEREF _Toc520965977 \h </w:instrText>
        </w:r>
        <w:r w:rsidR="00C546CB">
          <w:rPr>
            <w:noProof/>
            <w:webHidden/>
          </w:rPr>
        </w:r>
        <w:r w:rsidR="00C546CB">
          <w:rPr>
            <w:noProof/>
            <w:webHidden/>
          </w:rPr>
          <w:fldChar w:fldCharType="separate"/>
        </w:r>
        <w:r w:rsidR="005C3138">
          <w:rPr>
            <w:noProof/>
            <w:webHidden/>
          </w:rPr>
          <w:t>11</w:t>
        </w:r>
        <w:r w:rsidR="00C546CB">
          <w:rPr>
            <w:noProof/>
            <w:webHidden/>
          </w:rPr>
          <w:fldChar w:fldCharType="end"/>
        </w:r>
      </w:hyperlink>
    </w:p>
    <w:p w14:paraId="41770794" w14:textId="67B9F577" w:rsidR="00C546CB" w:rsidRDefault="008C1922" w:rsidP="00C546CB">
      <w:pPr>
        <w:pStyle w:val="Sadraj1"/>
        <w:tabs>
          <w:tab w:val="right" w:leader="dot" w:pos="8918"/>
        </w:tabs>
        <w:spacing w:beforeLines="50" w:before="120"/>
        <w:rPr>
          <w:rFonts w:eastAsiaTheme="minorEastAsia" w:cstheme="minorBidi"/>
          <w:b w:val="0"/>
          <w:bCs w:val="0"/>
          <w:noProof/>
          <w:sz w:val="22"/>
          <w:szCs w:val="22"/>
        </w:rPr>
      </w:pPr>
      <w:hyperlink w:anchor="_Toc520965978" w:history="1">
        <w:r w:rsidR="00C546CB" w:rsidRPr="00D22853">
          <w:rPr>
            <w:rStyle w:val="Hiperveza"/>
            <w:rFonts w:ascii="Times New Roman" w:eastAsia="Times New Roman" w:hAnsi="Times New Roman"/>
            <w:noProof/>
          </w:rPr>
          <w:t>4. Analiza i ocjena stanja i potreba u gospodarenju otpadom uključujući ostvarivanje ciljeva</w:t>
        </w:r>
        <w:r w:rsidR="00C546CB">
          <w:rPr>
            <w:noProof/>
            <w:webHidden/>
          </w:rPr>
          <w:tab/>
        </w:r>
        <w:r w:rsidR="00C546CB">
          <w:rPr>
            <w:noProof/>
            <w:webHidden/>
          </w:rPr>
          <w:fldChar w:fldCharType="begin"/>
        </w:r>
        <w:r w:rsidR="00C546CB">
          <w:rPr>
            <w:noProof/>
            <w:webHidden/>
          </w:rPr>
          <w:instrText xml:space="preserve"> PAGEREF _Toc520965978 \h </w:instrText>
        </w:r>
        <w:r w:rsidR="00C546CB">
          <w:rPr>
            <w:noProof/>
            <w:webHidden/>
          </w:rPr>
        </w:r>
        <w:r w:rsidR="00C546CB">
          <w:rPr>
            <w:noProof/>
            <w:webHidden/>
          </w:rPr>
          <w:fldChar w:fldCharType="separate"/>
        </w:r>
        <w:r w:rsidR="005C3138">
          <w:rPr>
            <w:noProof/>
            <w:webHidden/>
          </w:rPr>
          <w:t>14</w:t>
        </w:r>
        <w:r w:rsidR="00C546CB">
          <w:rPr>
            <w:noProof/>
            <w:webHidden/>
          </w:rPr>
          <w:fldChar w:fldCharType="end"/>
        </w:r>
      </w:hyperlink>
    </w:p>
    <w:p w14:paraId="0E6A83D9" w14:textId="0D64226D" w:rsidR="00C546CB" w:rsidRDefault="008C1922" w:rsidP="00C546CB">
      <w:pPr>
        <w:pStyle w:val="Sadraj1"/>
        <w:tabs>
          <w:tab w:val="right" w:leader="dot" w:pos="8918"/>
        </w:tabs>
        <w:spacing w:beforeLines="50" w:before="120"/>
        <w:rPr>
          <w:rFonts w:eastAsiaTheme="minorEastAsia" w:cstheme="minorBidi"/>
          <w:b w:val="0"/>
          <w:bCs w:val="0"/>
          <w:noProof/>
          <w:sz w:val="22"/>
          <w:szCs w:val="22"/>
        </w:rPr>
      </w:pPr>
      <w:hyperlink w:anchor="_Toc520965979" w:history="1">
        <w:r w:rsidR="00C546CB" w:rsidRPr="00D22853">
          <w:rPr>
            <w:rStyle w:val="Hiperveza"/>
            <w:rFonts w:ascii="Times New Roman" w:hAnsi="Times New Roman"/>
            <w:noProof/>
          </w:rPr>
          <w:t>5. Podaci o vrstama i količinama proizvedenog otpada, odvojeno sakupljenog otpada, odlaganju komunalnog i biorazgradivog otpada te ostvarivanju ciljeva</w:t>
        </w:r>
        <w:r w:rsidR="00C546CB">
          <w:rPr>
            <w:noProof/>
            <w:webHidden/>
          </w:rPr>
          <w:tab/>
        </w:r>
        <w:r w:rsidR="00C546CB">
          <w:rPr>
            <w:noProof/>
            <w:webHidden/>
          </w:rPr>
          <w:fldChar w:fldCharType="begin"/>
        </w:r>
        <w:r w:rsidR="00C546CB">
          <w:rPr>
            <w:noProof/>
            <w:webHidden/>
          </w:rPr>
          <w:instrText xml:space="preserve"> PAGEREF _Toc520965979 \h </w:instrText>
        </w:r>
        <w:r w:rsidR="00C546CB">
          <w:rPr>
            <w:noProof/>
            <w:webHidden/>
          </w:rPr>
        </w:r>
        <w:r w:rsidR="00C546CB">
          <w:rPr>
            <w:noProof/>
            <w:webHidden/>
          </w:rPr>
          <w:fldChar w:fldCharType="separate"/>
        </w:r>
        <w:r w:rsidR="005C3138">
          <w:rPr>
            <w:noProof/>
            <w:webHidden/>
          </w:rPr>
          <w:t>22</w:t>
        </w:r>
        <w:r w:rsidR="00C546CB">
          <w:rPr>
            <w:noProof/>
            <w:webHidden/>
          </w:rPr>
          <w:fldChar w:fldCharType="end"/>
        </w:r>
      </w:hyperlink>
    </w:p>
    <w:p w14:paraId="2750CF76" w14:textId="108B5A05" w:rsidR="00C546CB" w:rsidRDefault="008C1922" w:rsidP="00C546CB">
      <w:pPr>
        <w:pStyle w:val="Sadraj1"/>
        <w:tabs>
          <w:tab w:val="right" w:leader="dot" w:pos="8918"/>
        </w:tabs>
        <w:spacing w:beforeLines="50" w:before="120"/>
        <w:rPr>
          <w:rFonts w:eastAsiaTheme="minorEastAsia" w:cstheme="minorBidi"/>
          <w:b w:val="0"/>
          <w:bCs w:val="0"/>
          <w:noProof/>
          <w:sz w:val="22"/>
          <w:szCs w:val="22"/>
        </w:rPr>
      </w:pPr>
      <w:hyperlink w:anchor="_Toc520965980" w:history="1">
        <w:r w:rsidR="00C546CB" w:rsidRPr="00D22853">
          <w:rPr>
            <w:rStyle w:val="Hiperveza"/>
            <w:rFonts w:ascii="Times New Roman" w:eastAsia="Times New Roman" w:hAnsi="Times New Roman"/>
            <w:noProof/>
          </w:rPr>
          <w:t>6. Građevine za gospodarenje otpadom i uređaji za gospodarenje otpadom</w:t>
        </w:r>
        <w:r w:rsidR="00C546CB">
          <w:rPr>
            <w:noProof/>
            <w:webHidden/>
          </w:rPr>
          <w:tab/>
        </w:r>
        <w:r w:rsidR="00C546CB">
          <w:rPr>
            <w:noProof/>
            <w:webHidden/>
          </w:rPr>
          <w:fldChar w:fldCharType="begin"/>
        </w:r>
        <w:r w:rsidR="00C546CB">
          <w:rPr>
            <w:noProof/>
            <w:webHidden/>
          </w:rPr>
          <w:instrText xml:space="preserve"> PAGEREF _Toc520965980 \h </w:instrText>
        </w:r>
        <w:r w:rsidR="00C546CB">
          <w:rPr>
            <w:noProof/>
            <w:webHidden/>
          </w:rPr>
        </w:r>
        <w:r w:rsidR="00C546CB">
          <w:rPr>
            <w:noProof/>
            <w:webHidden/>
          </w:rPr>
          <w:fldChar w:fldCharType="separate"/>
        </w:r>
        <w:r w:rsidR="005C3138">
          <w:rPr>
            <w:noProof/>
            <w:webHidden/>
          </w:rPr>
          <w:t>24</w:t>
        </w:r>
        <w:r w:rsidR="00C546CB">
          <w:rPr>
            <w:noProof/>
            <w:webHidden/>
          </w:rPr>
          <w:fldChar w:fldCharType="end"/>
        </w:r>
      </w:hyperlink>
    </w:p>
    <w:p w14:paraId="62339B1C" w14:textId="7494CCA5" w:rsidR="00C546CB" w:rsidRDefault="008C1922" w:rsidP="00C546CB">
      <w:pPr>
        <w:pStyle w:val="Sadraj2"/>
        <w:tabs>
          <w:tab w:val="right" w:leader="dot" w:pos="8918"/>
        </w:tabs>
        <w:spacing w:beforeLines="50" w:before="120"/>
        <w:rPr>
          <w:rFonts w:eastAsiaTheme="minorEastAsia" w:cstheme="minorBidi"/>
          <w:bCs w:val="0"/>
          <w:noProof/>
          <w:szCs w:val="22"/>
        </w:rPr>
      </w:pPr>
      <w:hyperlink w:anchor="_Toc520965981" w:history="1">
        <w:r w:rsidR="00C546CB" w:rsidRPr="00D22853">
          <w:rPr>
            <w:rStyle w:val="Hiperveza"/>
            <w:rFonts w:ascii="Times New Roman" w:hAnsi="Times New Roman"/>
            <w:noProof/>
          </w:rPr>
          <w:t>6.1. Postojeće građevine i oprema za gospodarenje otpadom</w:t>
        </w:r>
        <w:r w:rsidR="00C546CB">
          <w:rPr>
            <w:noProof/>
            <w:webHidden/>
          </w:rPr>
          <w:tab/>
        </w:r>
        <w:r w:rsidR="00C546CB">
          <w:rPr>
            <w:noProof/>
            <w:webHidden/>
          </w:rPr>
          <w:fldChar w:fldCharType="begin"/>
        </w:r>
        <w:r w:rsidR="00C546CB">
          <w:rPr>
            <w:noProof/>
            <w:webHidden/>
          </w:rPr>
          <w:instrText xml:space="preserve"> PAGEREF _Toc520965981 \h </w:instrText>
        </w:r>
        <w:r w:rsidR="00C546CB">
          <w:rPr>
            <w:noProof/>
            <w:webHidden/>
          </w:rPr>
        </w:r>
        <w:r w:rsidR="00C546CB">
          <w:rPr>
            <w:noProof/>
            <w:webHidden/>
          </w:rPr>
          <w:fldChar w:fldCharType="separate"/>
        </w:r>
        <w:r w:rsidR="005C3138">
          <w:rPr>
            <w:noProof/>
            <w:webHidden/>
          </w:rPr>
          <w:t>24</w:t>
        </w:r>
        <w:r w:rsidR="00C546CB">
          <w:rPr>
            <w:noProof/>
            <w:webHidden/>
          </w:rPr>
          <w:fldChar w:fldCharType="end"/>
        </w:r>
      </w:hyperlink>
    </w:p>
    <w:p w14:paraId="70D278AE" w14:textId="28B93C6E" w:rsidR="00C546CB" w:rsidRDefault="008C1922" w:rsidP="00C546CB">
      <w:pPr>
        <w:pStyle w:val="Sadraj2"/>
        <w:tabs>
          <w:tab w:val="right" w:leader="dot" w:pos="8918"/>
        </w:tabs>
        <w:spacing w:beforeLines="50" w:before="120"/>
        <w:rPr>
          <w:rFonts w:eastAsiaTheme="minorEastAsia" w:cstheme="minorBidi"/>
          <w:bCs w:val="0"/>
          <w:noProof/>
          <w:szCs w:val="22"/>
        </w:rPr>
      </w:pPr>
      <w:hyperlink w:anchor="_Toc520965982" w:history="1">
        <w:r w:rsidR="00C546CB" w:rsidRPr="00D22853">
          <w:rPr>
            <w:rStyle w:val="Hiperveza"/>
            <w:rFonts w:ascii="Times New Roman" w:hAnsi="Times New Roman"/>
            <w:noProof/>
          </w:rPr>
          <w:t>6.2. Planirane građevine i oprema za gospodarenje otpadom</w:t>
        </w:r>
        <w:r w:rsidR="00C546CB">
          <w:rPr>
            <w:noProof/>
            <w:webHidden/>
          </w:rPr>
          <w:tab/>
        </w:r>
        <w:r w:rsidR="00C546CB">
          <w:rPr>
            <w:noProof/>
            <w:webHidden/>
          </w:rPr>
          <w:fldChar w:fldCharType="begin"/>
        </w:r>
        <w:r w:rsidR="00C546CB">
          <w:rPr>
            <w:noProof/>
            <w:webHidden/>
          </w:rPr>
          <w:instrText xml:space="preserve"> PAGEREF _Toc520965982 \h </w:instrText>
        </w:r>
        <w:r w:rsidR="00C546CB">
          <w:rPr>
            <w:noProof/>
            <w:webHidden/>
          </w:rPr>
        </w:r>
        <w:r w:rsidR="00C546CB">
          <w:rPr>
            <w:noProof/>
            <w:webHidden/>
          </w:rPr>
          <w:fldChar w:fldCharType="separate"/>
        </w:r>
        <w:r w:rsidR="005C3138">
          <w:rPr>
            <w:noProof/>
            <w:webHidden/>
          </w:rPr>
          <w:t>24</w:t>
        </w:r>
        <w:r w:rsidR="00C546CB">
          <w:rPr>
            <w:noProof/>
            <w:webHidden/>
          </w:rPr>
          <w:fldChar w:fldCharType="end"/>
        </w:r>
      </w:hyperlink>
    </w:p>
    <w:p w14:paraId="556CA08C" w14:textId="4A425447" w:rsidR="00C546CB" w:rsidRDefault="008C1922" w:rsidP="00C546CB">
      <w:pPr>
        <w:pStyle w:val="Sadraj2"/>
        <w:tabs>
          <w:tab w:val="right" w:leader="dot" w:pos="8918"/>
        </w:tabs>
        <w:spacing w:beforeLines="50" w:before="120"/>
        <w:rPr>
          <w:rFonts w:eastAsiaTheme="minorEastAsia" w:cstheme="minorBidi"/>
          <w:bCs w:val="0"/>
          <w:noProof/>
          <w:szCs w:val="22"/>
        </w:rPr>
      </w:pPr>
      <w:hyperlink w:anchor="_Toc520965983" w:history="1">
        <w:r w:rsidR="00C546CB" w:rsidRPr="00D22853">
          <w:rPr>
            <w:rStyle w:val="Hiperveza"/>
            <w:rFonts w:ascii="Times New Roman" w:hAnsi="Times New Roman"/>
            <w:noProof/>
          </w:rPr>
          <w:t>6.3. Status sanacije neusklađenih odlagališta i lokacija onečišćenih otpadom</w:t>
        </w:r>
        <w:r w:rsidR="00C546CB">
          <w:rPr>
            <w:noProof/>
            <w:webHidden/>
          </w:rPr>
          <w:tab/>
        </w:r>
        <w:r w:rsidR="00C546CB">
          <w:rPr>
            <w:noProof/>
            <w:webHidden/>
          </w:rPr>
          <w:fldChar w:fldCharType="begin"/>
        </w:r>
        <w:r w:rsidR="00C546CB">
          <w:rPr>
            <w:noProof/>
            <w:webHidden/>
          </w:rPr>
          <w:instrText xml:space="preserve"> PAGEREF _Toc520965983 \h </w:instrText>
        </w:r>
        <w:r w:rsidR="00C546CB">
          <w:rPr>
            <w:noProof/>
            <w:webHidden/>
          </w:rPr>
        </w:r>
        <w:r w:rsidR="00C546CB">
          <w:rPr>
            <w:noProof/>
            <w:webHidden/>
          </w:rPr>
          <w:fldChar w:fldCharType="separate"/>
        </w:r>
        <w:r w:rsidR="005C3138">
          <w:rPr>
            <w:noProof/>
            <w:webHidden/>
          </w:rPr>
          <w:t>24</w:t>
        </w:r>
        <w:r w:rsidR="00C546CB">
          <w:rPr>
            <w:noProof/>
            <w:webHidden/>
          </w:rPr>
          <w:fldChar w:fldCharType="end"/>
        </w:r>
      </w:hyperlink>
    </w:p>
    <w:p w14:paraId="43580615" w14:textId="6413B5D6" w:rsidR="00C546CB" w:rsidRDefault="008C1922" w:rsidP="00C546CB">
      <w:pPr>
        <w:pStyle w:val="Sadraj1"/>
        <w:tabs>
          <w:tab w:val="right" w:leader="dot" w:pos="8918"/>
        </w:tabs>
        <w:spacing w:beforeLines="50" w:before="120"/>
        <w:rPr>
          <w:rFonts w:eastAsiaTheme="minorEastAsia" w:cstheme="minorBidi"/>
          <w:b w:val="0"/>
          <w:bCs w:val="0"/>
          <w:noProof/>
          <w:sz w:val="22"/>
          <w:szCs w:val="22"/>
        </w:rPr>
      </w:pPr>
      <w:hyperlink w:anchor="_Toc520965984" w:history="1">
        <w:r w:rsidR="00C546CB" w:rsidRPr="00D22853">
          <w:rPr>
            <w:rStyle w:val="Hiperveza"/>
            <w:rFonts w:ascii="Times New Roman" w:eastAsia="Times New Roman" w:hAnsi="Times New Roman"/>
            <w:noProof/>
          </w:rPr>
          <w:t>7. Lokacije odbačenog otpada i njihovo uklanjanje</w:t>
        </w:r>
        <w:r w:rsidR="00C546CB">
          <w:rPr>
            <w:noProof/>
            <w:webHidden/>
          </w:rPr>
          <w:tab/>
        </w:r>
        <w:r w:rsidR="00C546CB">
          <w:rPr>
            <w:noProof/>
            <w:webHidden/>
          </w:rPr>
          <w:fldChar w:fldCharType="begin"/>
        </w:r>
        <w:r w:rsidR="00C546CB">
          <w:rPr>
            <w:noProof/>
            <w:webHidden/>
          </w:rPr>
          <w:instrText xml:space="preserve"> PAGEREF _Toc520965984 \h </w:instrText>
        </w:r>
        <w:r w:rsidR="00C546CB">
          <w:rPr>
            <w:noProof/>
            <w:webHidden/>
          </w:rPr>
        </w:r>
        <w:r w:rsidR="00C546CB">
          <w:rPr>
            <w:noProof/>
            <w:webHidden/>
          </w:rPr>
          <w:fldChar w:fldCharType="separate"/>
        </w:r>
        <w:r w:rsidR="005C3138">
          <w:rPr>
            <w:noProof/>
            <w:webHidden/>
          </w:rPr>
          <w:t>24</w:t>
        </w:r>
        <w:r w:rsidR="00C546CB">
          <w:rPr>
            <w:noProof/>
            <w:webHidden/>
          </w:rPr>
          <w:fldChar w:fldCharType="end"/>
        </w:r>
      </w:hyperlink>
    </w:p>
    <w:p w14:paraId="22EE2AB3" w14:textId="544D7550" w:rsidR="00C546CB" w:rsidRDefault="008C1922" w:rsidP="00C546CB">
      <w:pPr>
        <w:pStyle w:val="Sadraj1"/>
        <w:tabs>
          <w:tab w:val="right" w:leader="dot" w:pos="8918"/>
        </w:tabs>
        <w:spacing w:beforeLines="50" w:before="120"/>
        <w:rPr>
          <w:rFonts w:eastAsiaTheme="minorEastAsia" w:cstheme="minorBidi"/>
          <w:b w:val="0"/>
          <w:bCs w:val="0"/>
          <w:noProof/>
          <w:sz w:val="22"/>
          <w:szCs w:val="22"/>
        </w:rPr>
      </w:pPr>
      <w:hyperlink w:anchor="_Toc520965985" w:history="1">
        <w:r w:rsidR="00C546CB" w:rsidRPr="00D22853">
          <w:rPr>
            <w:rStyle w:val="Hiperveza"/>
            <w:rFonts w:ascii="Times New Roman" w:eastAsia="Times New Roman" w:hAnsi="Times New Roman"/>
            <w:noProof/>
          </w:rPr>
          <w:t>8. Mjere potrebne za ostvarenje ciljeva plana gospodarenja otpadom</w:t>
        </w:r>
        <w:r w:rsidR="00C546CB">
          <w:rPr>
            <w:noProof/>
            <w:webHidden/>
          </w:rPr>
          <w:tab/>
        </w:r>
        <w:r w:rsidR="00C546CB">
          <w:rPr>
            <w:noProof/>
            <w:webHidden/>
          </w:rPr>
          <w:fldChar w:fldCharType="begin"/>
        </w:r>
        <w:r w:rsidR="00C546CB">
          <w:rPr>
            <w:noProof/>
            <w:webHidden/>
          </w:rPr>
          <w:instrText xml:space="preserve"> PAGEREF _Toc520965985 \h </w:instrText>
        </w:r>
        <w:r w:rsidR="00C546CB">
          <w:rPr>
            <w:noProof/>
            <w:webHidden/>
          </w:rPr>
        </w:r>
        <w:r w:rsidR="00C546CB">
          <w:rPr>
            <w:noProof/>
            <w:webHidden/>
          </w:rPr>
          <w:fldChar w:fldCharType="separate"/>
        </w:r>
        <w:r w:rsidR="005C3138">
          <w:rPr>
            <w:noProof/>
            <w:webHidden/>
          </w:rPr>
          <w:t>26</w:t>
        </w:r>
        <w:r w:rsidR="00C546CB">
          <w:rPr>
            <w:noProof/>
            <w:webHidden/>
          </w:rPr>
          <w:fldChar w:fldCharType="end"/>
        </w:r>
      </w:hyperlink>
    </w:p>
    <w:p w14:paraId="25E8CB0D" w14:textId="4E5EC843" w:rsidR="00C546CB" w:rsidRDefault="008C1922" w:rsidP="00C546CB">
      <w:pPr>
        <w:pStyle w:val="Sadraj2"/>
        <w:tabs>
          <w:tab w:val="right" w:leader="dot" w:pos="8918"/>
        </w:tabs>
        <w:spacing w:beforeLines="50" w:before="120"/>
        <w:rPr>
          <w:rFonts w:eastAsiaTheme="minorEastAsia" w:cstheme="minorBidi"/>
          <w:bCs w:val="0"/>
          <w:noProof/>
          <w:szCs w:val="22"/>
        </w:rPr>
      </w:pPr>
      <w:hyperlink w:anchor="_Toc520965986" w:history="1">
        <w:r w:rsidR="00C546CB" w:rsidRPr="00D22853">
          <w:rPr>
            <w:rStyle w:val="Hiperveza"/>
            <w:rFonts w:ascii="Times New Roman" w:eastAsia="Times New Roman" w:hAnsi="Times New Roman"/>
            <w:noProof/>
          </w:rPr>
          <w:t>8.1. Ciljevi</w:t>
        </w:r>
        <w:r w:rsidR="00C546CB">
          <w:rPr>
            <w:noProof/>
            <w:webHidden/>
          </w:rPr>
          <w:tab/>
        </w:r>
        <w:r w:rsidR="00C546CB">
          <w:rPr>
            <w:noProof/>
            <w:webHidden/>
          </w:rPr>
          <w:fldChar w:fldCharType="begin"/>
        </w:r>
        <w:r w:rsidR="00C546CB">
          <w:rPr>
            <w:noProof/>
            <w:webHidden/>
          </w:rPr>
          <w:instrText xml:space="preserve"> PAGEREF _Toc520965986 \h </w:instrText>
        </w:r>
        <w:r w:rsidR="00C546CB">
          <w:rPr>
            <w:noProof/>
            <w:webHidden/>
          </w:rPr>
        </w:r>
        <w:r w:rsidR="00C546CB">
          <w:rPr>
            <w:noProof/>
            <w:webHidden/>
          </w:rPr>
          <w:fldChar w:fldCharType="separate"/>
        </w:r>
        <w:r w:rsidR="005C3138">
          <w:rPr>
            <w:noProof/>
            <w:webHidden/>
          </w:rPr>
          <w:t>26</w:t>
        </w:r>
        <w:r w:rsidR="00C546CB">
          <w:rPr>
            <w:noProof/>
            <w:webHidden/>
          </w:rPr>
          <w:fldChar w:fldCharType="end"/>
        </w:r>
      </w:hyperlink>
    </w:p>
    <w:p w14:paraId="6EC28A23" w14:textId="12A00EC4" w:rsidR="00C546CB" w:rsidRDefault="008C1922" w:rsidP="00C546CB">
      <w:pPr>
        <w:pStyle w:val="Sadraj2"/>
        <w:tabs>
          <w:tab w:val="right" w:leader="dot" w:pos="8918"/>
        </w:tabs>
        <w:spacing w:beforeLines="50" w:before="120"/>
        <w:rPr>
          <w:rFonts w:eastAsiaTheme="minorEastAsia" w:cstheme="minorBidi"/>
          <w:bCs w:val="0"/>
          <w:noProof/>
          <w:szCs w:val="22"/>
        </w:rPr>
      </w:pPr>
      <w:hyperlink w:anchor="_Toc520965987" w:history="1">
        <w:r w:rsidR="00C546CB" w:rsidRPr="00D22853">
          <w:rPr>
            <w:rStyle w:val="Hiperveza"/>
            <w:rFonts w:ascii="Times New Roman" w:eastAsia="Times New Roman" w:hAnsi="Times New Roman"/>
            <w:noProof/>
          </w:rPr>
          <w:t>8.2. Mjere za ostvarivanje ciljeva smanjivanja ili sprječavanja nastanka otpada</w:t>
        </w:r>
        <w:r w:rsidR="00C546CB">
          <w:rPr>
            <w:noProof/>
            <w:webHidden/>
          </w:rPr>
          <w:tab/>
        </w:r>
        <w:r w:rsidR="00C546CB">
          <w:rPr>
            <w:noProof/>
            <w:webHidden/>
          </w:rPr>
          <w:fldChar w:fldCharType="begin"/>
        </w:r>
        <w:r w:rsidR="00C546CB">
          <w:rPr>
            <w:noProof/>
            <w:webHidden/>
          </w:rPr>
          <w:instrText xml:space="preserve"> PAGEREF _Toc520965987 \h </w:instrText>
        </w:r>
        <w:r w:rsidR="00C546CB">
          <w:rPr>
            <w:noProof/>
            <w:webHidden/>
          </w:rPr>
        </w:r>
        <w:r w:rsidR="00C546CB">
          <w:rPr>
            <w:noProof/>
            <w:webHidden/>
          </w:rPr>
          <w:fldChar w:fldCharType="separate"/>
        </w:r>
        <w:r w:rsidR="005C3138">
          <w:rPr>
            <w:noProof/>
            <w:webHidden/>
          </w:rPr>
          <w:t>30</w:t>
        </w:r>
        <w:r w:rsidR="00C546CB">
          <w:rPr>
            <w:noProof/>
            <w:webHidden/>
          </w:rPr>
          <w:fldChar w:fldCharType="end"/>
        </w:r>
      </w:hyperlink>
    </w:p>
    <w:p w14:paraId="383A4771" w14:textId="73FFAE2C" w:rsidR="00C546CB" w:rsidRDefault="008C1922" w:rsidP="00C546CB">
      <w:pPr>
        <w:pStyle w:val="Sadraj2"/>
        <w:tabs>
          <w:tab w:val="right" w:leader="dot" w:pos="8918"/>
        </w:tabs>
        <w:spacing w:beforeLines="50" w:before="120"/>
        <w:rPr>
          <w:rFonts w:eastAsiaTheme="minorEastAsia" w:cstheme="minorBidi"/>
          <w:bCs w:val="0"/>
          <w:noProof/>
          <w:szCs w:val="22"/>
        </w:rPr>
      </w:pPr>
      <w:hyperlink w:anchor="_Toc520965988" w:history="1">
        <w:r w:rsidR="00C546CB" w:rsidRPr="00D22853">
          <w:rPr>
            <w:rStyle w:val="Hiperveza"/>
            <w:rFonts w:ascii="Times New Roman" w:eastAsia="Times New Roman" w:hAnsi="Times New Roman"/>
            <w:noProof/>
          </w:rPr>
          <w:t>8.3.</w:t>
        </w:r>
        <w:r w:rsidR="00C546CB" w:rsidRPr="00D22853">
          <w:rPr>
            <w:rStyle w:val="Hiperveza"/>
            <w:rFonts w:ascii="Times New Roman" w:hAnsi="Times New Roman"/>
            <w:noProof/>
          </w:rPr>
          <w:t xml:space="preserve"> Izobrazno</w:t>
        </w:r>
        <w:r w:rsidR="00C546CB" w:rsidRPr="00D22853">
          <w:rPr>
            <w:rStyle w:val="Hiperveza"/>
            <w:rFonts w:ascii="Times New Roman" w:eastAsia="Times New Roman" w:hAnsi="Times New Roman"/>
            <w:noProof/>
          </w:rPr>
          <w:t>-informativne aktivnosti i akcije prikupljanja otpada</w:t>
        </w:r>
        <w:r w:rsidR="00C546CB">
          <w:rPr>
            <w:noProof/>
            <w:webHidden/>
          </w:rPr>
          <w:tab/>
        </w:r>
        <w:r w:rsidR="00C546CB">
          <w:rPr>
            <w:noProof/>
            <w:webHidden/>
          </w:rPr>
          <w:fldChar w:fldCharType="begin"/>
        </w:r>
        <w:r w:rsidR="00C546CB">
          <w:rPr>
            <w:noProof/>
            <w:webHidden/>
          </w:rPr>
          <w:instrText xml:space="preserve"> PAGEREF _Toc520965988 \h </w:instrText>
        </w:r>
        <w:r w:rsidR="00C546CB">
          <w:rPr>
            <w:noProof/>
            <w:webHidden/>
          </w:rPr>
        </w:r>
        <w:r w:rsidR="00C546CB">
          <w:rPr>
            <w:noProof/>
            <w:webHidden/>
          </w:rPr>
          <w:fldChar w:fldCharType="separate"/>
        </w:r>
        <w:r w:rsidR="005C3138">
          <w:rPr>
            <w:noProof/>
            <w:webHidden/>
          </w:rPr>
          <w:t>31</w:t>
        </w:r>
        <w:r w:rsidR="00C546CB">
          <w:rPr>
            <w:noProof/>
            <w:webHidden/>
          </w:rPr>
          <w:fldChar w:fldCharType="end"/>
        </w:r>
      </w:hyperlink>
    </w:p>
    <w:p w14:paraId="2ED39517" w14:textId="0353D50D" w:rsidR="00C546CB" w:rsidRDefault="008C1922" w:rsidP="00C546CB">
      <w:pPr>
        <w:pStyle w:val="Sadraj1"/>
        <w:tabs>
          <w:tab w:val="right" w:leader="dot" w:pos="8918"/>
        </w:tabs>
        <w:spacing w:beforeLines="50" w:before="120"/>
        <w:rPr>
          <w:rFonts w:eastAsiaTheme="minorEastAsia" w:cstheme="minorBidi"/>
          <w:b w:val="0"/>
          <w:bCs w:val="0"/>
          <w:noProof/>
          <w:sz w:val="22"/>
          <w:szCs w:val="22"/>
        </w:rPr>
      </w:pPr>
      <w:hyperlink w:anchor="_Toc520965989" w:history="1">
        <w:r w:rsidR="00C546CB" w:rsidRPr="00D22853">
          <w:rPr>
            <w:rStyle w:val="Hiperveza"/>
            <w:rFonts w:ascii="Times New Roman" w:hAnsi="Times New Roman"/>
            <w:noProof/>
          </w:rPr>
          <w:t>9. Opće mjere za gospodarenje otpadom, opasnim otpadom i posebnim kategorijama otpada</w:t>
        </w:r>
        <w:r w:rsidR="00C546CB">
          <w:rPr>
            <w:noProof/>
            <w:webHidden/>
          </w:rPr>
          <w:tab/>
        </w:r>
        <w:r w:rsidR="00C546CB">
          <w:rPr>
            <w:noProof/>
            <w:webHidden/>
          </w:rPr>
          <w:fldChar w:fldCharType="begin"/>
        </w:r>
        <w:r w:rsidR="00C546CB">
          <w:rPr>
            <w:noProof/>
            <w:webHidden/>
          </w:rPr>
          <w:instrText xml:space="preserve"> PAGEREF _Toc520965989 \h </w:instrText>
        </w:r>
        <w:r w:rsidR="00C546CB">
          <w:rPr>
            <w:noProof/>
            <w:webHidden/>
          </w:rPr>
        </w:r>
        <w:r w:rsidR="00C546CB">
          <w:rPr>
            <w:noProof/>
            <w:webHidden/>
          </w:rPr>
          <w:fldChar w:fldCharType="separate"/>
        </w:r>
        <w:r w:rsidR="005C3138">
          <w:rPr>
            <w:noProof/>
            <w:webHidden/>
          </w:rPr>
          <w:t>33</w:t>
        </w:r>
        <w:r w:rsidR="00C546CB">
          <w:rPr>
            <w:noProof/>
            <w:webHidden/>
          </w:rPr>
          <w:fldChar w:fldCharType="end"/>
        </w:r>
      </w:hyperlink>
    </w:p>
    <w:p w14:paraId="060B616F" w14:textId="069432EC" w:rsidR="00C546CB" w:rsidRDefault="008C1922" w:rsidP="00C546CB">
      <w:pPr>
        <w:pStyle w:val="Sadraj2"/>
        <w:tabs>
          <w:tab w:val="right" w:leader="dot" w:pos="8918"/>
        </w:tabs>
        <w:spacing w:beforeLines="50" w:before="120"/>
        <w:rPr>
          <w:rFonts w:eastAsiaTheme="minorEastAsia" w:cstheme="minorBidi"/>
          <w:bCs w:val="0"/>
          <w:noProof/>
          <w:szCs w:val="22"/>
        </w:rPr>
      </w:pPr>
      <w:hyperlink w:anchor="_Toc520965990" w:history="1">
        <w:r w:rsidR="00C546CB" w:rsidRPr="00D22853">
          <w:rPr>
            <w:rStyle w:val="Hiperveza"/>
            <w:rFonts w:ascii="Times New Roman" w:hAnsi="Times New Roman"/>
            <w:noProof/>
            <w:lang w:eastAsia="en-US"/>
          </w:rPr>
          <w:t>9.1. Opasni otpad</w:t>
        </w:r>
        <w:r w:rsidR="00C546CB">
          <w:rPr>
            <w:noProof/>
            <w:webHidden/>
          </w:rPr>
          <w:tab/>
        </w:r>
        <w:r w:rsidR="00C546CB">
          <w:rPr>
            <w:noProof/>
            <w:webHidden/>
          </w:rPr>
          <w:fldChar w:fldCharType="begin"/>
        </w:r>
        <w:r w:rsidR="00C546CB">
          <w:rPr>
            <w:noProof/>
            <w:webHidden/>
          </w:rPr>
          <w:instrText xml:space="preserve"> PAGEREF _Toc520965990 \h </w:instrText>
        </w:r>
        <w:r w:rsidR="00C546CB">
          <w:rPr>
            <w:noProof/>
            <w:webHidden/>
          </w:rPr>
        </w:r>
        <w:r w:rsidR="00C546CB">
          <w:rPr>
            <w:noProof/>
            <w:webHidden/>
          </w:rPr>
          <w:fldChar w:fldCharType="separate"/>
        </w:r>
        <w:r w:rsidR="005C3138">
          <w:rPr>
            <w:noProof/>
            <w:webHidden/>
          </w:rPr>
          <w:t>33</w:t>
        </w:r>
        <w:r w:rsidR="00C546CB">
          <w:rPr>
            <w:noProof/>
            <w:webHidden/>
          </w:rPr>
          <w:fldChar w:fldCharType="end"/>
        </w:r>
      </w:hyperlink>
    </w:p>
    <w:p w14:paraId="7DA59D23" w14:textId="0116C41E" w:rsidR="00C546CB" w:rsidRDefault="008C1922" w:rsidP="00C546CB">
      <w:pPr>
        <w:pStyle w:val="Sadraj2"/>
        <w:tabs>
          <w:tab w:val="right" w:leader="dot" w:pos="8918"/>
        </w:tabs>
        <w:spacing w:beforeLines="50" w:before="120"/>
        <w:rPr>
          <w:rFonts w:eastAsiaTheme="minorEastAsia" w:cstheme="minorBidi"/>
          <w:bCs w:val="0"/>
          <w:noProof/>
          <w:szCs w:val="22"/>
        </w:rPr>
      </w:pPr>
      <w:hyperlink w:anchor="_Toc520965991" w:history="1">
        <w:r w:rsidR="00C546CB" w:rsidRPr="00D22853">
          <w:rPr>
            <w:rStyle w:val="Hiperveza"/>
            <w:rFonts w:ascii="Times New Roman" w:hAnsi="Times New Roman"/>
            <w:noProof/>
            <w:lang w:eastAsia="en-US"/>
          </w:rPr>
          <w:t>9.2. Posebne kategorije otpada</w:t>
        </w:r>
        <w:r w:rsidR="00C546CB">
          <w:rPr>
            <w:noProof/>
            <w:webHidden/>
          </w:rPr>
          <w:tab/>
        </w:r>
        <w:r w:rsidR="00C546CB">
          <w:rPr>
            <w:noProof/>
            <w:webHidden/>
          </w:rPr>
          <w:fldChar w:fldCharType="begin"/>
        </w:r>
        <w:r w:rsidR="00C546CB">
          <w:rPr>
            <w:noProof/>
            <w:webHidden/>
          </w:rPr>
          <w:instrText xml:space="preserve"> PAGEREF _Toc520965991 \h </w:instrText>
        </w:r>
        <w:r w:rsidR="00C546CB">
          <w:rPr>
            <w:noProof/>
            <w:webHidden/>
          </w:rPr>
        </w:r>
        <w:r w:rsidR="00C546CB">
          <w:rPr>
            <w:noProof/>
            <w:webHidden/>
          </w:rPr>
          <w:fldChar w:fldCharType="separate"/>
        </w:r>
        <w:r w:rsidR="005C3138">
          <w:rPr>
            <w:noProof/>
            <w:webHidden/>
          </w:rPr>
          <w:t>34</w:t>
        </w:r>
        <w:r w:rsidR="00C546CB">
          <w:rPr>
            <w:noProof/>
            <w:webHidden/>
          </w:rPr>
          <w:fldChar w:fldCharType="end"/>
        </w:r>
      </w:hyperlink>
    </w:p>
    <w:p w14:paraId="558A424C" w14:textId="64B33307" w:rsidR="00C546CB" w:rsidRDefault="008C1922" w:rsidP="00C546CB">
      <w:pPr>
        <w:pStyle w:val="Sadraj1"/>
        <w:tabs>
          <w:tab w:val="right" w:leader="dot" w:pos="8918"/>
        </w:tabs>
        <w:spacing w:beforeLines="50" w:before="120"/>
        <w:rPr>
          <w:rFonts w:eastAsiaTheme="minorEastAsia" w:cstheme="minorBidi"/>
          <w:b w:val="0"/>
          <w:bCs w:val="0"/>
          <w:noProof/>
          <w:sz w:val="22"/>
          <w:szCs w:val="22"/>
        </w:rPr>
      </w:pPr>
      <w:hyperlink w:anchor="_Toc520965992" w:history="1">
        <w:r w:rsidR="00C546CB" w:rsidRPr="00D22853">
          <w:rPr>
            <w:rStyle w:val="Hiperveza"/>
            <w:rFonts w:ascii="Times New Roman" w:eastAsia="Times New Roman" w:hAnsi="Times New Roman"/>
            <w:noProof/>
          </w:rPr>
          <w:t>10. Mjere prikupljanja miješanog komunalnog otpada i biorazgradivog komunalnog otpada</w:t>
        </w:r>
        <w:r w:rsidR="00C546CB">
          <w:rPr>
            <w:noProof/>
            <w:webHidden/>
          </w:rPr>
          <w:tab/>
        </w:r>
        <w:r w:rsidR="00C546CB">
          <w:rPr>
            <w:noProof/>
            <w:webHidden/>
          </w:rPr>
          <w:fldChar w:fldCharType="begin"/>
        </w:r>
        <w:r w:rsidR="00C546CB">
          <w:rPr>
            <w:noProof/>
            <w:webHidden/>
          </w:rPr>
          <w:instrText xml:space="preserve"> PAGEREF _Toc520965992 \h </w:instrText>
        </w:r>
        <w:r w:rsidR="00C546CB">
          <w:rPr>
            <w:noProof/>
            <w:webHidden/>
          </w:rPr>
        </w:r>
        <w:r w:rsidR="00C546CB">
          <w:rPr>
            <w:noProof/>
            <w:webHidden/>
          </w:rPr>
          <w:fldChar w:fldCharType="separate"/>
        </w:r>
        <w:r w:rsidR="005C3138">
          <w:rPr>
            <w:noProof/>
            <w:webHidden/>
          </w:rPr>
          <w:t>37</w:t>
        </w:r>
        <w:r w:rsidR="00C546CB">
          <w:rPr>
            <w:noProof/>
            <w:webHidden/>
          </w:rPr>
          <w:fldChar w:fldCharType="end"/>
        </w:r>
      </w:hyperlink>
    </w:p>
    <w:p w14:paraId="341E3DBE" w14:textId="6BEDA005" w:rsidR="00C546CB" w:rsidRDefault="008C1922" w:rsidP="00C546CB">
      <w:pPr>
        <w:pStyle w:val="Sadraj1"/>
        <w:tabs>
          <w:tab w:val="right" w:leader="dot" w:pos="8918"/>
        </w:tabs>
        <w:spacing w:beforeLines="50" w:before="120"/>
        <w:rPr>
          <w:rFonts w:eastAsiaTheme="minorEastAsia" w:cstheme="minorBidi"/>
          <w:b w:val="0"/>
          <w:bCs w:val="0"/>
          <w:noProof/>
          <w:sz w:val="22"/>
          <w:szCs w:val="22"/>
        </w:rPr>
      </w:pPr>
      <w:hyperlink w:anchor="_Toc520965993" w:history="1">
        <w:r w:rsidR="00C546CB" w:rsidRPr="00D22853">
          <w:rPr>
            <w:rStyle w:val="Hiperveza"/>
            <w:rFonts w:ascii="Times New Roman" w:hAnsi="Times New Roman"/>
            <w:noProof/>
          </w:rPr>
          <w:t>11. Mjere odvojenog prikupljanja otpadnog papira, metala, stakla i plastike te krupnog (glomaznog) komunalnog otpada</w:t>
        </w:r>
        <w:r w:rsidR="00C546CB">
          <w:rPr>
            <w:noProof/>
            <w:webHidden/>
          </w:rPr>
          <w:tab/>
        </w:r>
        <w:r w:rsidR="00C546CB">
          <w:rPr>
            <w:noProof/>
            <w:webHidden/>
          </w:rPr>
          <w:fldChar w:fldCharType="begin"/>
        </w:r>
        <w:r w:rsidR="00C546CB">
          <w:rPr>
            <w:noProof/>
            <w:webHidden/>
          </w:rPr>
          <w:instrText xml:space="preserve"> PAGEREF _Toc520965993 \h </w:instrText>
        </w:r>
        <w:r w:rsidR="00C546CB">
          <w:rPr>
            <w:noProof/>
            <w:webHidden/>
          </w:rPr>
        </w:r>
        <w:r w:rsidR="00C546CB">
          <w:rPr>
            <w:noProof/>
            <w:webHidden/>
          </w:rPr>
          <w:fldChar w:fldCharType="separate"/>
        </w:r>
        <w:r w:rsidR="005C3138">
          <w:rPr>
            <w:noProof/>
            <w:webHidden/>
          </w:rPr>
          <w:t>39</w:t>
        </w:r>
        <w:r w:rsidR="00C546CB">
          <w:rPr>
            <w:noProof/>
            <w:webHidden/>
          </w:rPr>
          <w:fldChar w:fldCharType="end"/>
        </w:r>
      </w:hyperlink>
    </w:p>
    <w:p w14:paraId="07337D97" w14:textId="018A87AE" w:rsidR="00C546CB" w:rsidRDefault="008C1922" w:rsidP="00C546CB">
      <w:pPr>
        <w:pStyle w:val="Sadraj1"/>
        <w:tabs>
          <w:tab w:val="right" w:leader="dot" w:pos="8918"/>
        </w:tabs>
        <w:spacing w:beforeLines="50" w:before="120"/>
        <w:rPr>
          <w:rFonts w:eastAsiaTheme="minorEastAsia" w:cstheme="minorBidi"/>
          <w:b w:val="0"/>
          <w:bCs w:val="0"/>
          <w:noProof/>
          <w:sz w:val="22"/>
          <w:szCs w:val="22"/>
        </w:rPr>
      </w:pPr>
      <w:hyperlink w:anchor="_Toc520965994" w:history="1">
        <w:r w:rsidR="00C546CB" w:rsidRPr="00D22853">
          <w:rPr>
            <w:rStyle w:val="Hiperveza"/>
            <w:rFonts w:ascii="Times New Roman" w:hAnsi="Times New Roman"/>
            <w:noProof/>
          </w:rPr>
          <w:t>12. Popis projekata važnih za provedbu odredbi plana</w:t>
        </w:r>
        <w:r w:rsidR="00C546CB">
          <w:rPr>
            <w:noProof/>
            <w:webHidden/>
          </w:rPr>
          <w:tab/>
        </w:r>
        <w:r w:rsidR="00C546CB">
          <w:rPr>
            <w:noProof/>
            <w:webHidden/>
          </w:rPr>
          <w:fldChar w:fldCharType="begin"/>
        </w:r>
        <w:r w:rsidR="00C546CB">
          <w:rPr>
            <w:noProof/>
            <w:webHidden/>
          </w:rPr>
          <w:instrText xml:space="preserve"> PAGEREF _Toc520965994 \h </w:instrText>
        </w:r>
        <w:r w:rsidR="00C546CB">
          <w:rPr>
            <w:noProof/>
            <w:webHidden/>
          </w:rPr>
        </w:r>
        <w:r w:rsidR="00C546CB">
          <w:rPr>
            <w:noProof/>
            <w:webHidden/>
          </w:rPr>
          <w:fldChar w:fldCharType="separate"/>
        </w:r>
        <w:r w:rsidR="005C3138">
          <w:rPr>
            <w:noProof/>
            <w:webHidden/>
          </w:rPr>
          <w:t>40</w:t>
        </w:r>
        <w:r w:rsidR="00C546CB">
          <w:rPr>
            <w:noProof/>
            <w:webHidden/>
          </w:rPr>
          <w:fldChar w:fldCharType="end"/>
        </w:r>
      </w:hyperlink>
    </w:p>
    <w:p w14:paraId="5D65BBFB" w14:textId="6E0D3EBD" w:rsidR="00C546CB" w:rsidRDefault="008C1922" w:rsidP="00C546CB">
      <w:pPr>
        <w:pStyle w:val="Sadraj1"/>
        <w:tabs>
          <w:tab w:val="right" w:leader="dot" w:pos="8918"/>
        </w:tabs>
        <w:spacing w:beforeLines="50" w:before="120"/>
        <w:rPr>
          <w:rFonts w:eastAsiaTheme="minorEastAsia" w:cstheme="minorBidi"/>
          <w:b w:val="0"/>
          <w:bCs w:val="0"/>
          <w:noProof/>
          <w:sz w:val="22"/>
          <w:szCs w:val="22"/>
        </w:rPr>
      </w:pPr>
      <w:hyperlink w:anchor="_Toc520965995" w:history="1">
        <w:r w:rsidR="00C546CB" w:rsidRPr="00D22853">
          <w:rPr>
            <w:rStyle w:val="Hiperveza"/>
            <w:rFonts w:ascii="Times New Roman" w:hAnsi="Times New Roman"/>
            <w:noProof/>
          </w:rPr>
          <w:t>13. Organizacijski aspekti, izvori i visine financijskih sredstava za provedbu mjera gospodarenja otpadom</w:t>
        </w:r>
        <w:r w:rsidR="00C546CB">
          <w:rPr>
            <w:noProof/>
            <w:webHidden/>
          </w:rPr>
          <w:tab/>
        </w:r>
        <w:r w:rsidR="00C546CB">
          <w:rPr>
            <w:noProof/>
            <w:webHidden/>
          </w:rPr>
          <w:fldChar w:fldCharType="begin"/>
        </w:r>
        <w:r w:rsidR="00C546CB">
          <w:rPr>
            <w:noProof/>
            <w:webHidden/>
          </w:rPr>
          <w:instrText xml:space="preserve"> PAGEREF _Toc520965995 \h </w:instrText>
        </w:r>
        <w:r w:rsidR="00C546CB">
          <w:rPr>
            <w:noProof/>
            <w:webHidden/>
          </w:rPr>
        </w:r>
        <w:r w:rsidR="00C546CB">
          <w:rPr>
            <w:noProof/>
            <w:webHidden/>
          </w:rPr>
          <w:fldChar w:fldCharType="separate"/>
        </w:r>
        <w:r w:rsidR="005C3138">
          <w:rPr>
            <w:noProof/>
            <w:webHidden/>
          </w:rPr>
          <w:t>41</w:t>
        </w:r>
        <w:r w:rsidR="00C546CB">
          <w:rPr>
            <w:noProof/>
            <w:webHidden/>
          </w:rPr>
          <w:fldChar w:fldCharType="end"/>
        </w:r>
      </w:hyperlink>
    </w:p>
    <w:p w14:paraId="22E979E1" w14:textId="77777777" w:rsidR="00026522" w:rsidRPr="009B042C" w:rsidRDefault="00C27BD7" w:rsidP="00C27BD7">
      <w:pPr>
        <w:pStyle w:val="Bezproreda1"/>
        <w:spacing w:line="336" w:lineRule="auto"/>
        <w:jc w:val="both"/>
        <w:rPr>
          <w:rFonts w:ascii="Times New Roman" w:eastAsia="Times New Roman" w:hAnsi="Times New Roman"/>
          <w:highlight w:val="red"/>
          <w:lang w:val="hr-HR"/>
        </w:rPr>
      </w:pPr>
      <w:r w:rsidRPr="009B042C">
        <w:rPr>
          <w:rFonts w:ascii="Times New Roman" w:eastAsia="Times New Roman" w:hAnsi="Times New Roman"/>
          <w:w w:val="112"/>
          <w:sz w:val="28"/>
          <w:szCs w:val="24"/>
          <w:lang w:val="hr-HR" w:eastAsia="hr-HR"/>
        </w:rPr>
        <w:fldChar w:fldCharType="end"/>
      </w:r>
      <w:r w:rsidR="00026522" w:rsidRPr="009B042C">
        <w:rPr>
          <w:rFonts w:ascii="Times New Roman" w:eastAsia="Times New Roman" w:hAnsi="Times New Roman"/>
          <w:highlight w:val="red"/>
          <w:lang w:val="hr-HR"/>
        </w:rPr>
        <w:br w:type="page"/>
      </w:r>
    </w:p>
    <w:p w14:paraId="71F58394" w14:textId="77777777" w:rsidR="00026522" w:rsidRPr="009B042C" w:rsidRDefault="00026522" w:rsidP="00026522">
      <w:pPr>
        <w:pStyle w:val="Naslov1"/>
        <w:rPr>
          <w:rFonts w:ascii="Times New Roman" w:eastAsia="Times New Roman" w:hAnsi="Times New Roman" w:cs="Times New Roman"/>
          <w:color w:val="auto"/>
        </w:rPr>
      </w:pPr>
      <w:bookmarkStart w:id="1" w:name="_Toc520965972"/>
      <w:r w:rsidRPr="009B042C">
        <w:rPr>
          <w:rFonts w:ascii="Times New Roman" w:eastAsia="Times New Roman" w:hAnsi="Times New Roman" w:cs="Times New Roman"/>
          <w:color w:val="auto"/>
        </w:rPr>
        <w:lastRenderedPageBreak/>
        <w:t>1. U</w:t>
      </w:r>
      <w:r w:rsidR="00C27BD7" w:rsidRPr="009B042C">
        <w:rPr>
          <w:rFonts w:ascii="Times New Roman" w:eastAsia="Times New Roman" w:hAnsi="Times New Roman" w:cs="Times New Roman"/>
          <w:color w:val="auto"/>
        </w:rPr>
        <w:t>vod</w:t>
      </w:r>
      <w:bookmarkEnd w:id="1"/>
    </w:p>
    <w:p w14:paraId="72C5B29C" w14:textId="77777777" w:rsidR="00026522" w:rsidRPr="00B51E8F" w:rsidRDefault="00026522" w:rsidP="00B51E8F">
      <w:pPr>
        <w:spacing w:after="0"/>
        <w:ind w:right="-108" w:firstLine="567"/>
        <w:jc w:val="both"/>
        <w:rPr>
          <w:rFonts w:ascii="Times New Roman" w:hAnsi="Times New Roman"/>
          <w:sz w:val="24"/>
          <w:szCs w:val="22"/>
        </w:rPr>
      </w:pPr>
      <w:r w:rsidRPr="00B51E8F">
        <w:rPr>
          <w:rFonts w:ascii="Times New Roman" w:eastAsia="Times New Roman" w:hAnsi="Times New Roman"/>
          <w:sz w:val="24"/>
          <w:szCs w:val="22"/>
        </w:rPr>
        <w:t xml:space="preserve">Okvir </w:t>
      </w:r>
      <w:r w:rsidR="00124A29" w:rsidRPr="00B51E8F">
        <w:rPr>
          <w:rFonts w:ascii="Times New Roman" w:eastAsia="Times New Roman" w:hAnsi="Times New Roman"/>
          <w:sz w:val="24"/>
          <w:szCs w:val="22"/>
        </w:rPr>
        <w:t>za uspostavu cjelovitog sustava gospodarenja</w:t>
      </w:r>
      <w:r w:rsidRPr="00B51E8F">
        <w:rPr>
          <w:rFonts w:ascii="Times New Roman" w:eastAsia="Times New Roman" w:hAnsi="Times New Roman"/>
          <w:sz w:val="24"/>
          <w:szCs w:val="22"/>
        </w:rPr>
        <w:t xml:space="preserve"> otpadom u </w:t>
      </w:r>
      <w:r w:rsidR="00E242B4" w:rsidRPr="00B51E8F">
        <w:rPr>
          <w:rFonts w:ascii="Times New Roman" w:eastAsia="Times New Roman" w:hAnsi="Times New Roman"/>
          <w:sz w:val="24"/>
          <w:szCs w:val="22"/>
        </w:rPr>
        <w:t>RH</w:t>
      </w:r>
      <w:r w:rsidRPr="00B51E8F">
        <w:rPr>
          <w:rFonts w:ascii="Times New Roman" w:eastAsia="Times New Roman" w:hAnsi="Times New Roman"/>
          <w:sz w:val="24"/>
          <w:szCs w:val="22"/>
        </w:rPr>
        <w:t xml:space="preserve"> dan je Strategijom gospodarenja otpadom Republike Hrvatske </w:t>
      </w:r>
      <w:r w:rsidR="00470D09" w:rsidRPr="00B51E8F">
        <w:rPr>
          <w:rFonts w:ascii="Times New Roman" w:eastAsia="Times New Roman" w:hAnsi="Times New Roman"/>
          <w:sz w:val="24"/>
          <w:szCs w:val="22"/>
        </w:rPr>
        <w:t>(NN</w:t>
      </w:r>
      <w:r w:rsidRPr="00B51E8F">
        <w:rPr>
          <w:rFonts w:ascii="Times New Roman" w:eastAsia="Times New Roman" w:hAnsi="Times New Roman"/>
          <w:sz w:val="24"/>
          <w:szCs w:val="22"/>
        </w:rPr>
        <w:t xml:space="preserve"> 130/05), </w:t>
      </w:r>
      <w:r w:rsidR="0036420D" w:rsidRPr="00B51E8F">
        <w:rPr>
          <w:rFonts w:ascii="Times New Roman" w:eastAsia="Times New Roman" w:hAnsi="Times New Roman"/>
          <w:sz w:val="24"/>
          <w:szCs w:val="22"/>
        </w:rPr>
        <w:t>Planom gospodarenja otpadom u Republici Hrvatskoj za razdoblje 2017.</w:t>
      </w:r>
      <w:r w:rsidR="00827FC7">
        <w:rPr>
          <w:rFonts w:ascii="Times New Roman" w:eastAsia="Times New Roman" w:hAnsi="Times New Roman"/>
          <w:sz w:val="24"/>
          <w:szCs w:val="22"/>
        </w:rPr>
        <w:t xml:space="preserve"> – </w:t>
      </w:r>
      <w:r w:rsidR="0036420D" w:rsidRPr="00B51E8F">
        <w:rPr>
          <w:rFonts w:ascii="Times New Roman" w:eastAsia="Times New Roman" w:hAnsi="Times New Roman"/>
          <w:sz w:val="24"/>
          <w:szCs w:val="22"/>
        </w:rPr>
        <w:t>2022. godine (</w:t>
      </w:r>
      <w:r w:rsidR="00470D09" w:rsidRPr="00B51E8F">
        <w:rPr>
          <w:rFonts w:ascii="Times New Roman" w:eastAsia="Times New Roman" w:hAnsi="Times New Roman"/>
          <w:sz w:val="24"/>
          <w:szCs w:val="22"/>
        </w:rPr>
        <w:t xml:space="preserve">NN </w:t>
      </w:r>
      <w:r w:rsidR="0036420D" w:rsidRPr="00B51E8F">
        <w:rPr>
          <w:rFonts w:ascii="Times New Roman" w:eastAsia="Times New Roman" w:hAnsi="Times New Roman"/>
          <w:sz w:val="24"/>
          <w:szCs w:val="22"/>
        </w:rPr>
        <w:t>3/17)</w:t>
      </w:r>
      <w:r w:rsidRPr="00B51E8F">
        <w:rPr>
          <w:rFonts w:ascii="Times New Roman" w:eastAsia="Times New Roman" w:hAnsi="Times New Roman"/>
          <w:sz w:val="24"/>
          <w:szCs w:val="22"/>
        </w:rPr>
        <w:t>, Zakonom o održivom gospodarenju otpadom (</w:t>
      </w:r>
      <w:r w:rsidR="00470D09" w:rsidRPr="00B51E8F">
        <w:rPr>
          <w:rFonts w:ascii="Times New Roman" w:eastAsia="Times New Roman" w:hAnsi="Times New Roman"/>
          <w:sz w:val="24"/>
          <w:szCs w:val="22"/>
        </w:rPr>
        <w:t xml:space="preserve">NN </w:t>
      </w:r>
      <w:r w:rsidRPr="00B51E8F">
        <w:rPr>
          <w:rFonts w:ascii="Times New Roman" w:eastAsia="Times New Roman" w:hAnsi="Times New Roman"/>
          <w:sz w:val="24"/>
          <w:szCs w:val="22"/>
        </w:rPr>
        <w:t>94/13</w:t>
      </w:r>
      <w:r w:rsidR="00956664" w:rsidRPr="00B51E8F">
        <w:rPr>
          <w:rFonts w:ascii="Times New Roman" w:eastAsia="Times New Roman" w:hAnsi="Times New Roman"/>
          <w:sz w:val="24"/>
          <w:szCs w:val="22"/>
        </w:rPr>
        <w:t xml:space="preserve"> i 73/17</w:t>
      </w:r>
      <w:r w:rsidRPr="00B51E8F">
        <w:rPr>
          <w:rFonts w:ascii="Times New Roman" w:eastAsia="Times New Roman" w:hAnsi="Times New Roman"/>
          <w:sz w:val="24"/>
          <w:szCs w:val="22"/>
        </w:rPr>
        <w:t xml:space="preserve">) i njegovim </w:t>
      </w:r>
      <w:proofErr w:type="spellStart"/>
      <w:r w:rsidRPr="00B51E8F">
        <w:rPr>
          <w:rFonts w:ascii="Times New Roman" w:eastAsia="Times New Roman" w:hAnsi="Times New Roman"/>
          <w:sz w:val="24"/>
          <w:szCs w:val="22"/>
        </w:rPr>
        <w:t>podzakonskim</w:t>
      </w:r>
      <w:proofErr w:type="spellEnd"/>
      <w:r w:rsidRPr="00B51E8F">
        <w:rPr>
          <w:rFonts w:ascii="Times New Roman" w:eastAsia="Times New Roman" w:hAnsi="Times New Roman"/>
          <w:sz w:val="24"/>
          <w:szCs w:val="22"/>
        </w:rPr>
        <w:t xml:space="preserve"> aktima, Strategijom održivog razvitka Republike Hrvatske (</w:t>
      </w:r>
      <w:r w:rsidR="00470D09" w:rsidRPr="00B51E8F">
        <w:rPr>
          <w:rFonts w:ascii="Times New Roman" w:eastAsia="Times New Roman" w:hAnsi="Times New Roman"/>
          <w:sz w:val="24"/>
          <w:szCs w:val="22"/>
        </w:rPr>
        <w:t xml:space="preserve">NN </w:t>
      </w:r>
      <w:r w:rsidRPr="00B51E8F">
        <w:rPr>
          <w:rFonts w:ascii="Times New Roman" w:eastAsia="Times New Roman" w:hAnsi="Times New Roman"/>
          <w:sz w:val="24"/>
          <w:szCs w:val="22"/>
        </w:rPr>
        <w:t>30/09), Zakonom o zaštiti okoliša (</w:t>
      </w:r>
      <w:r w:rsidR="00470D09" w:rsidRPr="00B51E8F">
        <w:rPr>
          <w:rFonts w:ascii="Times New Roman" w:eastAsia="Times New Roman" w:hAnsi="Times New Roman"/>
          <w:sz w:val="24"/>
          <w:szCs w:val="22"/>
        </w:rPr>
        <w:t xml:space="preserve">NN </w:t>
      </w:r>
      <w:r w:rsidR="00341546" w:rsidRPr="00B51E8F">
        <w:rPr>
          <w:rFonts w:ascii="Times New Roman" w:eastAsia="Times New Roman" w:hAnsi="Times New Roman"/>
          <w:sz w:val="24"/>
          <w:szCs w:val="22"/>
        </w:rPr>
        <w:t>80/13, 153/13</w:t>
      </w:r>
      <w:r w:rsidR="00956664" w:rsidRPr="00B51E8F">
        <w:rPr>
          <w:rFonts w:ascii="Times New Roman" w:eastAsia="Times New Roman" w:hAnsi="Times New Roman"/>
          <w:sz w:val="24"/>
          <w:szCs w:val="22"/>
        </w:rPr>
        <w:t>,</w:t>
      </w:r>
      <w:r w:rsidR="00341546" w:rsidRPr="00B51E8F">
        <w:rPr>
          <w:rFonts w:ascii="Times New Roman" w:eastAsia="Times New Roman" w:hAnsi="Times New Roman"/>
          <w:sz w:val="24"/>
          <w:szCs w:val="22"/>
        </w:rPr>
        <w:t xml:space="preserve"> 78/15</w:t>
      </w:r>
      <w:r w:rsidR="00956664" w:rsidRPr="00B51E8F">
        <w:rPr>
          <w:rFonts w:ascii="Times New Roman" w:eastAsia="Times New Roman" w:hAnsi="Times New Roman"/>
          <w:sz w:val="24"/>
          <w:szCs w:val="22"/>
        </w:rPr>
        <w:t xml:space="preserve"> i 12/18</w:t>
      </w:r>
      <w:r w:rsidRPr="00B51E8F">
        <w:rPr>
          <w:rFonts w:ascii="Times New Roman" w:eastAsia="Times New Roman" w:hAnsi="Times New Roman"/>
          <w:sz w:val="24"/>
          <w:szCs w:val="22"/>
        </w:rPr>
        <w:t>) te Nacionalnom strategijom zaštite okoliša Republike Hrvatske (</w:t>
      </w:r>
      <w:r w:rsidR="00470D09" w:rsidRPr="00B51E8F">
        <w:rPr>
          <w:rFonts w:ascii="Times New Roman" w:eastAsia="Times New Roman" w:hAnsi="Times New Roman"/>
          <w:sz w:val="24"/>
          <w:szCs w:val="22"/>
        </w:rPr>
        <w:t xml:space="preserve">NN </w:t>
      </w:r>
      <w:r w:rsidRPr="00B51E8F">
        <w:rPr>
          <w:rFonts w:ascii="Times New Roman" w:eastAsia="Times New Roman" w:hAnsi="Times New Roman"/>
          <w:sz w:val="24"/>
          <w:szCs w:val="22"/>
        </w:rPr>
        <w:t>46/02).</w:t>
      </w:r>
    </w:p>
    <w:p w14:paraId="2561EF9A" w14:textId="77777777" w:rsidR="0036420D" w:rsidRPr="00B51E8F" w:rsidRDefault="00026522" w:rsidP="00B51E8F">
      <w:pPr>
        <w:spacing w:after="0"/>
        <w:ind w:right="-108" w:firstLine="567"/>
        <w:jc w:val="both"/>
        <w:rPr>
          <w:rFonts w:ascii="Times New Roman" w:hAnsi="Times New Roman"/>
          <w:sz w:val="24"/>
          <w:szCs w:val="22"/>
        </w:rPr>
      </w:pPr>
      <w:r w:rsidRPr="00B51E8F">
        <w:rPr>
          <w:rFonts w:ascii="Times New Roman" w:hAnsi="Times New Roman"/>
          <w:sz w:val="24"/>
          <w:szCs w:val="22"/>
        </w:rPr>
        <w:t>Obveza izrad</w:t>
      </w:r>
      <w:r w:rsidR="006B693B" w:rsidRPr="00B51E8F">
        <w:rPr>
          <w:rFonts w:ascii="Times New Roman" w:hAnsi="Times New Roman"/>
          <w:sz w:val="24"/>
          <w:szCs w:val="22"/>
        </w:rPr>
        <w:t>e Planova gospodarenja otpadom Gradova i O</w:t>
      </w:r>
      <w:r w:rsidRPr="00B51E8F">
        <w:rPr>
          <w:rFonts w:ascii="Times New Roman" w:hAnsi="Times New Roman"/>
          <w:sz w:val="24"/>
          <w:szCs w:val="22"/>
        </w:rPr>
        <w:t>pćina, kao i njihov sadržaj propisani su Zakonom o održivom gospodarenju otpadom</w:t>
      </w:r>
      <w:r w:rsidR="00956664" w:rsidRPr="00B51E8F">
        <w:rPr>
          <w:rFonts w:ascii="Times New Roman" w:hAnsi="Times New Roman"/>
          <w:sz w:val="24"/>
          <w:szCs w:val="22"/>
        </w:rPr>
        <w:t>,</w:t>
      </w:r>
      <w:r w:rsidRPr="00B51E8F">
        <w:rPr>
          <w:rFonts w:ascii="Times New Roman" w:hAnsi="Times New Roman"/>
          <w:sz w:val="24"/>
          <w:szCs w:val="22"/>
        </w:rPr>
        <w:t xml:space="preserve"> dok su smjernice dane Strategijom gospodarenja otpadom Republike Hrvatsk</w:t>
      </w:r>
      <w:r w:rsidR="00341546" w:rsidRPr="00B51E8F">
        <w:rPr>
          <w:rFonts w:ascii="Times New Roman" w:hAnsi="Times New Roman"/>
          <w:sz w:val="24"/>
          <w:szCs w:val="22"/>
        </w:rPr>
        <w:t xml:space="preserve">e </w:t>
      </w:r>
      <w:r w:rsidRPr="00B51E8F">
        <w:rPr>
          <w:rFonts w:ascii="Times New Roman" w:hAnsi="Times New Roman"/>
          <w:sz w:val="24"/>
          <w:szCs w:val="22"/>
        </w:rPr>
        <w:t xml:space="preserve">te </w:t>
      </w:r>
      <w:r w:rsidR="0036420D" w:rsidRPr="00B51E8F">
        <w:rPr>
          <w:rFonts w:ascii="Times New Roman" w:hAnsi="Times New Roman"/>
          <w:sz w:val="24"/>
          <w:szCs w:val="22"/>
        </w:rPr>
        <w:t xml:space="preserve">Planom gospodarenja otpadom u Republici Hrvatskoj </w:t>
      </w:r>
      <w:r w:rsidR="00470D09" w:rsidRPr="00B51E8F">
        <w:rPr>
          <w:rFonts w:ascii="Times New Roman" w:hAnsi="Times New Roman"/>
          <w:sz w:val="24"/>
          <w:szCs w:val="22"/>
        </w:rPr>
        <w:t>za razdoblje 2017.</w:t>
      </w:r>
      <w:r w:rsidR="00827FC7">
        <w:rPr>
          <w:rFonts w:ascii="Times New Roman" w:hAnsi="Times New Roman"/>
          <w:sz w:val="24"/>
          <w:szCs w:val="22"/>
        </w:rPr>
        <w:t xml:space="preserve"> – </w:t>
      </w:r>
      <w:r w:rsidR="00470D09" w:rsidRPr="00B51E8F">
        <w:rPr>
          <w:rFonts w:ascii="Times New Roman" w:hAnsi="Times New Roman"/>
          <w:sz w:val="24"/>
          <w:szCs w:val="22"/>
        </w:rPr>
        <w:t>2022. godine.</w:t>
      </w:r>
    </w:p>
    <w:p w14:paraId="3931B432" w14:textId="77777777" w:rsidR="008663A9" w:rsidRPr="00B51E8F" w:rsidRDefault="008663A9" w:rsidP="00B51E8F">
      <w:pPr>
        <w:spacing w:after="0"/>
        <w:ind w:right="-108" w:firstLine="567"/>
        <w:jc w:val="both"/>
        <w:rPr>
          <w:rFonts w:ascii="Times New Roman" w:hAnsi="Times New Roman"/>
          <w:sz w:val="24"/>
          <w:szCs w:val="22"/>
        </w:rPr>
      </w:pPr>
      <w:r w:rsidRPr="00B51E8F">
        <w:rPr>
          <w:rFonts w:ascii="Times New Roman" w:hAnsi="Times New Roman"/>
          <w:sz w:val="24"/>
          <w:szCs w:val="22"/>
        </w:rPr>
        <w:t xml:space="preserve">Zakon o održivom gospodarenju otpadom utvrđuje sustav gospodarenja otpadom, uključujući red prvenstva, načela, ciljeve i način gospodarenja, strateške i programske dokumente u gospodarenju otpadom te nadležnosti i obveze pri tome, a zatim i lokacije i građevine za gospodarenje otpadom, djelatnosti gospodarenja otpadom, prekogranični promet otpada, informacijski sustav gospodarenja otpadom te upravni i inspekcijski nadzor nad gospodarenjem otpadom. Njime se u pravni poredak RH prenosi više Direktiva </w:t>
      </w:r>
      <w:r w:rsidR="00E242B4" w:rsidRPr="00B51E8F">
        <w:rPr>
          <w:rFonts w:ascii="Times New Roman" w:hAnsi="Times New Roman"/>
          <w:sz w:val="24"/>
          <w:szCs w:val="22"/>
        </w:rPr>
        <w:t>EU</w:t>
      </w:r>
      <w:r w:rsidRPr="00B51E8F">
        <w:rPr>
          <w:rFonts w:ascii="Times New Roman" w:hAnsi="Times New Roman"/>
          <w:sz w:val="24"/>
          <w:szCs w:val="22"/>
        </w:rPr>
        <w:t xml:space="preserve"> iz područja otpada i gospodarenja njime te utvrđuje okvir za provođenje više europskih Uredbi i Odluka.</w:t>
      </w:r>
    </w:p>
    <w:p w14:paraId="42DAC66B" w14:textId="77777777" w:rsidR="00210769" w:rsidRPr="00B51E8F" w:rsidRDefault="00210769" w:rsidP="00B51E8F">
      <w:pPr>
        <w:spacing w:after="0"/>
        <w:ind w:right="-108" w:firstLine="567"/>
        <w:jc w:val="both"/>
        <w:rPr>
          <w:rFonts w:ascii="Times New Roman" w:hAnsi="Times New Roman"/>
          <w:sz w:val="24"/>
          <w:szCs w:val="22"/>
        </w:rPr>
      </w:pPr>
      <w:r w:rsidRPr="00B51E8F">
        <w:rPr>
          <w:rFonts w:ascii="Times New Roman" w:hAnsi="Times New Roman"/>
          <w:sz w:val="24"/>
          <w:szCs w:val="22"/>
        </w:rPr>
        <w:t xml:space="preserve">Plan gospodarenja otpadom </w:t>
      </w:r>
      <w:r w:rsidR="00E242B4" w:rsidRPr="00B51E8F">
        <w:rPr>
          <w:rFonts w:ascii="Times New Roman" w:hAnsi="Times New Roman"/>
          <w:sz w:val="24"/>
          <w:szCs w:val="22"/>
        </w:rPr>
        <w:t>Republike Hrvatske</w:t>
      </w:r>
      <w:r w:rsidRPr="00B51E8F">
        <w:rPr>
          <w:rFonts w:ascii="Times New Roman" w:hAnsi="Times New Roman"/>
          <w:sz w:val="24"/>
          <w:szCs w:val="22"/>
        </w:rPr>
        <w:t xml:space="preserve"> za razdoblje od 2017. do 2022. godine </w:t>
      </w:r>
      <w:r w:rsidR="008663A9" w:rsidRPr="00B51E8F">
        <w:rPr>
          <w:rFonts w:ascii="Times New Roman" w:hAnsi="Times New Roman"/>
          <w:sz w:val="24"/>
          <w:szCs w:val="22"/>
        </w:rPr>
        <w:t>određuje i usmjerava gospodarenje otpadom na temelju analize postojećeg stanja na području gospodarenja otpadom, ciljeva gospodarenja otpadom te ciljeva za pojedine sustave gospodarenja posebnim kategorijama otpad</w:t>
      </w:r>
      <w:r w:rsidR="00020695">
        <w:rPr>
          <w:rFonts w:ascii="Times New Roman" w:hAnsi="Times New Roman"/>
          <w:sz w:val="24"/>
          <w:szCs w:val="22"/>
        </w:rPr>
        <w:t>a</w:t>
      </w:r>
      <w:r w:rsidR="008663A9" w:rsidRPr="00B51E8F">
        <w:rPr>
          <w:rFonts w:ascii="Times New Roman" w:hAnsi="Times New Roman"/>
          <w:sz w:val="24"/>
          <w:szCs w:val="22"/>
        </w:rPr>
        <w:t>, sve</w:t>
      </w:r>
      <w:r w:rsidRPr="00B51E8F">
        <w:rPr>
          <w:rFonts w:ascii="Times New Roman" w:hAnsi="Times New Roman"/>
          <w:sz w:val="24"/>
          <w:szCs w:val="22"/>
        </w:rPr>
        <w:t xml:space="preserve"> u skladu s Direktivama EU, najnovijim smjernicama Europske komisije vezanim za gospodarenje otpadom i Zakonom o održivom gospodarenju otpadom. Plan gospodarenja otpadom </w:t>
      </w:r>
      <w:r w:rsidR="00E242B4" w:rsidRPr="00B51E8F">
        <w:rPr>
          <w:rFonts w:ascii="Times New Roman" w:hAnsi="Times New Roman"/>
          <w:sz w:val="24"/>
          <w:szCs w:val="22"/>
        </w:rPr>
        <w:t>Republike Hrvatske</w:t>
      </w:r>
      <w:r w:rsidRPr="00B51E8F">
        <w:rPr>
          <w:rFonts w:ascii="Times New Roman" w:hAnsi="Times New Roman"/>
          <w:sz w:val="24"/>
          <w:szCs w:val="22"/>
        </w:rPr>
        <w:t xml:space="preserve"> naglasak stavlja na ispunjenje ciljeva u hijerarhiji otpada, odnosno na sprječavanj</w:t>
      </w:r>
      <w:r w:rsidR="008663A9" w:rsidRPr="00B51E8F">
        <w:rPr>
          <w:rFonts w:ascii="Times New Roman" w:hAnsi="Times New Roman"/>
          <w:sz w:val="24"/>
          <w:szCs w:val="22"/>
        </w:rPr>
        <w:t>e</w:t>
      </w:r>
      <w:r w:rsidRPr="00B51E8F">
        <w:rPr>
          <w:rFonts w:ascii="Times New Roman" w:hAnsi="Times New Roman"/>
          <w:sz w:val="24"/>
          <w:szCs w:val="22"/>
        </w:rPr>
        <w:t xml:space="preserve"> nastanka otpada i recikliranj</w:t>
      </w:r>
      <w:r w:rsidR="008663A9" w:rsidRPr="00B51E8F">
        <w:rPr>
          <w:rFonts w:ascii="Times New Roman" w:hAnsi="Times New Roman"/>
          <w:sz w:val="24"/>
          <w:szCs w:val="22"/>
        </w:rPr>
        <w:t>e</w:t>
      </w:r>
      <w:r w:rsidRPr="00B51E8F">
        <w:rPr>
          <w:rFonts w:ascii="Times New Roman" w:hAnsi="Times New Roman"/>
          <w:sz w:val="24"/>
          <w:szCs w:val="22"/>
        </w:rPr>
        <w:t xml:space="preserve"> otpada.</w:t>
      </w:r>
    </w:p>
    <w:p w14:paraId="5DFAD20F" w14:textId="77777777" w:rsidR="00210769" w:rsidRPr="00B51E8F" w:rsidRDefault="006B693B" w:rsidP="00B51E8F">
      <w:pPr>
        <w:spacing w:after="0"/>
        <w:ind w:right="-108" w:firstLine="567"/>
        <w:jc w:val="both"/>
        <w:rPr>
          <w:rFonts w:ascii="Times New Roman" w:hAnsi="Times New Roman"/>
          <w:sz w:val="24"/>
          <w:szCs w:val="22"/>
        </w:rPr>
      </w:pPr>
      <w:r w:rsidRPr="00B51E8F">
        <w:rPr>
          <w:rFonts w:ascii="Times New Roman" w:hAnsi="Times New Roman"/>
          <w:sz w:val="24"/>
          <w:szCs w:val="22"/>
        </w:rPr>
        <w:t>Planovima Gradovi i O</w:t>
      </w:r>
      <w:r w:rsidR="00026522" w:rsidRPr="00B51E8F">
        <w:rPr>
          <w:rFonts w:ascii="Times New Roman" w:hAnsi="Times New Roman"/>
          <w:sz w:val="24"/>
          <w:szCs w:val="22"/>
        </w:rPr>
        <w:t>pćine razrađuju ciljeve i propisuju mjere gospodarenja komunalnim otpadom, biorazgradivim otpadom, posebnim kategorijama otpada i opasnim otpadom, s ciljem što učinkovitijeg smanjenja količina nastalog otpada, povećanja postotka reciklaže, obrade i oporabe otpada, odnosno smanjenja količina otpada za konačno odlaganje.</w:t>
      </w:r>
      <w:r w:rsidR="008663A9" w:rsidRPr="00B51E8F">
        <w:rPr>
          <w:rFonts w:ascii="Times New Roman" w:hAnsi="Times New Roman"/>
          <w:sz w:val="24"/>
          <w:szCs w:val="22"/>
        </w:rPr>
        <w:t xml:space="preserve"> </w:t>
      </w:r>
      <w:r w:rsidR="00210769" w:rsidRPr="00B51E8F">
        <w:rPr>
          <w:rFonts w:ascii="Times New Roman" w:hAnsi="Times New Roman"/>
          <w:sz w:val="24"/>
          <w:szCs w:val="22"/>
        </w:rPr>
        <w:t>Planom gospodarenja otpadom se određuje i usmjerava gospodarenje otpadom, analizira postojeće stanje te daju smjernice za njegovo unaprjeđenje.</w:t>
      </w:r>
    </w:p>
    <w:p w14:paraId="7A596575" w14:textId="77777777" w:rsidR="00210769" w:rsidRPr="00B51E8F" w:rsidRDefault="00210769" w:rsidP="00B51E8F">
      <w:pPr>
        <w:spacing w:after="0"/>
        <w:ind w:right="-108" w:firstLine="567"/>
        <w:jc w:val="both"/>
        <w:rPr>
          <w:rFonts w:ascii="Times New Roman" w:hAnsi="Times New Roman"/>
          <w:sz w:val="24"/>
          <w:szCs w:val="22"/>
        </w:rPr>
      </w:pPr>
      <w:r w:rsidRPr="00B51E8F">
        <w:rPr>
          <w:rFonts w:ascii="Times New Roman" w:hAnsi="Times New Roman"/>
          <w:sz w:val="24"/>
          <w:szCs w:val="22"/>
        </w:rPr>
        <w:t>Plan prema Zakonu o održivom gospodarenju otpadom (čl. 21.) obuhvaća:</w:t>
      </w:r>
    </w:p>
    <w:p w14:paraId="52963BCE" w14:textId="77777777" w:rsidR="00210769" w:rsidRPr="00B51E8F" w:rsidRDefault="00210769" w:rsidP="00B51E8F">
      <w:pPr>
        <w:spacing w:after="0"/>
        <w:ind w:right="-108" w:firstLine="567"/>
        <w:jc w:val="both"/>
        <w:rPr>
          <w:rFonts w:ascii="Times New Roman" w:hAnsi="Times New Roman"/>
          <w:sz w:val="24"/>
          <w:szCs w:val="22"/>
        </w:rPr>
      </w:pPr>
    </w:p>
    <w:p w14:paraId="688122E1" w14:textId="77777777" w:rsidR="00210769" w:rsidRPr="00B51E8F" w:rsidRDefault="00210769" w:rsidP="00AE3E91">
      <w:pPr>
        <w:pStyle w:val="Odlomakpopisa"/>
        <w:numPr>
          <w:ilvl w:val="0"/>
          <w:numId w:val="18"/>
        </w:numPr>
        <w:spacing w:after="0"/>
        <w:ind w:right="-108" w:hanging="436"/>
        <w:jc w:val="both"/>
        <w:rPr>
          <w:rFonts w:ascii="Times New Roman" w:hAnsi="Times New Roman"/>
          <w:sz w:val="24"/>
          <w:szCs w:val="22"/>
        </w:rPr>
      </w:pPr>
      <w:r w:rsidRPr="00B51E8F">
        <w:rPr>
          <w:rFonts w:ascii="Times New Roman" w:hAnsi="Times New Roman"/>
          <w:sz w:val="24"/>
          <w:szCs w:val="22"/>
        </w:rPr>
        <w:t>analizu te ocjenu stanja i potreba u gospodarenju otpadom na području JLS, uključujući ostvarivanje ciljeva</w:t>
      </w:r>
      <w:r w:rsidR="00D865F3" w:rsidRPr="00B51E8F">
        <w:rPr>
          <w:rFonts w:ascii="Times New Roman" w:hAnsi="Times New Roman"/>
          <w:sz w:val="24"/>
          <w:szCs w:val="22"/>
        </w:rPr>
        <w:t>;</w:t>
      </w:r>
    </w:p>
    <w:p w14:paraId="3D23F1CC" w14:textId="77777777" w:rsidR="00210769" w:rsidRPr="00B51E8F" w:rsidRDefault="00210769" w:rsidP="00AE3E91">
      <w:pPr>
        <w:pStyle w:val="Odlomakpopisa"/>
        <w:numPr>
          <w:ilvl w:val="0"/>
          <w:numId w:val="18"/>
        </w:numPr>
        <w:spacing w:after="0"/>
        <w:ind w:right="-108" w:hanging="436"/>
        <w:jc w:val="both"/>
        <w:rPr>
          <w:rFonts w:ascii="Times New Roman" w:hAnsi="Times New Roman"/>
          <w:sz w:val="24"/>
          <w:szCs w:val="22"/>
        </w:rPr>
      </w:pPr>
      <w:r w:rsidRPr="00B51E8F">
        <w:rPr>
          <w:rFonts w:ascii="Times New Roman" w:hAnsi="Times New Roman"/>
          <w:sz w:val="24"/>
          <w:szCs w:val="22"/>
        </w:rPr>
        <w:t>podatke o vrstama i količinama proizvedenog otpada, odvojeno sakupljenog otpada, odlaganju komunalnog i biorazgradivog otpada te ostvarivanju ciljeva</w:t>
      </w:r>
      <w:r w:rsidR="00D865F3" w:rsidRPr="00B51E8F">
        <w:rPr>
          <w:rFonts w:ascii="Times New Roman" w:hAnsi="Times New Roman"/>
          <w:sz w:val="24"/>
          <w:szCs w:val="22"/>
        </w:rPr>
        <w:t>;</w:t>
      </w:r>
    </w:p>
    <w:p w14:paraId="26FFF3B5" w14:textId="77777777" w:rsidR="00210769" w:rsidRPr="00B51E8F" w:rsidRDefault="00210769" w:rsidP="00AE3E91">
      <w:pPr>
        <w:pStyle w:val="Odlomakpopisa"/>
        <w:numPr>
          <w:ilvl w:val="0"/>
          <w:numId w:val="18"/>
        </w:numPr>
        <w:spacing w:after="0"/>
        <w:ind w:right="-108" w:hanging="436"/>
        <w:jc w:val="both"/>
        <w:rPr>
          <w:rFonts w:ascii="Times New Roman" w:hAnsi="Times New Roman"/>
          <w:sz w:val="24"/>
          <w:szCs w:val="22"/>
        </w:rPr>
      </w:pPr>
      <w:r w:rsidRPr="00B51E8F">
        <w:rPr>
          <w:rFonts w:ascii="Times New Roman" w:hAnsi="Times New Roman"/>
          <w:sz w:val="24"/>
          <w:szCs w:val="22"/>
        </w:rPr>
        <w:t>podatke o postojećim i planiranim građevinama i uređajima za gospodarenje otpadom te statusu sanacije neusklađenih odlagališta i lokacija onečišćenih otpadom</w:t>
      </w:r>
      <w:r w:rsidR="00D865F3" w:rsidRPr="00B51E8F">
        <w:rPr>
          <w:rFonts w:ascii="Times New Roman" w:hAnsi="Times New Roman"/>
          <w:sz w:val="24"/>
          <w:szCs w:val="22"/>
        </w:rPr>
        <w:t>;</w:t>
      </w:r>
    </w:p>
    <w:p w14:paraId="44351D01" w14:textId="77777777" w:rsidR="00210769" w:rsidRPr="00B51E8F" w:rsidRDefault="00210769" w:rsidP="00AE3E91">
      <w:pPr>
        <w:pStyle w:val="Odlomakpopisa"/>
        <w:numPr>
          <w:ilvl w:val="0"/>
          <w:numId w:val="18"/>
        </w:numPr>
        <w:spacing w:after="0"/>
        <w:ind w:right="-108" w:hanging="436"/>
        <w:jc w:val="both"/>
        <w:rPr>
          <w:rFonts w:ascii="Times New Roman" w:hAnsi="Times New Roman"/>
          <w:sz w:val="24"/>
          <w:szCs w:val="22"/>
        </w:rPr>
      </w:pPr>
      <w:r w:rsidRPr="00B51E8F">
        <w:rPr>
          <w:rFonts w:ascii="Times New Roman" w:hAnsi="Times New Roman"/>
          <w:sz w:val="24"/>
          <w:szCs w:val="22"/>
        </w:rPr>
        <w:t>podatke o lokacijama odbačenog otpada i njihovom uklanjanju</w:t>
      </w:r>
      <w:r w:rsidR="00D865F3" w:rsidRPr="00B51E8F">
        <w:rPr>
          <w:rFonts w:ascii="Times New Roman" w:hAnsi="Times New Roman"/>
          <w:sz w:val="24"/>
          <w:szCs w:val="22"/>
        </w:rPr>
        <w:t>;</w:t>
      </w:r>
    </w:p>
    <w:p w14:paraId="44A67652" w14:textId="77777777" w:rsidR="00210769" w:rsidRPr="00B51E8F" w:rsidRDefault="00210769" w:rsidP="00AE3E91">
      <w:pPr>
        <w:pStyle w:val="Odlomakpopisa"/>
        <w:numPr>
          <w:ilvl w:val="0"/>
          <w:numId w:val="18"/>
        </w:numPr>
        <w:spacing w:after="0"/>
        <w:ind w:right="-108" w:hanging="436"/>
        <w:jc w:val="both"/>
        <w:rPr>
          <w:rFonts w:ascii="Times New Roman" w:hAnsi="Times New Roman"/>
          <w:sz w:val="24"/>
          <w:szCs w:val="22"/>
        </w:rPr>
      </w:pPr>
      <w:r w:rsidRPr="00B51E8F">
        <w:rPr>
          <w:rFonts w:ascii="Times New Roman" w:hAnsi="Times New Roman"/>
          <w:sz w:val="24"/>
          <w:szCs w:val="22"/>
        </w:rPr>
        <w:lastRenderedPageBreak/>
        <w:t xml:space="preserve">mjere potrebne za ostvarenje ciljeva smanjivanja ili sprječavanja nastanka otpada, uključujući </w:t>
      </w:r>
      <w:proofErr w:type="spellStart"/>
      <w:r w:rsidRPr="00B51E8F">
        <w:rPr>
          <w:rFonts w:ascii="Times New Roman" w:hAnsi="Times New Roman"/>
          <w:sz w:val="24"/>
          <w:szCs w:val="22"/>
        </w:rPr>
        <w:t>izobrazno</w:t>
      </w:r>
      <w:proofErr w:type="spellEnd"/>
      <w:r w:rsidRPr="00B51E8F">
        <w:rPr>
          <w:rFonts w:ascii="Times New Roman" w:hAnsi="Times New Roman"/>
          <w:sz w:val="24"/>
          <w:szCs w:val="22"/>
        </w:rPr>
        <w:t>-informativne aktivnosti i akcije prikupljanja otpada</w:t>
      </w:r>
      <w:r w:rsidR="00D865F3" w:rsidRPr="00B51E8F">
        <w:rPr>
          <w:rFonts w:ascii="Times New Roman" w:hAnsi="Times New Roman"/>
          <w:sz w:val="24"/>
          <w:szCs w:val="22"/>
        </w:rPr>
        <w:t>;</w:t>
      </w:r>
    </w:p>
    <w:p w14:paraId="41160227" w14:textId="77777777" w:rsidR="00210769" w:rsidRPr="00B51E8F" w:rsidRDefault="00210769" w:rsidP="00AE3E91">
      <w:pPr>
        <w:pStyle w:val="Odlomakpopisa"/>
        <w:numPr>
          <w:ilvl w:val="0"/>
          <w:numId w:val="18"/>
        </w:numPr>
        <w:spacing w:after="0"/>
        <w:ind w:right="-108" w:hanging="436"/>
        <w:jc w:val="both"/>
        <w:rPr>
          <w:rFonts w:ascii="Times New Roman" w:hAnsi="Times New Roman"/>
          <w:sz w:val="24"/>
          <w:szCs w:val="22"/>
        </w:rPr>
      </w:pPr>
      <w:r w:rsidRPr="00B51E8F">
        <w:rPr>
          <w:rFonts w:ascii="Times New Roman" w:hAnsi="Times New Roman"/>
          <w:sz w:val="24"/>
          <w:szCs w:val="22"/>
        </w:rPr>
        <w:t>opće mjere za gospodarenje otpadom, opasnim otpadom i posebnim kategorijama otpada</w:t>
      </w:r>
      <w:r w:rsidR="00D865F3" w:rsidRPr="00B51E8F">
        <w:rPr>
          <w:rFonts w:ascii="Times New Roman" w:hAnsi="Times New Roman"/>
          <w:sz w:val="24"/>
          <w:szCs w:val="22"/>
        </w:rPr>
        <w:t>;</w:t>
      </w:r>
    </w:p>
    <w:p w14:paraId="045D6E42" w14:textId="77777777" w:rsidR="00210769" w:rsidRPr="00B51E8F" w:rsidRDefault="00210769" w:rsidP="00AE3E91">
      <w:pPr>
        <w:pStyle w:val="Odlomakpopisa"/>
        <w:numPr>
          <w:ilvl w:val="0"/>
          <w:numId w:val="18"/>
        </w:numPr>
        <w:spacing w:after="0"/>
        <w:ind w:right="-108" w:hanging="436"/>
        <w:jc w:val="both"/>
        <w:rPr>
          <w:rFonts w:ascii="Times New Roman" w:hAnsi="Times New Roman"/>
          <w:sz w:val="24"/>
          <w:szCs w:val="22"/>
        </w:rPr>
      </w:pPr>
      <w:r w:rsidRPr="00B51E8F">
        <w:rPr>
          <w:rFonts w:ascii="Times New Roman" w:hAnsi="Times New Roman"/>
          <w:sz w:val="24"/>
          <w:szCs w:val="22"/>
        </w:rPr>
        <w:t>mjere prikupljanja miješanog komunalnog otpada i biorazgradivog komunalnog otpada</w:t>
      </w:r>
      <w:r w:rsidR="00D865F3" w:rsidRPr="00B51E8F">
        <w:rPr>
          <w:rFonts w:ascii="Times New Roman" w:hAnsi="Times New Roman"/>
          <w:sz w:val="24"/>
          <w:szCs w:val="22"/>
        </w:rPr>
        <w:t>;</w:t>
      </w:r>
    </w:p>
    <w:p w14:paraId="0F5B9686" w14:textId="77777777" w:rsidR="00210769" w:rsidRPr="00B51E8F" w:rsidRDefault="00210769" w:rsidP="00AE3E91">
      <w:pPr>
        <w:pStyle w:val="Odlomakpopisa"/>
        <w:numPr>
          <w:ilvl w:val="0"/>
          <w:numId w:val="18"/>
        </w:numPr>
        <w:spacing w:after="0"/>
        <w:ind w:right="-108" w:hanging="436"/>
        <w:jc w:val="both"/>
        <w:rPr>
          <w:rFonts w:ascii="Times New Roman" w:hAnsi="Times New Roman"/>
          <w:sz w:val="24"/>
          <w:szCs w:val="22"/>
        </w:rPr>
      </w:pPr>
      <w:r w:rsidRPr="00B51E8F">
        <w:rPr>
          <w:rFonts w:ascii="Times New Roman" w:hAnsi="Times New Roman"/>
          <w:sz w:val="24"/>
          <w:szCs w:val="22"/>
        </w:rPr>
        <w:t>mjere odvojenog prikupljanja otpadnog papira, metala, stakla i plastike te krupnog (glomaznog) komunalnog otpada</w:t>
      </w:r>
      <w:r w:rsidR="00D865F3" w:rsidRPr="00B51E8F">
        <w:rPr>
          <w:rFonts w:ascii="Times New Roman" w:hAnsi="Times New Roman"/>
          <w:sz w:val="24"/>
          <w:szCs w:val="22"/>
        </w:rPr>
        <w:t>;</w:t>
      </w:r>
    </w:p>
    <w:p w14:paraId="47AA3D2A" w14:textId="77777777" w:rsidR="00210769" w:rsidRPr="00B51E8F" w:rsidRDefault="00210769" w:rsidP="00AE3E91">
      <w:pPr>
        <w:pStyle w:val="Odlomakpopisa"/>
        <w:numPr>
          <w:ilvl w:val="0"/>
          <w:numId w:val="18"/>
        </w:numPr>
        <w:spacing w:after="0"/>
        <w:ind w:right="-108" w:hanging="436"/>
        <w:jc w:val="both"/>
        <w:rPr>
          <w:rFonts w:ascii="Times New Roman" w:hAnsi="Times New Roman"/>
          <w:sz w:val="24"/>
          <w:szCs w:val="22"/>
        </w:rPr>
      </w:pPr>
      <w:r w:rsidRPr="00B51E8F">
        <w:rPr>
          <w:rFonts w:ascii="Times New Roman" w:hAnsi="Times New Roman"/>
          <w:sz w:val="24"/>
          <w:szCs w:val="22"/>
        </w:rPr>
        <w:t>popis projekata važnih za provedbu odredbi Plana</w:t>
      </w:r>
      <w:r w:rsidR="00D865F3" w:rsidRPr="00B51E8F">
        <w:rPr>
          <w:rFonts w:ascii="Times New Roman" w:hAnsi="Times New Roman"/>
          <w:sz w:val="24"/>
          <w:szCs w:val="22"/>
        </w:rPr>
        <w:t>;</w:t>
      </w:r>
    </w:p>
    <w:p w14:paraId="68F94DB8" w14:textId="77777777" w:rsidR="00210769" w:rsidRPr="00B51E8F" w:rsidRDefault="00210769" w:rsidP="00AE3E91">
      <w:pPr>
        <w:pStyle w:val="Odlomakpopisa"/>
        <w:numPr>
          <w:ilvl w:val="0"/>
          <w:numId w:val="18"/>
        </w:numPr>
        <w:spacing w:after="0"/>
        <w:ind w:right="-108" w:hanging="436"/>
        <w:jc w:val="both"/>
        <w:rPr>
          <w:rFonts w:ascii="Times New Roman" w:hAnsi="Times New Roman"/>
          <w:sz w:val="24"/>
          <w:szCs w:val="22"/>
        </w:rPr>
      </w:pPr>
      <w:r w:rsidRPr="00B51E8F">
        <w:rPr>
          <w:rFonts w:ascii="Times New Roman" w:hAnsi="Times New Roman"/>
          <w:sz w:val="24"/>
          <w:szCs w:val="22"/>
        </w:rPr>
        <w:t>organizacijske aspekte, izvore i visinu financijskih sredstava za provedbu mjera gospodarenja otpadom</w:t>
      </w:r>
      <w:r w:rsidR="00D865F3" w:rsidRPr="00B51E8F">
        <w:rPr>
          <w:rFonts w:ascii="Times New Roman" w:hAnsi="Times New Roman"/>
          <w:sz w:val="24"/>
          <w:szCs w:val="22"/>
        </w:rPr>
        <w:t>;</w:t>
      </w:r>
    </w:p>
    <w:p w14:paraId="3F278767" w14:textId="77777777" w:rsidR="00B51E8F" w:rsidRPr="00B51E8F" w:rsidRDefault="00210769" w:rsidP="00AE3E91">
      <w:pPr>
        <w:pStyle w:val="Odlomakpopisa"/>
        <w:numPr>
          <w:ilvl w:val="0"/>
          <w:numId w:val="18"/>
        </w:numPr>
        <w:spacing w:after="0"/>
        <w:ind w:right="-108" w:hanging="436"/>
        <w:jc w:val="both"/>
        <w:rPr>
          <w:rFonts w:ascii="Times New Roman" w:hAnsi="Times New Roman"/>
          <w:sz w:val="24"/>
          <w:szCs w:val="22"/>
        </w:rPr>
      </w:pPr>
      <w:r w:rsidRPr="00B51E8F">
        <w:rPr>
          <w:rFonts w:ascii="Times New Roman" w:hAnsi="Times New Roman"/>
          <w:sz w:val="24"/>
          <w:szCs w:val="22"/>
        </w:rPr>
        <w:t>rokove i nositelje izvršenja Plana.</w:t>
      </w:r>
    </w:p>
    <w:p w14:paraId="6A82420C" w14:textId="77777777" w:rsidR="00B51E8F" w:rsidRPr="00B51E8F" w:rsidRDefault="00B51E8F" w:rsidP="00B51E8F">
      <w:pPr>
        <w:spacing w:after="0"/>
        <w:ind w:right="-108"/>
        <w:jc w:val="both"/>
        <w:rPr>
          <w:rFonts w:ascii="Times New Roman" w:hAnsi="Times New Roman"/>
          <w:b/>
          <w:sz w:val="24"/>
          <w:szCs w:val="22"/>
          <w:highlight w:val="red"/>
        </w:rPr>
      </w:pPr>
    </w:p>
    <w:p w14:paraId="222CB914" w14:textId="77777777" w:rsidR="00B51E8F" w:rsidRPr="00B51E8F" w:rsidRDefault="00B51E8F" w:rsidP="00B51E8F">
      <w:pPr>
        <w:spacing w:after="0"/>
        <w:ind w:right="-108" w:firstLine="567"/>
        <w:jc w:val="both"/>
        <w:rPr>
          <w:rFonts w:ascii="Times New Roman" w:hAnsi="Times New Roman"/>
          <w:sz w:val="24"/>
          <w:szCs w:val="22"/>
        </w:rPr>
      </w:pPr>
      <w:r w:rsidRPr="00B51E8F">
        <w:rPr>
          <w:rFonts w:ascii="Times New Roman" w:hAnsi="Times New Roman"/>
          <w:sz w:val="24"/>
          <w:szCs w:val="22"/>
        </w:rPr>
        <w:t>Jedinica lokalne samouprave dužna je za prijedlog Plana gospodarenja otpadom ishoditi prethodnu suglasnost nadležnog upravnog tijela jedinice područne (regionalne) samouprave nadležnog za poslove zaštite okoliša.</w:t>
      </w:r>
    </w:p>
    <w:p w14:paraId="28C4EB44" w14:textId="77777777" w:rsidR="00B51E8F" w:rsidRPr="00B51E8F" w:rsidRDefault="00B51E8F" w:rsidP="00B51E8F">
      <w:pPr>
        <w:spacing w:after="0"/>
        <w:ind w:right="-108" w:firstLine="567"/>
        <w:jc w:val="both"/>
        <w:rPr>
          <w:rFonts w:ascii="Times New Roman" w:hAnsi="Times New Roman"/>
          <w:sz w:val="24"/>
          <w:szCs w:val="22"/>
        </w:rPr>
      </w:pPr>
      <w:r w:rsidRPr="00B51E8F">
        <w:rPr>
          <w:rFonts w:ascii="Times New Roman" w:hAnsi="Times New Roman"/>
          <w:sz w:val="24"/>
          <w:szCs w:val="22"/>
        </w:rPr>
        <w:t>Nadležno upravno tijelo izdaje prethodnu suglasnost ako utvrdi da je prijedlog Plana gospodarenja otpadom jedinice lokalne samouprave usklađen s odredbama Zakona o održivom gospodarenju otpadom, propisa donesenih na temelju Zakona i Planom gospodarenja otpadom Republike Hrvatske.</w:t>
      </w:r>
    </w:p>
    <w:p w14:paraId="25824F9E" w14:textId="77777777" w:rsidR="00B51E8F" w:rsidRPr="00B51E8F" w:rsidRDefault="00B51E8F" w:rsidP="00B51E8F">
      <w:pPr>
        <w:spacing w:after="0"/>
        <w:ind w:right="-108" w:firstLine="567"/>
        <w:jc w:val="both"/>
        <w:rPr>
          <w:rFonts w:ascii="Times New Roman" w:hAnsi="Times New Roman"/>
          <w:sz w:val="24"/>
          <w:szCs w:val="22"/>
        </w:rPr>
      </w:pPr>
      <w:r w:rsidRPr="00B51E8F">
        <w:rPr>
          <w:rFonts w:ascii="Times New Roman" w:hAnsi="Times New Roman"/>
          <w:sz w:val="24"/>
          <w:szCs w:val="22"/>
        </w:rPr>
        <w:t>Jedinica lokalne samouprave dužna je dostaviti godišnje izvješće o provedbi Plana jedinici područne (regionalne) samouprave do 31. ožujka tekuće godine za prethodnu kalendarsku godinu i objaviti ga u svom službenom glasilu.</w:t>
      </w:r>
    </w:p>
    <w:p w14:paraId="133537EB" w14:textId="77777777" w:rsidR="00026522" w:rsidRPr="00B51E8F" w:rsidRDefault="00B51E8F" w:rsidP="00B51E8F">
      <w:pPr>
        <w:spacing w:after="0"/>
        <w:ind w:right="-108" w:firstLine="567"/>
        <w:jc w:val="both"/>
        <w:rPr>
          <w:rFonts w:ascii="Times New Roman" w:hAnsi="Times New Roman"/>
          <w:sz w:val="22"/>
          <w:szCs w:val="22"/>
        </w:rPr>
      </w:pPr>
      <w:r w:rsidRPr="00B51E8F">
        <w:rPr>
          <w:rFonts w:ascii="Times New Roman" w:hAnsi="Times New Roman"/>
          <w:sz w:val="24"/>
          <w:szCs w:val="22"/>
        </w:rPr>
        <w:t>Jedinica područne (regionalne) samouprave dostavlja objedinjena izvješća jedinica lokalne samouprave Ministarstvu zaštite okoliša i energetike i Hrvatskoj agenciji za okoliš i prirodu do 31. svibnja tekuće godine za prethodnu kalendarsku godinu.</w:t>
      </w:r>
      <w:r w:rsidR="00026522" w:rsidRPr="00B51E8F">
        <w:rPr>
          <w:rFonts w:ascii="Times New Roman" w:hAnsi="Times New Roman"/>
          <w:b/>
          <w:sz w:val="22"/>
          <w:szCs w:val="22"/>
          <w:highlight w:val="red"/>
        </w:rPr>
        <w:br w:type="page"/>
      </w:r>
    </w:p>
    <w:p w14:paraId="7BAEEBD6" w14:textId="77777777" w:rsidR="00C85525" w:rsidRDefault="00C85525" w:rsidP="00E242B4">
      <w:pPr>
        <w:pStyle w:val="Naslov1"/>
        <w:jc w:val="both"/>
        <w:rPr>
          <w:rFonts w:ascii="Times New Roman" w:hAnsi="Times New Roman" w:cs="Times New Roman"/>
          <w:color w:val="auto"/>
        </w:rPr>
      </w:pPr>
      <w:bookmarkStart w:id="2" w:name="_Toc520965973"/>
      <w:r>
        <w:rPr>
          <w:rFonts w:ascii="Times New Roman" w:hAnsi="Times New Roman" w:cs="Times New Roman"/>
          <w:color w:val="auto"/>
        </w:rPr>
        <w:lastRenderedPageBreak/>
        <w:t>2. Područja ekološke mreže</w:t>
      </w:r>
      <w:r w:rsidR="004D6D8C">
        <w:rPr>
          <w:rFonts w:ascii="Times New Roman" w:hAnsi="Times New Roman" w:cs="Times New Roman"/>
          <w:color w:val="auto"/>
        </w:rPr>
        <w:t xml:space="preserve"> i zaštićena područja</w:t>
      </w:r>
      <w:bookmarkEnd w:id="2"/>
    </w:p>
    <w:p w14:paraId="009A7D29" w14:textId="77777777" w:rsidR="004D6D8C" w:rsidRPr="00E52D8F" w:rsidRDefault="004D6D8C" w:rsidP="004D6D8C">
      <w:pPr>
        <w:spacing w:before="120"/>
        <w:ind w:firstLine="567"/>
        <w:jc w:val="both"/>
        <w:rPr>
          <w:rFonts w:ascii="Times New Roman" w:eastAsia="Times New Roman" w:hAnsi="Times New Roman"/>
          <w:iCs/>
          <w:sz w:val="24"/>
          <w:szCs w:val="24"/>
        </w:rPr>
      </w:pPr>
      <w:r w:rsidRPr="00E52D8F">
        <w:rPr>
          <w:rFonts w:ascii="Times New Roman" w:eastAsia="Times New Roman" w:hAnsi="Times New Roman"/>
          <w:iCs/>
          <w:sz w:val="24"/>
          <w:szCs w:val="24"/>
        </w:rPr>
        <w:t>Prema izvatku iz baze podataka Nacionalne ekološke mreže</w:t>
      </w:r>
      <w:r>
        <w:rPr>
          <w:rFonts w:ascii="Times New Roman" w:eastAsia="Times New Roman" w:hAnsi="Times New Roman"/>
          <w:iCs/>
          <w:sz w:val="24"/>
          <w:szCs w:val="24"/>
        </w:rPr>
        <w:t xml:space="preserve">, na području Općine </w:t>
      </w:r>
      <w:r w:rsidR="00AC31CE">
        <w:rPr>
          <w:rFonts w:ascii="Times New Roman" w:eastAsia="Times New Roman" w:hAnsi="Times New Roman"/>
          <w:iCs/>
          <w:sz w:val="24"/>
          <w:szCs w:val="24"/>
        </w:rPr>
        <w:t xml:space="preserve">Draž </w:t>
      </w:r>
      <w:r>
        <w:rPr>
          <w:rFonts w:ascii="Times New Roman" w:eastAsia="Times New Roman" w:hAnsi="Times New Roman"/>
          <w:iCs/>
          <w:sz w:val="24"/>
          <w:szCs w:val="24"/>
        </w:rPr>
        <w:t>nalaze se slijedeća područja</w:t>
      </w:r>
      <w:r w:rsidRPr="00E52D8F">
        <w:rPr>
          <w:rFonts w:ascii="Times New Roman" w:eastAsia="Times New Roman" w:hAnsi="Times New Roman"/>
          <w:iCs/>
          <w:sz w:val="24"/>
          <w:szCs w:val="24"/>
        </w:rPr>
        <w:t xml:space="preserve"> ekološke mreže NATURA 2000</w:t>
      </w:r>
      <w:r>
        <w:rPr>
          <w:rFonts w:ascii="Times New Roman" w:eastAsia="Times New Roman" w:hAnsi="Times New Roman"/>
          <w:iCs/>
          <w:sz w:val="24"/>
          <w:szCs w:val="24"/>
        </w:rPr>
        <w:t>:</w:t>
      </w:r>
    </w:p>
    <w:p w14:paraId="41C050A8" w14:textId="77777777" w:rsidR="004D6D8C" w:rsidRDefault="004D6D8C" w:rsidP="00AE3E91">
      <w:pPr>
        <w:pStyle w:val="Odlomakpopisa"/>
        <w:numPr>
          <w:ilvl w:val="0"/>
          <w:numId w:val="32"/>
        </w:numPr>
        <w:spacing w:before="120"/>
        <w:ind w:left="851" w:hanging="284"/>
        <w:jc w:val="both"/>
        <w:rPr>
          <w:rFonts w:ascii="Times New Roman" w:eastAsia="Times New Roman" w:hAnsi="Times New Roman"/>
          <w:iCs/>
          <w:sz w:val="24"/>
          <w:szCs w:val="24"/>
        </w:rPr>
      </w:pPr>
      <w:r w:rsidRPr="001826DE">
        <w:rPr>
          <w:rFonts w:ascii="Times New Roman" w:eastAsia="Times New Roman" w:hAnsi="Times New Roman"/>
          <w:iCs/>
          <w:sz w:val="24"/>
          <w:szCs w:val="24"/>
        </w:rPr>
        <w:t>područje očuvanja značajn</w:t>
      </w:r>
      <w:r>
        <w:rPr>
          <w:rFonts w:ascii="Times New Roman" w:eastAsia="Times New Roman" w:hAnsi="Times New Roman"/>
          <w:iCs/>
          <w:sz w:val="24"/>
          <w:szCs w:val="24"/>
        </w:rPr>
        <w:t>o</w:t>
      </w:r>
      <w:r w:rsidRPr="001826DE">
        <w:rPr>
          <w:rFonts w:ascii="Times New Roman" w:eastAsia="Times New Roman" w:hAnsi="Times New Roman"/>
          <w:iCs/>
          <w:sz w:val="24"/>
          <w:szCs w:val="24"/>
        </w:rPr>
        <w:t xml:space="preserve"> za vrste i stanišne tipove (POVS)</w:t>
      </w:r>
      <w:r>
        <w:rPr>
          <w:rFonts w:ascii="Times New Roman" w:eastAsia="Times New Roman" w:hAnsi="Times New Roman"/>
          <w:iCs/>
          <w:sz w:val="24"/>
          <w:szCs w:val="24"/>
        </w:rPr>
        <w:t xml:space="preserve"> HR</w:t>
      </w:r>
      <w:r w:rsidR="00425C71">
        <w:rPr>
          <w:rFonts w:ascii="Times New Roman" w:eastAsia="Times New Roman" w:hAnsi="Times New Roman"/>
          <w:iCs/>
          <w:sz w:val="24"/>
          <w:szCs w:val="24"/>
        </w:rPr>
        <w:t>2001309</w:t>
      </w:r>
      <w:r>
        <w:rPr>
          <w:rFonts w:ascii="Times New Roman" w:eastAsia="Times New Roman" w:hAnsi="Times New Roman"/>
          <w:iCs/>
          <w:sz w:val="24"/>
          <w:szCs w:val="24"/>
        </w:rPr>
        <w:t xml:space="preserve"> – </w:t>
      </w:r>
      <w:r w:rsidR="00425C71">
        <w:rPr>
          <w:rFonts w:ascii="Times New Roman" w:eastAsia="Times New Roman" w:hAnsi="Times New Roman"/>
          <w:iCs/>
          <w:sz w:val="24"/>
          <w:szCs w:val="24"/>
        </w:rPr>
        <w:t xml:space="preserve">Dunav S od </w:t>
      </w:r>
      <w:proofErr w:type="spellStart"/>
      <w:r w:rsidR="00425C71">
        <w:rPr>
          <w:rFonts w:ascii="Times New Roman" w:eastAsia="Times New Roman" w:hAnsi="Times New Roman"/>
          <w:iCs/>
          <w:sz w:val="24"/>
          <w:szCs w:val="24"/>
        </w:rPr>
        <w:t>Kopačkog</w:t>
      </w:r>
      <w:proofErr w:type="spellEnd"/>
      <w:r w:rsidR="00425C71">
        <w:rPr>
          <w:rFonts w:ascii="Times New Roman" w:eastAsia="Times New Roman" w:hAnsi="Times New Roman"/>
          <w:iCs/>
          <w:sz w:val="24"/>
          <w:szCs w:val="24"/>
        </w:rPr>
        <w:t xml:space="preserve"> rita</w:t>
      </w:r>
    </w:p>
    <w:p w14:paraId="09E310CE" w14:textId="77777777" w:rsidR="004D6D8C" w:rsidRPr="001826DE" w:rsidRDefault="004D6D8C" w:rsidP="00AE3E91">
      <w:pPr>
        <w:pStyle w:val="Odlomakpopisa"/>
        <w:numPr>
          <w:ilvl w:val="0"/>
          <w:numId w:val="32"/>
        </w:numPr>
        <w:spacing w:before="120"/>
        <w:ind w:left="851" w:hanging="284"/>
        <w:jc w:val="both"/>
        <w:rPr>
          <w:rFonts w:ascii="Times New Roman" w:eastAsia="Times New Roman" w:hAnsi="Times New Roman"/>
          <w:iCs/>
          <w:sz w:val="24"/>
          <w:szCs w:val="24"/>
        </w:rPr>
      </w:pPr>
      <w:r>
        <w:rPr>
          <w:rFonts w:ascii="Times New Roman" w:eastAsia="Times New Roman" w:hAnsi="Times New Roman"/>
          <w:iCs/>
          <w:sz w:val="24"/>
          <w:szCs w:val="24"/>
        </w:rPr>
        <w:t>područje očuvanja značajno za ptice (POP) HR100001</w:t>
      </w:r>
      <w:r w:rsidR="00A80CC5">
        <w:rPr>
          <w:rFonts w:ascii="Times New Roman" w:eastAsia="Times New Roman" w:hAnsi="Times New Roman"/>
          <w:iCs/>
          <w:sz w:val="24"/>
          <w:szCs w:val="24"/>
        </w:rPr>
        <w:t>6</w:t>
      </w:r>
      <w:r>
        <w:rPr>
          <w:rFonts w:ascii="Times New Roman" w:eastAsia="Times New Roman" w:hAnsi="Times New Roman"/>
          <w:iCs/>
          <w:sz w:val="24"/>
          <w:szCs w:val="24"/>
        </w:rPr>
        <w:t xml:space="preserve"> – </w:t>
      </w:r>
      <w:r w:rsidR="00A80CC5">
        <w:rPr>
          <w:rFonts w:ascii="Times New Roman" w:eastAsia="Times New Roman" w:hAnsi="Times New Roman"/>
          <w:iCs/>
          <w:sz w:val="24"/>
          <w:szCs w:val="24"/>
        </w:rPr>
        <w:t xml:space="preserve">Podunavlje i donje </w:t>
      </w:r>
      <w:proofErr w:type="spellStart"/>
      <w:r w:rsidR="00A80CC5">
        <w:rPr>
          <w:rFonts w:ascii="Times New Roman" w:eastAsia="Times New Roman" w:hAnsi="Times New Roman"/>
          <w:iCs/>
          <w:sz w:val="24"/>
          <w:szCs w:val="24"/>
        </w:rPr>
        <w:t>Podravlje</w:t>
      </w:r>
      <w:proofErr w:type="spellEnd"/>
    </w:p>
    <w:p w14:paraId="6708709F" w14:textId="77777777" w:rsidR="004D6D8C" w:rsidRDefault="004D6D8C" w:rsidP="004D6D8C">
      <w:r w:rsidRPr="001826DE">
        <w:rPr>
          <w:rFonts w:ascii="Times New Roman" w:eastAsiaTheme="majorEastAsia" w:hAnsi="Times New Roman"/>
          <w:bCs/>
          <w:sz w:val="24"/>
          <w:szCs w:val="28"/>
        </w:rPr>
        <w:t>Navedena</w:t>
      </w:r>
      <w:r>
        <w:rPr>
          <w:rFonts w:ascii="Times New Roman" w:eastAsiaTheme="majorEastAsia" w:hAnsi="Times New Roman"/>
          <w:bCs/>
          <w:sz w:val="24"/>
          <w:szCs w:val="28"/>
        </w:rPr>
        <w:t xml:space="preserve"> područja prikazana su na Slici 1.</w:t>
      </w:r>
    </w:p>
    <w:p w14:paraId="49D57008" w14:textId="77777777" w:rsidR="004D6D8C" w:rsidRPr="00A80CC5" w:rsidRDefault="004D6D8C" w:rsidP="004D6D8C">
      <w:pPr>
        <w:pStyle w:val="Bezproreda"/>
        <w:ind w:firstLine="567"/>
        <w:rPr>
          <w:rFonts w:ascii="Times New Roman" w:hAnsi="Times New Roman"/>
          <w:sz w:val="24"/>
          <w:lang w:val="hr-HR"/>
        </w:rPr>
      </w:pPr>
      <w:r w:rsidRPr="00A80CC5">
        <w:rPr>
          <w:rFonts w:ascii="Times New Roman" w:hAnsi="Times New Roman"/>
          <w:sz w:val="24"/>
          <w:lang w:val="hr-HR"/>
        </w:rPr>
        <w:t xml:space="preserve">Na području Općine </w:t>
      </w:r>
      <w:r w:rsidR="00A80CC5" w:rsidRPr="00A80CC5">
        <w:rPr>
          <w:rFonts w:ascii="Times New Roman" w:hAnsi="Times New Roman"/>
          <w:sz w:val="24"/>
          <w:lang w:val="hr-HR"/>
        </w:rPr>
        <w:t>nema zaštićenih područja sukladno Zakonu o zaštiti prirode.</w:t>
      </w:r>
    </w:p>
    <w:p w14:paraId="1C37CECE" w14:textId="77777777" w:rsidR="00425C71" w:rsidRDefault="00425C71">
      <w:r>
        <w:br w:type="page"/>
      </w:r>
    </w:p>
    <w:p w14:paraId="24057DE5" w14:textId="77777777" w:rsidR="00425C71" w:rsidRDefault="00425C71" w:rsidP="004D6D8C">
      <w:pPr>
        <w:sectPr w:rsidR="00425C71" w:rsidSect="00845125">
          <w:headerReference w:type="default" r:id="rId13"/>
          <w:footerReference w:type="default" r:id="rId14"/>
          <w:headerReference w:type="first" r:id="rId15"/>
          <w:footerReference w:type="first" r:id="rId16"/>
          <w:pgSz w:w="11906" w:h="16838"/>
          <w:pgMar w:top="1241" w:right="1418" w:bottom="1418" w:left="1560" w:header="709" w:footer="709" w:gutter="0"/>
          <w:pgNumType w:start="1"/>
          <w:cols w:space="708"/>
          <w:titlePg/>
          <w:docGrid w:linePitch="360"/>
        </w:sectPr>
      </w:pPr>
    </w:p>
    <w:p w14:paraId="01BB717E" w14:textId="77777777" w:rsidR="00425C71" w:rsidRDefault="00425C71" w:rsidP="00425C71">
      <w:pPr>
        <w:rPr>
          <w:rFonts w:ascii="Times New Roman" w:eastAsiaTheme="majorEastAsia" w:hAnsi="Times New Roman"/>
          <w:b/>
          <w:bCs/>
          <w:sz w:val="24"/>
          <w:szCs w:val="28"/>
        </w:rPr>
      </w:pPr>
      <w:r>
        <w:rPr>
          <w:rFonts w:ascii="Times New Roman" w:eastAsiaTheme="majorEastAsia" w:hAnsi="Times New Roman"/>
          <w:b/>
          <w:bCs/>
          <w:sz w:val="24"/>
          <w:szCs w:val="28"/>
        </w:rPr>
        <w:lastRenderedPageBreak/>
        <w:t xml:space="preserve">Slika 1. Područja ekološke mreže na području Općine (izvor: </w:t>
      </w:r>
      <w:r w:rsidRPr="007E337C">
        <w:rPr>
          <w:rFonts w:ascii="Times New Roman" w:eastAsiaTheme="majorEastAsia" w:hAnsi="Times New Roman"/>
          <w:b/>
          <w:bCs/>
          <w:sz w:val="24"/>
          <w:szCs w:val="28"/>
        </w:rPr>
        <w:t>http://www.bioportal.hr/gis/</w:t>
      </w:r>
      <w:r>
        <w:rPr>
          <w:rFonts w:ascii="Times New Roman" w:eastAsiaTheme="majorEastAsia" w:hAnsi="Times New Roman"/>
          <w:b/>
          <w:bCs/>
          <w:sz w:val="24"/>
          <w:szCs w:val="28"/>
        </w:rPr>
        <w:t>)</w:t>
      </w:r>
    </w:p>
    <w:p w14:paraId="0EFDA433" w14:textId="77777777" w:rsidR="00425C71" w:rsidRDefault="00425C71" w:rsidP="004D6D8C">
      <w:pPr>
        <w:sectPr w:rsidR="00425C71" w:rsidSect="00425C71">
          <w:headerReference w:type="first" r:id="rId17"/>
          <w:pgSz w:w="16838" w:h="11906" w:orient="landscape"/>
          <w:pgMar w:top="1559" w:right="1242" w:bottom="1418" w:left="1418" w:header="709" w:footer="709" w:gutter="0"/>
          <w:cols w:space="708"/>
          <w:titlePg/>
          <w:docGrid w:linePitch="360"/>
        </w:sectPr>
      </w:pPr>
      <w:r>
        <w:rPr>
          <w:noProof/>
        </w:rPr>
        <w:drawing>
          <wp:inline distT="0" distB="0" distL="0" distR="0" wp14:anchorId="45BB5045" wp14:editId="3E034DCB">
            <wp:extent cx="8563635" cy="5334000"/>
            <wp:effectExtent l="0" t="0" r="8890" b="0"/>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kološka mreža.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589156" cy="5349896"/>
                    </a:xfrm>
                    <a:prstGeom prst="rect">
                      <a:avLst/>
                    </a:prstGeom>
                  </pic:spPr>
                </pic:pic>
              </a:graphicData>
            </a:graphic>
          </wp:inline>
        </w:drawing>
      </w:r>
    </w:p>
    <w:p w14:paraId="3390FF90" w14:textId="77777777" w:rsidR="00026522" w:rsidRPr="009B042C" w:rsidRDefault="00C85525" w:rsidP="00E242B4">
      <w:pPr>
        <w:pStyle w:val="Naslov1"/>
        <w:jc w:val="both"/>
        <w:rPr>
          <w:rFonts w:ascii="Times New Roman" w:hAnsi="Times New Roman" w:cs="Times New Roman"/>
          <w:color w:val="auto"/>
        </w:rPr>
      </w:pPr>
      <w:bookmarkStart w:id="3" w:name="_Toc520965974"/>
      <w:r>
        <w:rPr>
          <w:rFonts w:ascii="Times New Roman" w:hAnsi="Times New Roman" w:cs="Times New Roman"/>
          <w:color w:val="auto"/>
        </w:rPr>
        <w:lastRenderedPageBreak/>
        <w:t>3</w:t>
      </w:r>
      <w:r w:rsidR="00026522" w:rsidRPr="009B042C">
        <w:rPr>
          <w:rFonts w:ascii="Times New Roman" w:hAnsi="Times New Roman" w:cs="Times New Roman"/>
          <w:color w:val="auto"/>
        </w:rPr>
        <w:t xml:space="preserve">. </w:t>
      </w:r>
      <w:r w:rsidR="00C27BD7" w:rsidRPr="009B042C">
        <w:rPr>
          <w:rFonts w:ascii="Times New Roman" w:hAnsi="Times New Roman" w:cs="Times New Roman"/>
          <w:color w:val="auto"/>
        </w:rPr>
        <w:t>Pojmovi vezani uz gospodarenje otpadom</w:t>
      </w:r>
      <w:r w:rsidR="00D61C7A" w:rsidRPr="009B042C">
        <w:rPr>
          <w:rFonts w:ascii="Times New Roman" w:hAnsi="Times New Roman" w:cs="Times New Roman"/>
          <w:color w:val="auto"/>
        </w:rPr>
        <w:t xml:space="preserve">, </w:t>
      </w:r>
      <w:r w:rsidR="00C27BD7" w:rsidRPr="009B042C">
        <w:rPr>
          <w:rFonts w:ascii="Times New Roman" w:hAnsi="Times New Roman" w:cs="Times New Roman"/>
          <w:color w:val="auto"/>
        </w:rPr>
        <w:t>zakonska regulativa te načela i koncept gospodarenja otpadom</w:t>
      </w:r>
      <w:bookmarkEnd w:id="3"/>
    </w:p>
    <w:p w14:paraId="5CA90948" w14:textId="77777777" w:rsidR="00E242B4" w:rsidRPr="009B042C" w:rsidRDefault="00E242B4" w:rsidP="00015613">
      <w:pPr>
        <w:spacing w:after="0" w:line="240" w:lineRule="auto"/>
        <w:ind w:right="-108" w:firstLine="567"/>
        <w:jc w:val="both"/>
        <w:rPr>
          <w:rFonts w:ascii="Times New Roman" w:hAnsi="Times New Roman"/>
          <w:sz w:val="22"/>
          <w:szCs w:val="22"/>
        </w:rPr>
      </w:pPr>
    </w:p>
    <w:p w14:paraId="5BD6046B" w14:textId="77777777" w:rsidR="00E242B4" w:rsidRPr="009B042C" w:rsidRDefault="00C85525" w:rsidP="00E242B4">
      <w:pPr>
        <w:pStyle w:val="Naslov2"/>
        <w:spacing w:before="0" w:line="240" w:lineRule="auto"/>
        <w:rPr>
          <w:rFonts w:ascii="Times New Roman" w:hAnsi="Times New Roman" w:cs="Times New Roman"/>
          <w:color w:val="auto"/>
        </w:rPr>
      </w:pPr>
      <w:bookmarkStart w:id="4" w:name="_Toc520965975"/>
      <w:r>
        <w:rPr>
          <w:rFonts w:ascii="Times New Roman" w:hAnsi="Times New Roman" w:cs="Times New Roman"/>
          <w:color w:val="auto"/>
        </w:rPr>
        <w:t>3</w:t>
      </w:r>
      <w:r w:rsidR="00E242B4" w:rsidRPr="009B042C">
        <w:rPr>
          <w:rFonts w:ascii="Times New Roman" w:hAnsi="Times New Roman" w:cs="Times New Roman"/>
          <w:color w:val="auto"/>
        </w:rPr>
        <w:t>.1. Pojmovi i kratice</w:t>
      </w:r>
      <w:bookmarkEnd w:id="4"/>
    </w:p>
    <w:p w14:paraId="3C7460FA" w14:textId="77777777" w:rsidR="00E242B4" w:rsidRPr="009B042C" w:rsidRDefault="00E242B4" w:rsidP="00E242B4">
      <w:pPr>
        <w:spacing w:after="0" w:line="240" w:lineRule="auto"/>
        <w:ind w:right="-108"/>
        <w:jc w:val="both"/>
        <w:rPr>
          <w:rFonts w:ascii="Times New Roman" w:hAnsi="Times New Roman"/>
          <w:sz w:val="22"/>
          <w:szCs w:val="22"/>
        </w:rPr>
      </w:pPr>
    </w:p>
    <w:p w14:paraId="57B92412" w14:textId="77777777" w:rsidR="00B51E8F" w:rsidRPr="00D03EF6" w:rsidRDefault="00B51E8F" w:rsidP="00B51E8F">
      <w:pPr>
        <w:spacing w:after="0"/>
        <w:ind w:right="-108" w:firstLine="567"/>
        <w:jc w:val="both"/>
        <w:rPr>
          <w:rFonts w:ascii="Times New Roman" w:hAnsi="Times New Roman"/>
          <w:sz w:val="24"/>
          <w:szCs w:val="22"/>
        </w:rPr>
      </w:pPr>
      <w:r w:rsidRPr="00D03EF6">
        <w:rPr>
          <w:rFonts w:ascii="Times New Roman" w:hAnsi="Times New Roman"/>
          <w:sz w:val="24"/>
          <w:szCs w:val="22"/>
        </w:rPr>
        <w:t>U ovom Planu upotrijebljeni su pojmovi sukladno Zakonu o održivom gospodarenju otpadom i Pravilniku o gospodarenju otpadom:</w:t>
      </w:r>
    </w:p>
    <w:p w14:paraId="74A9AACA" w14:textId="77777777" w:rsidR="00B51E8F" w:rsidRPr="00D03EF6" w:rsidRDefault="00B51E8F" w:rsidP="00B51E8F">
      <w:pPr>
        <w:spacing w:after="0"/>
        <w:ind w:right="-108"/>
        <w:jc w:val="both"/>
        <w:rPr>
          <w:rFonts w:ascii="Times New Roman" w:hAnsi="Times New Roman"/>
          <w:sz w:val="24"/>
          <w:szCs w:val="22"/>
          <w:highlight w:val="red"/>
        </w:rPr>
      </w:pPr>
    </w:p>
    <w:p w14:paraId="2C0A08EF"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r w:rsidRPr="00D03EF6">
        <w:rPr>
          <w:rFonts w:ascii="Times New Roman" w:hAnsi="Times New Roman"/>
          <w:b/>
          <w:i/>
          <w:sz w:val="24"/>
          <w:szCs w:val="22"/>
          <w:u w:val="single"/>
        </w:rPr>
        <w:t>biološki razgradivi otpad</w:t>
      </w:r>
      <w:r w:rsidRPr="00D03EF6">
        <w:rPr>
          <w:rFonts w:ascii="Times New Roman" w:hAnsi="Times New Roman"/>
          <w:sz w:val="24"/>
          <w:szCs w:val="22"/>
        </w:rPr>
        <w:t xml:space="preserve"> je otpad koji se može razgraditi biološkim aerobnim ili anaerobnim postupkom</w:t>
      </w:r>
    </w:p>
    <w:p w14:paraId="180594EA"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proofErr w:type="spellStart"/>
      <w:r w:rsidRPr="00D03EF6">
        <w:rPr>
          <w:rFonts w:ascii="Times New Roman" w:hAnsi="Times New Roman"/>
          <w:b/>
          <w:i/>
          <w:sz w:val="24"/>
          <w:szCs w:val="22"/>
          <w:u w:val="single"/>
        </w:rPr>
        <w:t>biootpad</w:t>
      </w:r>
      <w:proofErr w:type="spellEnd"/>
      <w:r w:rsidRPr="00D03EF6">
        <w:rPr>
          <w:rFonts w:ascii="Times New Roman" w:hAnsi="Times New Roman"/>
          <w:sz w:val="24"/>
          <w:szCs w:val="22"/>
        </w:rPr>
        <w:t xml:space="preserve"> je biološki razgradiv otpad iz vrtova i parkova, hrana i kuhinjski otpad iz kućanstava, restorana, ugostiteljskih i maloprodajnih objekata i slični otpad iz proizvodnje prehrambenih proizvoda;</w:t>
      </w:r>
    </w:p>
    <w:p w14:paraId="292E918D"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r w:rsidRPr="00D03EF6">
        <w:rPr>
          <w:rFonts w:ascii="Times New Roman" w:hAnsi="Times New Roman"/>
          <w:b/>
          <w:i/>
          <w:sz w:val="24"/>
          <w:szCs w:val="22"/>
          <w:u w:val="single"/>
        </w:rPr>
        <w:t>biorazgradivi komunalni otpad</w:t>
      </w:r>
      <w:r w:rsidRPr="00D03EF6">
        <w:rPr>
          <w:rFonts w:ascii="Times New Roman" w:hAnsi="Times New Roman"/>
          <w:sz w:val="24"/>
          <w:szCs w:val="22"/>
        </w:rPr>
        <w:t xml:space="preserve"> je otpad nastao u kućanstvu i otpad koji je po prirodi i sastavu sličan otpadu iz kućanstva, osim proizvodnog otpada i otpada iz poljoprivrede, šumarstva, a koji u svom sastavu sadrži biološki razgradiv otpad;</w:t>
      </w:r>
    </w:p>
    <w:p w14:paraId="7A929F11"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r w:rsidRPr="00D03EF6">
        <w:rPr>
          <w:rFonts w:ascii="Times New Roman" w:hAnsi="Times New Roman"/>
          <w:b/>
          <w:i/>
          <w:sz w:val="24"/>
          <w:szCs w:val="22"/>
          <w:u w:val="single"/>
        </w:rPr>
        <w:t>centar za gospodarenje otpadom</w:t>
      </w:r>
      <w:r w:rsidRPr="00D03EF6">
        <w:rPr>
          <w:rFonts w:ascii="Times New Roman" w:hAnsi="Times New Roman"/>
          <w:sz w:val="24"/>
          <w:szCs w:val="22"/>
        </w:rPr>
        <w:t xml:space="preserve"> je sklop više međusobno funkcionalno i/ili tehnološki povezanih građevina i uređaja za obradu komunalnog otpada;</w:t>
      </w:r>
    </w:p>
    <w:p w14:paraId="65ED4F00"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r w:rsidRPr="00D03EF6">
        <w:rPr>
          <w:rFonts w:ascii="Times New Roman" w:hAnsi="Times New Roman"/>
          <w:b/>
          <w:i/>
          <w:sz w:val="24"/>
          <w:szCs w:val="22"/>
          <w:u w:val="single"/>
        </w:rPr>
        <w:t>gospodarenje otpadom</w:t>
      </w:r>
      <w:r w:rsidRPr="00D03EF6">
        <w:rPr>
          <w:rFonts w:ascii="Times New Roman" w:hAnsi="Times New Roman"/>
          <w:sz w:val="24"/>
          <w:szCs w:val="22"/>
        </w:rPr>
        <w:t xml:space="preserve"> su djelatnosti sakupljanja, prijevoza, oporabe i zbrinjavanja i druge obrade otpada, uključujući nadzor nad tim postupcima, nadzor i mjere koje se provode na lokacijama nakon zbrinjavanja otpada, te radnje koje poduzimaju trgovac otpadom ili posrednik;</w:t>
      </w:r>
    </w:p>
    <w:p w14:paraId="5BFCAEB5"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r w:rsidRPr="00D03EF6">
        <w:rPr>
          <w:rFonts w:ascii="Times New Roman" w:hAnsi="Times New Roman"/>
          <w:b/>
          <w:i/>
          <w:sz w:val="24"/>
          <w:szCs w:val="22"/>
          <w:u w:val="single"/>
        </w:rPr>
        <w:t>građevina za gospodarenje otpadom</w:t>
      </w:r>
      <w:r w:rsidRPr="00D03EF6">
        <w:rPr>
          <w:rFonts w:ascii="Times New Roman" w:hAnsi="Times New Roman"/>
          <w:sz w:val="24"/>
          <w:szCs w:val="22"/>
        </w:rPr>
        <w:t xml:space="preserve"> je građevina za sakupljanje otpada (skladište otpada, pretovarna stanica i </w:t>
      </w:r>
      <w:proofErr w:type="spellStart"/>
      <w:r w:rsidRPr="00D03EF6">
        <w:rPr>
          <w:rFonts w:ascii="Times New Roman" w:hAnsi="Times New Roman"/>
          <w:sz w:val="24"/>
          <w:szCs w:val="22"/>
        </w:rPr>
        <w:t>reciklažno</w:t>
      </w:r>
      <w:proofErr w:type="spellEnd"/>
      <w:r w:rsidRPr="00D03EF6">
        <w:rPr>
          <w:rFonts w:ascii="Times New Roman" w:hAnsi="Times New Roman"/>
          <w:sz w:val="24"/>
          <w:szCs w:val="22"/>
        </w:rPr>
        <w:t xml:space="preserve"> dvorište), građevina za obradu otpada i centar za gospodarenje otpadom. Ne smatra se građevinom za gospodarenje otpadom građevina druge namjene u kojoj se obavlja djelatnost oporabe otpada;</w:t>
      </w:r>
    </w:p>
    <w:p w14:paraId="07C72B53"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r w:rsidRPr="00D03EF6">
        <w:rPr>
          <w:rFonts w:ascii="Times New Roman" w:hAnsi="Times New Roman"/>
          <w:b/>
          <w:i/>
          <w:sz w:val="24"/>
          <w:szCs w:val="22"/>
          <w:u w:val="single"/>
        </w:rPr>
        <w:t>građevni otpad</w:t>
      </w:r>
      <w:r w:rsidRPr="00D03EF6">
        <w:rPr>
          <w:rFonts w:ascii="Times New Roman" w:hAnsi="Times New Roman"/>
          <w:sz w:val="24"/>
          <w:szCs w:val="22"/>
        </w:rPr>
        <w:t xml:space="preserve"> je otpad nastao prilikom gradnje građevina, rekonstrukcije, uklanjanja i održavanja postojećih građevina, te otpad nastao od iskopanog materijala, koji se ne može bez prethodne oporabe koristiti za građenje građevine zbog kojeg građenja je nastao;</w:t>
      </w:r>
    </w:p>
    <w:p w14:paraId="7ED5D342"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r w:rsidRPr="00D03EF6">
        <w:rPr>
          <w:rFonts w:ascii="Times New Roman" w:hAnsi="Times New Roman"/>
          <w:b/>
          <w:i/>
          <w:sz w:val="24"/>
          <w:szCs w:val="22"/>
          <w:u w:val="single"/>
        </w:rPr>
        <w:t>krupni (glomazni) komunalni otpad</w:t>
      </w:r>
      <w:r w:rsidRPr="00D03EF6">
        <w:rPr>
          <w:rFonts w:ascii="Times New Roman" w:hAnsi="Times New Roman"/>
          <w:sz w:val="24"/>
          <w:szCs w:val="22"/>
        </w:rPr>
        <w:t xml:space="preserve"> je predmet ili tvar koju je zbog zapremine i/ili mase neprikladno prikupljati u sklopu usluge prikupljanja miješanog komunalnog otpada i određen je naputkom iz članka 29. stavka 11. Zakona o održivom gospodarenju otpadom;</w:t>
      </w:r>
    </w:p>
    <w:p w14:paraId="6C168F73"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r w:rsidRPr="00D03EF6">
        <w:rPr>
          <w:rFonts w:ascii="Times New Roman" w:hAnsi="Times New Roman"/>
          <w:b/>
          <w:i/>
          <w:sz w:val="24"/>
          <w:szCs w:val="22"/>
          <w:u w:val="single"/>
        </w:rPr>
        <w:t>komunalni otpad</w:t>
      </w:r>
      <w:r w:rsidRPr="00D03EF6">
        <w:rPr>
          <w:rFonts w:ascii="Times New Roman" w:hAnsi="Times New Roman"/>
          <w:sz w:val="24"/>
          <w:szCs w:val="22"/>
        </w:rPr>
        <w:t xml:space="preserve"> je otpad nastao u kućanstvu i otpad koji je po prirodi i sastavu sličan otpadu iz kućanstva, osim proizvodnog otpada i otpada iz poljoprivrede i šumarstva;</w:t>
      </w:r>
    </w:p>
    <w:p w14:paraId="388A0E03"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r w:rsidRPr="00D03EF6">
        <w:rPr>
          <w:rFonts w:ascii="Times New Roman" w:hAnsi="Times New Roman"/>
          <w:b/>
          <w:i/>
          <w:sz w:val="24"/>
          <w:szCs w:val="22"/>
          <w:u w:val="single"/>
        </w:rPr>
        <w:t>lokacija gospodarenja otpadom</w:t>
      </w:r>
      <w:r w:rsidRPr="00D03EF6">
        <w:rPr>
          <w:rFonts w:ascii="Times New Roman" w:hAnsi="Times New Roman"/>
          <w:sz w:val="24"/>
          <w:szCs w:val="22"/>
        </w:rPr>
        <w:t xml:space="preserve"> je prostor određen dozvolom za gospodarenje otpadom i prostor </w:t>
      </w:r>
      <w:proofErr w:type="spellStart"/>
      <w:r w:rsidRPr="00D03EF6">
        <w:rPr>
          <w:rFonts w:ascii="Times New Roman" w:hAnsi="Times New Roman"/>
          <w:sz w:val="24"/>
          <w:szCs w:val="22"/>
        </w:rPr>
        <w:t>reciklažnog</w:t>
      </w:r>
      <w:proofErr w:type="spellEnd"/>
      <w:r w:rsidRPr="00D03EF6">
        <w:rPr>
          <w:rFonts w:ascii="Times New Roman" w:hAnsi="Times New Roman"/>
          <w:sz w:val="24"/>
          <w:szCs w:val="22"/>
        </w:rPr>
        <w:t xml:space="preserve"> dvorišta, odnosno prostor u kojem se nalazi mobilno </w:t>
      </w:r>
      <w:proofErr w:type="spellStart"/>
      <w:r w:rsidRPr="00D03EF6">
        <w:rPr>
          <w:rFonts w:ascii="Times New Roman" w:hAnsi="Times New Roman"/>
          <w:sz w:val="24"/>
          <w:szCs w:val="22"/>
        </w:rPr>
        <w:t>reciklažno</w:t>
      </w:r>
      <w:proofErr w:type="spellEnd"/>
      <w:r w:rsidRPr="00D03EF6">
        <w:rPr>
          <w:rFonts w:ascii="Times New Roman" w:hAnsi="Times New Roman"/>
          <w:sz w:val="24"/>
          <w:szCs w:val="22"/>
        </w:rPr>
        <w:t xml:space="preserve"> dvorište;</w:t>
      </w:r>
    </w:p>
    <w:p w14:paraId="23485DD6"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r w:rsidRPr="00D03EF6">
        <w:rPr>
          <w:rFonts w:ascii="Times New Roman" w:hAnsi="Times New Roman"/>
          <w:b/>
          <w:i/>
          <w:sz w:val="24"/>
          <w:szCs w:val="22"/>
          <w:u w:val="single"/>
        </w:rPr>
        <w:t>miješani komunalni otpad</w:t>
      </w:r>
      <w:r w:rsidRPr="00D03EF6">
        <w:rPr>
          <w:rFonts w:ascii="Times New Roman" w:hAnsi="Times New Roman"/>
          <w:sz w:val="24"/>
          <w:szCs w:val="22"/>
        </w:rPr>
        <w:t xml:space="preserve"> je otpad iz kućanstava i otpad iz trgovina, industrije i iz ustanova koji je po svojstvima i sastavu sličan otpadu iz kućanstava, iz kojeg posebnim postupkom nisu izdvojeni pojedini materijali (kao što je papir, staklo i dr.) te je u Katalogu otpada označen kao 20 03 01;</w:t>
      </w:r>
    </w:p>
    <w:p w14:paraId="2A449EEE"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r w:rsidRPr="00D03EF6">
        <w:rPr>
          <w:rFonts w:ascii="Times New Roman" w:hAnsi="Times New Roman"/>
          <w:b/>
          <w:i/>
          <w:sz w:val="24"/>
          <w:szCs w:val="22"/>
          <w:u w:val="single"/>
        </w:rPr>
        <w:t>najbolje raspoložive tehnike</w:t>
      </w:r>
      <w:r w:rsidRPr="00D03EF6">
        <w:rPr>
          <w:rFonts w:ascii="Times New Roman" w:hAnsi="Times New Roman"/>
          <w:sz w:val="24"/>
          <w:szCs w:val="22"/>
        </w:rPr>
        <w:t xml:space="preserve"> su najbolje raspoložive tehnike sukladno zakonu kojim se uređuje zaštita okoliša;</w:t>
      </w:r>
    </w:p>
    <w:p w14:paraId="2591CF2E"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r w:rsidRPr="00D03EF6">
        <w:rPr>
          <w:rFonts w:ascii="Times New Roman" w:hAnsi="Times New Roman"/>
          <w:b/>
          <w:i/>
          <w:sz w:val="24"/>
          <w:szCs w:val="22"/>
          <w:u w:val="single"/>
        </w:rPr>
        <w:lastRenderedPageBreak/>
        <w:t>neopasni otpad</w:t>
      </w:r>
      <w:r w:rsidRPr="00D03EF6">
        <w:rPr>
          <w:rFonts w:ascii="Times New Roman" w:hAnsi="Times New Roman"/>
          <w:sz w:val="24"/>
          <w:szCs w:val="22"/>
        </w:rPr>
        <w:t xml:space="preserve"> je otpad koji ne posjeduje niti jedno od opasnih svojstava iz Priloga Uredbe (EU) br. 1357/2014;</w:t>
      </w:r>
    </w:p>
    <w:p w14:paraId="65C5CC75"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r w:rsidRPr="00D03EF6">
        <w:rPr>
          <w:rFonts w:ascii="Times New Roman" w:hAnsi="Times New Roman"/>
          <w:b/>
          <w:i/>
          <w:sz w:val="24"/>
          <w:szCs w:val="22"/>
          <w:u w:val="single"/>
        </w:rPr>
        <w:t>obrada otpada</w:t>
      </w:r>
      <w:r w:rsidRPr="00D03EF6">
        <w:rPr>
          <w:rFonts w:ascii="Times New Roman" w:hAnsi="Times New Roman"/>
          <w:sz w:val="24"/>
          <w:szCs w:val="22"/>
        </w:rPr>
        <w:t xml:space="preserve"> su postupci oporabe ili zbrinjavanja i postupci pripreme prije oporabe ili zbrinjavanja;</w:t>
      </w:r>
    </w:p>
    <w:p w14:paraId="70419FE8" w14:textId="77777777" w:rsidR="00B51E8F" w:rsidRPr="00D03EF6" w:rsidRDefault="00B51E8F" w:rsidP="00AE3E91">
      <w:pPr>
        <w:numPr>
          <w:ilvl w:val="0"/>
          <w:numId w:val="6"/>
        </w:numPr>
        <w:spacing w:after="0"/>
        <w:ind w:left="284" w:right="-108" w:hanging="284"/>
        <w:jc w:val="both"/>
        <w:rPr>
          <w:rFonts w:ascii="Times New Roman" w:hAnsi="Times New Roman"/>
          <w:i/>
          <w:sz w:val="24"/>
          <w:szCs w:val="22"/>
        </w:rPr>
      </w:pPr>
      <w:r w:rsidRPr="00D03EF6">
        <w:rPr>
          <w:rFonts w:ascii="Times New Roman" w:hAnsi="Times New Roman"/>
          <w:b/>
          <w:i/>
          <w:sz w:val="24"/>
          <w:szCs w:val="22"/>
          <w:u w:val="single"/>
        </w:rPr>
        <w:t>odlagalište otpada</w:t>
      </w:r>
      <w:r w:rsidRPr="00D03EF6">
        <w:rPr>
          <w:rFonts w:ascii="Times New Roman" w:hAnsi="Times New Roman"/>
          <w:sz w:val="24"/>
          <w:szCs w:val="22"/>
        </w:rPr>
        <w:t xml:space="preserve"> je građevina namijenjena odlaganju otpada na površinu ili pod zemlju (podzemno odlagalište), uključujući: </w:t>
      </w:r>
      <w:r w:rsidRPr="00D03EF6">
        <w:rPr>
          <w:rFonts w:ascii="Times New Roman" w:hAnsi="Times New Roman"/>
          <w:i/>
          <w:sz w:val="24"/>
          <w:szCs w:val="22"/>
        </w:rPr>
        <w:t>interno odlagalište otpada na kojem proizvođač odlaže svoj otpad na samom mjestu proizvodnje, odlagalište otpada ili njegov dio koji se može koristiti za privremeno skladištenje otpada (npr. za razdoblje duže od jedne godine), iskorištene površinske kopove ili njihove dijelove nastale rudarskom eksploatacijom i/ili istraživanjem pogodne za odlaganje otpada;</w:t>
      </w:r>
    </w:p>
    <w:p w14:paraId="20A08DB4"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r w:rsidRPr="00D03EF6">
        <w:rPr>
          <w:rFonts w:ascii="Times New Roman" w:hAnsi="Times New Roman"/>
          <w:b/>
          <w:i/>
          <w:sz w:val="24"/>
          <w:szCs w:val="22"/>
          <w:u w:val="single"/>
        </w:rPr>
        <w:t>odvojeno sakupljanje</w:t>
      </w:r>
      <w:r w:rsidRPr="00D03EF6">
        <w:rPr>
          <w:rFonts w:ascii="Times New Roman" w:hAnsi="Times New Roman"/>
          <w:sz w:val="24"/>
          <w:szCs w:val="22"/>
        </w:rPr>
        <w:t xml:space="preserve"> je sakupljanje otpada na način da se otpad odvaja prema njegovoj vrsti i svojstvima kako bi se olakšala obrada i sačuvala vrijedna svojstva otpada;</w:t>
      </w:r>
    </w:p>
    <w:p w14:paraId="4A690722"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r w:rsidRPr="00D03EF6">
        <w:rPr>
          <w:rFonts w:ascii="Times New Roman" w:hAnsi="Times New Roman"/>
          <w:b/>
          <w:i/>
          <w:sz w:val="24"/>
          <w:szCs w:val="22"/>
          <w:u w:val="single"/>
        </w:rPr>
        <w:t>opasni otpad</w:t>
      </w:r>
      <w:r w:rsidRPr="00D03EF6">
        <w:rPr>
          <w:rFonts w:ascii="Times New Roman" w:hAnsi="Times New Roman"/>
          <w:sz w:val="24"/>
          <w:szCs w:val="22"/>
        </w:rPr>
        <w:t xml:space="preserve"> je otpad koji posjeduje jedno ili više opasnih svojstava iz Priloga Uredbe (EU) br. 1357/2014;</w:t>
      </w:r>
    </w:p>
    <w:p w14:paraId="3A438DE6"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r w:rsidRPr="00D03EF6">
        <w:rPr>
          <w:rFonts w:ascii="Times New Roman" w:hAnsi="Times New Roman"/>
          <w:b/>
          <w:i/>
          <w:sz w:val="24"/>
          <w:szCs w:val="22"/>
          <w:u w:val="single"/>
        </w:rPr>
        <w:t>oporaba otpada</w:t>
      </w:r>
      <w:r w:rsidRPr="00D03EF6">
        <w:rPr>
          <w:rFonts w:ascii="Times New Roman" w:hAnsi="Times New Roman"/>
          <w:sz w:val="24"/>
          <w:szCs w:val="22"/>
        </w:rPr>
        <w:t xml:space="preserve"> je svaki postupak čiji je glavni rezultat uporaba otpada u korisne svrhe kada otpad zamjenjuje druge materijale koje bi inače trebalo uporabiti za tu svrhu ili otpad koji se priprema kako bi ispunio tu svrhu, u tvornici ili u širem gospodarskom smislu. U Dodatku II. Zakona o održivom gospodarenju otpadom sadržan je popis postupaka oporabe koji ne isključuje druge moguće postupke oporabe;</w:t>
      </w:r>
    </w:p>
    <w:p w14:paraId="4CA795A2"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r w:rsidRPr="00D03EF6">
        <w:rPr>
          <w:rFonts w:ascii="Times New Roman" w:hAnsi="Times New Roman"/>
          <w:b/>
          <w:i/>
          <w:sz w:val="24"/>
          <w:szCs w:val="22"/>
          <w:u w:val="single"/>
        </w:rPr>
        <w:t>otpad</w:t>
      </w:r>
      <w:r>
        <w:rPr>
          <w:rFonts w:ascii="Times New Roman" w:hAnsi="Times New Roman"/>
          <w:b/>
          <w:i/>
          <w:sz w:val="24"/>
          <w:szCs w:val="22"/>
          <w:u w:val="single"/>
        </w:rPr>
        <w:t xml:space="preserve"> </w:t>
      </w:r>
      <w:r w:rsidRPr="00D03EF6">
        <w:rPr>
          <w:rFonts w:ascii="Times New Roman" w:hAnsi="Times New Roman"/>
          <w:sz w:val="24"/>
          <w:szCs w:val="22"/>
        </w:rPr>
        <w:t>je svaka tvar ili predmet koji posjednik odbacuje, namjerava ili mora odbaciti;</w:t>
      </w:r>
    </w:p>
    <w:p w14:paraId="542442F7"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r w:rsidRPr="00D03EF6">
        <w:rPr>
          <w:rFonts w:ascii="Times New Roman" w:hAnsi="Times New Roman"/>
          <w:b/>
          <w:i/>
          <w:sz w:val="24"/>
          <w:szCs w:val="22"/>
          <w:u w:val="single"/>
        </w:rPr>
        <w:t>otpadna ulja</w:t>
      </w:r>
      <w:r w:rsidRPr="00D03EF6">
        <w:rPr>
          <w:rFonts w:ascii="Times New Roman" w:hAnsi="Times New Roman"/>
          <w:sz w:val="24"/>
          <w:szCs w:val="22"/>
        </w:rPr>
        <w:t xml:space="preserve"> su mineralna ili sintetička ulja za podmazivanje ili industrijska ulja koja su postala neprikladna za uporabu za koju su prvobitno namijenjena, primjerice ulja iz motora s unutarnjim izgaranjem i ulja reduktora, ulja za podmazivanje, ulja za turbine i hidraulička ulja;</w:t>
      </w:r>
    </w:p>
    <w:p w14:paraId="0E29D2C7"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r w:rsidRPr="00D03EF6">
        <w:rPr>
          <w:rFonts w:ascii="Times New Roman" w:hAnsi="Times New Roman"/>
          <w:b/>
          <w:i/>
          <w:sz w:val="24"/>
          <w:szCs w:val="22"/>
          <w:u w:val="single"/>
        </w:rPr>
        <w:t>ponovna uporaba</w:t>
      </w:r>
      <w:r w:rsidRPr="00D03EF6">
        <w:rPr>
          <w:rFonts w:ascii="Times New Roman" w:hAnsi="Times New Roman"/>
          <w:sz w:val="24"/>
          <w:szCs w:val="22"/>
        </w:rPr>
        <w:t xml:space="preserve"> je svaki postupak kojim se omogućava ponovno korištenje proizvoda ili dijelova proizvoda, koji nisu otpad, u istu svrhu za koju su izvorno načinjeni;</w:t>
      </w:r>
    </w:p>
    <w:p w14:paraId="7587D5FC"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r w:rsidRPr="00D03EF6">
        <w:rPr>
          <w:rFonts w:ascii="Times New Roman" w:hAnsi="Times New Roman"/>
          <w:b/>
          <w:i/>
          <w:sz w:val="24"/>
          <w:szCs w:val="22"/>
          <w:u w:val="single"/>
        </w:rPr>
        <w:t>posjednik otpada</w:t>
      </w:r>
      <w:r w:rsidRPr="00D03EF6">
        <w:rPr>
          <w:rFonts w:ascii="Times New Roman" w:hAnsi="Times New Roman"/>
          <w:sz w:val="24"/>
          <w:szCs w:val="22"/>
        </w:rPr>
        <w:t xml:space="preserve"> je proizvođač otpada ili pravna i fizička osoba koja je u posjedu otpada;</w:t>
      </w:r>
    </w:p>
    <w:p w14:paraId="77291F80"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r w:rsidRPr="00D03EF6">
        <w:rPr>
          <w:rFonts w:ascii="Times New Roman" w:hAnsi="Times New Roman"/>
          <w:b/>
          <w:i/>
          <w:sz w:val="24"/>
          <w:szCs w:val="22"/>
          <w:u w:val="single"/>
        </w:rPr>
        <w:t>postupci gospodarenja otpadom</w:t>
      </w:r>
      <w:r w:rsidRPr="00D03EF6">
        <w:rPr>
          <w:rFonts w:ascii="Times New Roman" w:hAnsi="Times New Roman"/>
          <w:sz w:val="24"/>
          <w:szCs w:val="22"/>
        </w:rPr>
        <w:t xml:space="preserve"> su: sakupljanje otpada, interventno sakupljanje otpada, priprema za ponovnu uporabu, priprema prije oporabe i zbrinjavanja, postupci oporabe i zbrinjavanja, trgovanje otpadom, posredovanje u gospodarenju otpadom, prijevoz otpada, energetska oporaba određenog otpada, sakupljanje otpada u </w:t>
      </w:r>
      <w:proofErr w:type="spellStart"/>
      <w:r w:rsidRPr="00D03EF6">
        <w:rPr>
          <w:rFonts w:ascii="Times New Roman" w:hAnsi="Times New Roman"/>
          <w:sz w:val="24"/>
          <w:szCs w:val="22"/>
        </w:rPr>
        <w:t>reciklažno</w:t>
      </w:r>
      <w:proofErr w:type="spellEnd"/>
      <w:r w:rsidRPr="00D03EF6">
        <w:rPr>
          <w:rFonts w:ascii="Times New Roman" w:hAnsi="Times New Roman"/>
          <w:sz w:val="24"/>
          <w:szCs w:val="22"/>
        </w:rPr>
        <w:t xml:space="preserve"> dvorište i privremeno skladištenje vlastitog proizvodnog otpada;</w:t>
      </w:r>
    </w:p>
    <w:p w14:paraId="7FAA748C"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r w:rsidRPr="00D03EF6">
        <w:rPr>
          <w:rFonts w:ascii="Times New Roman" w:hAnsi="Times New Roman"/>
          <w:b/>
          <w:i/>
          <w:sz w:val="24"/>
          <w:szCs w:val="22"/>
          <w:u w:val="single"/>
        </w:rPr>
        <w:t>problematični otpad</w:t>
      </w:r>
      <w:r w:rsidRPr="00D03EF6">
        <w:rPr>
          <w:rFonts w:ascii="Times New Roman" w:hAnsi="Times New Roman"/>
          <w:sz w:val="24"/>
          <w:szCs w:val="22"/>
        </w:rPr>
        <w:t xml:space="preserve"> je opasni otpad iz podgrupe 20 01 Kataloga otpada koji uobičajeno nastaje u kućanstvu te opasni otpad koji je po svojstvima, sastavu i količini usporediv s opasnim otpadom koji uobičajeno nastaje u kućanstvu pri čemu se problematičnim otpadom smatra sve dok se nalazi kod proizvođača tog otpada;</w:t>
      </w:r>
    </w:p>
    <w:p w14:paraId="49461339"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r w:rsidRPr="00D03EF6">
        <w:rPr>
          <w:rFonts w:ascii="Times New Roman" w:hAnsi="Times New Roman"/>
          <w:b/>
          <w:i/>
          <w:sz w:val="24"/>
          <w:szCs w:val="22"/>
          <w:u w:val="single"/>
        </w:rPr>
        <w:t>proizvodni otpad</w:t>
      </w:r>
      <w:r w:rsidRPr="00D03EF6">
        <w:rPr>
          <w:rFonts w:ascii="Times New Roman" w:hAnsi="Times New Roman"/>
          <w:sz w:val="24"/>
          <w:szCs w:val="22"/>
        </w:rPr>
        <w:t xml:space="preserve"> je otpad koji nastaje u proizvodnom procesu u industriji, obrtu i drugim procesima, osim ostataka iz proizvodnog procesa koji se koriste u proizvodnom procesu istog proizvođača;</w:t>
      </w:r>
    </w:p>
    <w:p w14:paraId="205C4EFF"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r w:rsidRPr="00D03EF6">
        <w:rPr>
          <w:rFonts w:ascii="Times New Roman" w:hAnsi="Times New Roman"/>
          <w:b/>
          <w:i/>
          <w:sz w:val="24"/>
          <w:szCs w:val="22"/>
          <w:u w:val="single"/>
        </w:rPr>
        <w:t>proizvođač otpada</w:t>
      </w:r>
      <w:r w:rsidRPr="00D03EF6">
        <w:rPr>
          <w:rFonts w:ascii="Times New Roman" w:hAnsi="Times New Roman"/>
          <w:sz w:val="24"/>
          <w:szCs w:val="22"/>
        </w:rPr>
        <w:t xml:space="preserve"> je svaka osoba čijom aktivnošću nastaje otpad i/ili koja prethodnom obradom, miješanjem ili drugim postupkom mijenja sastav ili svojstva otpada;</w:t>
      </w:r>
    </w:p>
    <w:p w14:paraId="104F4596"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r w:rsidRPr="00D03EF6">
        <w:rPr>
          <w:rFonts w:ascii="Times New Roman" w:hAnsi="Times New Roman"/>
          <w:b/>
          <w:i/>
          <w:sz w:val="24"/>
          <w:szCs w:val="22"/>
          <w:u w:val="single"/>
        </w:rPr>
        <w:t>proizvođač proizvoda</w:t>
      </w:r>
      <w:r w:rsidRPr="00D03EF6">
        <w:rPr>
          <w:rFonts w:ascii="Times New Roman" w:hAnsi="Times New Roman"/>
          <w:sz w:val="24"/>
          <w:szCs w:val="22"/>
        </w:rPr>
        <w:t xml:space="preserve"> je pravna ili fizička osoba – obrtnik koja na profesionalnoj osnovi razvija, proizvodi, prerađuje, obrađuje, prodaje, unosi ili uvozi, odnosno stavlja na tržište proizvode i/ili uređaje i/ili opremu;</w:t>
      </w:r>
    </w:p>
    <w:p w14:paraId="4C2D40C4"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proofErr w:type="spellStart"/>
      <w:r w:rsidRPr="00D03EF6">
        <w:rPr>
          <w:rFonts w:ascii="Times New Roman" w:hAnsi="Times New Roman"/>
          <w:b/>
          <w:i/>
          <w:sz w:val="24"/>
          <w:szCs w:val="22"/>
          <w:u w:val="single"/>
        </w:rPr>
        <w:lastRenderedPageBreak/>
        <w:t>reciklažno</w:t>
      </w:r>
      <w:proofErr w:type="spellEnd"/>
      <w:r w:rsidRPr="00D03EF6">
        <w:rPr>
          <w:rFonts w:ascii="Times New Roman" w:hAnsi="Times New Roman"/>
          <w:b/>
          <w:i/>
          <w:sz w:val="24"/>
          <w:szCs w:val="22"/>
          <w:u w:val="single"/>
        </w:rPr>
        <w:t xml:space="preserve"> dvorište</w:t>
      </w:r>
      <w:r w:rsidRPr="00D03EF6">
        <w:rPr>
          <w:rFonts w:ascii="Times New Roman" w:hAnsi="Times New Roman"/>
          <w:sz w:val="24"/>
          <w:szCs w:val="22"/>
        </w:rPr>
        <w:t xml:space="preserve"> je nadzirani ograđeni prostor namijenjen odvojenom prikupljanju i privremenom skladištenju manjih količina posebnih vrsta otpada;</w:t>
      </w:r>
    </w:p>
    <w:p w14:paraId="7F1A7EA9"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proofErr w:type="spellStart"/>
      <w:r w:rsidRPr="00D03EF6">
        <w:rPr>
          <w:rFonts w:ascii="Times New Roman" w:hAnsi="Times New Roman"/>
          <w:b/>
          <w:i/>
          <w:sz w:val="24"/>
          <w:szCs w:val="22"/>
          <w:u w:val="single"/>
        </w:rPr>
        <w:t>reciklažno</w:t>
      </w:r>
      <w:proofErr w:type="spellEnd"/>
      <w:r w:rsidRPr="00D03EF6">
        <w:rPr>
          <w:rFonts w:ascii="Times New Roman" w:hAnsi="Times New Roman"/>
          <w:b/>
          <w:i/>
          <w:sz w:val="24"/>
          <w:szCs w:val="22"/>
          <w:u w:val="single"/>
        </w:rPr>
        <w:t xml:space="preserve"> dvorište za građevni otpad</w:t>
      </w:r>
      <w:r w:rsidRPr="00D03EF6">
        <w:rPr>
          <w:rFonts w:ascii="Times New Roman" w:hAnsi="Times New Roman"/>
          <w:sz w:val="24"/>
          <w:szCs w:val="22"/>
        </w:rPr>
        <w:t xml:space="preserve"> je građevina namijenjena razvrstavanju, mehaničkoj obradi i privremenom skladištenju građevnog otpada;</w:t>
      </w:r>
    </w:p>
    <w:p w14:paraId="367A02F8"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r w:rsidRPr="00D03EF6">
        <w:rPr>
          <w:rFonts w:ascii="Times New Roman" w:hAnsi="Times New Roman"/>
          <w:b/>
          <w:i/>
          <w:sz w:val="24"/>
          <w:szCs w:val="22"/>
          <w:u w:val="single"/>
        </w:rPr>
        <w:t>recikliranje</w:t>
      </w:r>
      <w:r w:rsidRPr="00D03EF6">
        <w:rPr>
          <w:rFonts w:ascii="Times New Roman" w:hAnsi="Times New Roman"/>
          <w:sz w:val="24"/>
          <w:szCs w:val="22"/>
        </w:rPr>
        <w:t xml:space="preserve"> je svaki postupak oporabe, uključujući ponovnu preradu organskog materijala, kojim se otpadni materijali prerađuju u proizvode, materijale ili tvari za izvornu ili drugu svrhu osim uporabe otpada u energetske svrhe, odnosno prerade u materijal koji se koristi kao gorivo ili materijal za zatrpavanje;</w:t>
      </w:r>
    </w:p>
    <w:p w14:paraId="01D0BB64"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r w:rsidRPr="00D03EF6">
        <w:rPr>
          <w:rFonts w:ascii="Times New Roman" w:hAnsi="Times New Roman"/>
          <w:b/>
          <w:i/>
          <w:sz w:val="24"/>
          <w:szCs w:val="22"/>
          <w:u w:val="single"/>
        </w:rPr>
        <w:t>sakupljanje otpada</w:t>
      </w:r>
      <w:r w:rsidRPr="00D03EF6">
        <w:rPr>
          <w:rFonts w:ascii="Times New Roman" w:hAnsi="Times New Roman"/>
          <w:sz w:val="24"/>
          <w:szCs w:val="22"/>
        </w:rPr>
        <w:t xml:space="preserve"> je prikupljanje otpada, uključujući prethodno razvrstavanje otpada i skladištenje otpada u svrhu prijevoza na obradu;</w:t>
      </w:r>
    </w:p>
    <w:p w14:paraId="3FB18FE5" w14:textId="77777777" w:rsidR="00B51E8F" w:rsidRPr="00D03EF6" w:rsidRDefault="00B51E8F" w:rsidP="00AE3E91">
      <w:pPr>
        <w:numPr>
          <w:ilvl w:val="0"/>
          <w:numId w:val="6"/>
        </w:numPr>
        <w:spacing w:after="0"/>
        <w:ind w:left="284" w:right="-108" w:hanging="284"/>
        <w:jc w:val="both"/>
        <w:rPr>
          <w:rFonts w:ascii="Times New Roman" w:hAnsi="Times New Roman"/>
          <w:i/>
          <w:sz w:val="24"/>
          <w:szCs w:val="22"/>
        </w:rPr>
      </w:pPr>
      <w:r w:rsidRPr="00D03EF6">
        <w:rPr>
          <w:rFonts w:ascii="Times New Roman" w:hAnsi="Times New Roman"/>
          <w:b/>
          <w:i/>
          <w:sz w:val="24"/>
          <w:szCs w:val="22"/>
          <w:u w:val="single"/>
        </w:rPr>
        <w:t>sprječavanje nastanka otpada</w:t>
      </w:r>
      <w:r w:rsidRPr="00D03EF6">
        <w:rPr>
          <w:rFonts w:ascii="Times New Roman" w:hAnsi="Times New Roman"/>
          <w:sz w:val="24"/>
          <w:szCs w:val="22"/>
        </w:rPr>
        <w:t xml:space="preserve"> su mjere poduzete prije nego li je tvar, materijal ili proizvod postao otpad, a kojima se smanjuju: </w:t>
      </w:r>
      <w:r w:rsidRPr="00D03EF6">
        <w:rPr>
          <w:rFonts w:ascii="Times New Roman" w:hAnsi="Times New Roman"/>
          <w:i/>
          <w:sz w:val="24"/>
          <w:szCs w:val="22"/>
        </w:rPr>
        <w:t>količine otpada uključujući ponovnu uporabu proizvoda ili produženje životnog vijeka proizvoda, štetan učinak otpada na okoliš i zdravlje ljudi ili sadržaj štetnih tvari u materijalima i proizvodima;</w:t>
      </w:r>
    </w:p>
    <w:p w14:paraId="19EA1040" w14:textId="77777777" w:rsidR="00B51E8F" w:rsidRPr="00D03EF6" w:rsidRDefault="00B51E8F" w:rsidP="00AE3E91">
      <w:pPr>
        <w:numPr>
          <w:ilvl w:val="0"/>
          <w:numId w:val="6"/>
        </w:numPr>
        <w:spacing w:after="0"/>
        <w:ind w:left="284" w:right="-108" w:hanging="284"/>
        <w:jc w:val="both"/>
        <w:rPr>
          <w:rFonts w:ascii="Times New Roman" w:hAnsi="Times New Roman"/>
          <w:sz w:val="24"/>
          <w:szCs w:val="22"/>
        </w:rPr>
      </w:pPr>
      <w:r w:rsidRPr="00D03EF6">
        <w:rPr>
          <w:rFonts w:ascii="Times New Roman" w:hAnsi="Times New Roman"/>
          <w:b/>
          <w:i/>
          <w:sz w:val="24"/>
          <w:szCs w:val="22"/>
          <w:u w:val="single"/>
        </w:rPr>
        <w:t>zbrinjavanje otpada</w:t>
      </w:r>
      <w:r w:rsidRPr="00D03EF6">
        <w:rPr>
          <w:rFonts w:ascii="Times New Roman" w:hAnsi="Times New Roman"/>
          <w:sz w:val="24"/>
          <w:szCs w:val="22"/>
        </w:rPr>
        <w:t xml:space="preserve"> je svaki postupak koji nije oporaba otpada, uključujući slučaj kad postupak kao sekundarnu posljedicu ima obnovu tvari ili energije. U Dodatku I. Zakona o održivom gospodarenju otpadom sadržan je popis postupaka zbrinjavanja koji ne isključuje druge moguće postupke zbrinjavanja otpada.</w:t>
      </w:r>
    </w:p>
    <w:p w14:paraId="437E1961" w14:textId="77777777" w:rsidR="00B51E8F" w:rsidRDefault="00B51E8F" w:rsidP="00B51E8F">
      <w:pPr>
        <w:spacing w:after="0" w:line="240" w:lineRule="auto"/>
        <w:rPr>
          <w:rFonts w:ascii="Times New Roman" w:hAnsi="Times New Roman"/>
          <w:b/>
          <w:sz w:val="22"/>
          <w:szCs w:val="22"/>
        </w:rPr>
      </w:pPr>
    </w:p>
    <w:p w14:paraId="57A06592" w14:textId="77777777" w:rsidR="00B51E8F" w:rsidRPr="00D03EF6" w:rsidRDefault="00B51E8F" w:rsidP="00B51E8F">
      <w:pPr>
        <w:spacing w:after="0"/>
        <w:rPr>
          <w:rFonts w:ascii="Times New Roman" w:hAnsi="Times New Roman"/>
          <w:b/>
          <w:sz w:val="24"/>
          <w:szCs w:val="24"/>
        </w:rPr>
      </w:pPr>
      <w:r w:rsidRPr="00D03EF6">
        <w:rPr>
          <w:rFonts w:ascii="Times New Roman" w:hAnsi="Times New Roman"/>
          <w:b/>
          <w:sz w:val="24"/>
          <w:szCs w:val="24"/>
        </w:rPr>
        <w:t>KRATICE:</w:t>
      </w:r>
    </w:p>
    <w:p w14:paraId="3F6568E2" w14:textId="77777777" w:rsidR="00B51E8F" w:rsidRPr="00D03EF6" w:rsidRDefault="00B51E8F" w:rsidP="00B51E8F">
      <w:pPr>
        <w:spacing w:after="0"/>
        <w:rPr>
          <w:rFonts w:ascii="Times New Roman" w:hAnsi="Times New Roman"/>
          <w:sz w:val="24"/>
          <w:szCs w:val="24"/>
        </w:rPr>
      </w:pPr>
    </w:p>
    <w:p w14:paraId="30756D96" w14:textId="77777777" w:rsidR="00B51E8F" w:rsidRPr="00D03EF6" w:rsidRDefault="00B51E8F" w:rsidP="00B51E8F">
      <w:pPr>
        <w:spacing w:after="0"/>
        <w:rPr>
          <w:rFonts w:ascii="Times New Roman" w:hAnsi="Times New Roman"/>
          <w:sz w:val="24"/>
          <w:szCs w:val="24"/>
        </w:rPr>
      </w:pPr>
      <w:r w:rsidRPr="00D03EF6">
        <w:rPr>
          <w:rFonts w:ascii="Times New Roman" w:hAnsi="Times New Roman"/>
          <w:sz w:val="24"/>
          <w:szCs w:val="24"/>
        </w:rPr>
        <w:t>CGO – Centar za gospodarenje otpadom</w:t>
      </w:r>
    </w:p>
    <w:p w14:paraId="23F9D1E9" w14:textId="77777777" w:rsidR="00B51E8F" w:rsidRPr="00D03EF6" w:rsidRDefault="00B51E8F" w:rsidP="00B51E8F">
      <w:pPr>
        <w:spacing w:after="0"/>
        <w:rPr>
          <w:rFonts w:ascii="Times New Roman" w:hAnsi="Times New Roman"/>
          <w:sz w:val="24"/>
          <w:szCs w:val="24"/>
        </w:rPr>
      </w:pPr>
    </w:p>
    <w:p w14:paraId="41F696E2" w14:textId="77777777" w:rsidR="00B51E8F" w:rsidRPr="00D03EF6" w:rsidRDefault="00B51E8F" w:rsidP="00B51E8F">
      <w:pPr>
        <w:spacing w:after="0"/>
        <w:rPr>
          <w:rFonts w:ascii="Times New Roman" w:hAnsi="Times New Roman"/>
          <w:sz w:val="24"/>
          <w:szCs w:val="24"/>
        </w:rPr>
      </w:pPr>
      <w:r w:rsidRPr="00D03EF6">
        <w:rPr>
          <w:rFonts w:ascii="Times New Roman" w:hAnsi="Times New Roman"/>
          <w:sz w:val="24"/>
          <w:szCs w:val="24"/>
        </w:rPr>
        <w:t>JLS – Jedinica lokalne samouprave</w:t>
      </w:r>
    </w:p>
    <w:p w14:paraId="2C0741A2" w14:textId="77777777" w:rsidR="00B51E8F" w:rsidRPr="00D03EF6" w:rsidRDefault="00B51E8F" w:rsidP="00B51E8F">
      <w:pPr>
        <w:spacing w:after="0"/>
        <w:rPr>
          <w:rFonts w:ascii="Times New Roman" w:hAnsi="Times New Roman"/>
          <w:sz w:val="24"/>
          <w:szCs w:val="24"/>
        </w:rPr>
      </w:pPr>
    </w:p>
    <w:p w14:paraId="2D6D9C0D" w14:textId="77777777" w:rsidR="00B51E8F" w:rsidRPr="00D03EF6" w:rsidRDefault="00B51E8F" w:rsidP="00B51E8F">
      <w:pPr>
        <w:spacing w:after="0"/>
        <w:rPr>
          <w:rFonts w:ascii="Times New Roman" w:hAnsi="Times New Roman"/>
          <w:sz w:val="24"/>
          <w:szCs w:val="24"/>
        </w:rPr>
      </w:pPr>
      <w:r w:rsidRPr="00D03EF6">
        <w:rPr>
          <w:rFonts w:ascii="Times New Roman" w:hAnsi="Times New Roman"/>
          <w:sz w:val="24"/>
          <w:szCs w:val="24"/>
        </w:rPr>
        <w:t>RH – Republika Hrvatska</w:t>
      </w:r>
    </w:p>
    <w:p w14:paraId="61085B0A" w14:textId="77777777" w:rsidR="00B51E8F" w:rsidRPr="00D03EF6" w:rsidRDefault="00B51E8F" w:rsidP="00B51E8F">
      <w:pPr>
        <w:spacing w:after="0"/>
        <w:rPr>
          <w:rFonts w:ascii="Times New Roman" w:hAnsi="Times New Roman"/>
          <w:sz w:val="24"/>
          <w:szCs w:val="24"/>
        </w:rPr>
      </w:pPr>
    </w:p>
    <w:p w14:paraId="189970F1" w14:textId="77777777" w:rsidR="00B51E8F" w:rsidRPr="00D03EF6" w:rsidRDefault="00B51E8F" w:rsidP="00B51E8F">
      <w:pPr>
        <w:spacing w:after="0"/>
        <w:rPr>
          <w:rFonts w:ascii="Times New Roman" w:hAnsi="Times New Roman"/>
          <w:sz w:val="24"/>
          <w:szCs w:val="24"/>
        </w:rPr>
      </w:pPr>
      <w:r w:rsidRPr="00D03EF6">
        <w:rPr>
          <w:rFonts w:ascii="Times New Roman" w:hAnsi="Times New Roman"/>
          <w:sz w:val="24"/>
          <w:szCs w:val="24"/>
        </w:rPr>
        <w:t>EU – Europska Unija</w:t>
      </w:r>
    </w:p>
    <w:p w14:paraId="518E8D04" w14:textId="77777777" w:rsidR="00B51E8F" w:rsidRPr="00D03EF6" w:rsidRDefault="00B51E8F" w:rsidP="00B51E8F">
      <w:pPr>
        <w:spacing w:after="0"/>
        <w:rPr>
          <w:rFonts w:ascii="Times New Roman" w:hAnsi="Times New Roman"/>
          <w:sz w:val="24"/>
          <w:szCs w:val="24"/>
        </w:rPr>
      </w:pPr>
    </w:p>
    <w:p w14:paraId="64C4A685" w14:textId="77777777" w:rsidR="00B51E8F" w:rsidRPr="00D03EF6" w:rsidRDefault="00B51E8F" w:rsidP="00B51E8F">
      <w:pPr>
        <w:spacing w:after="0"/>
        <w:rPr>
          <w:rFonts w:ascii="Times New Roman" w:hAnsi="Times New Roman"/>
          <w:sz w:val="24"/>
          <w:szCs w:val="24"/>
        </w:rPr>
      </w:pPr>
      <w:r w:rsidRPr="00D03EF6">
        <w:rPr>
          <w:rFonts w:ascii="Times New Roman" w:hAnsi="Times New Roman"/>
          <w:sz w:val="24"/>
          <w:szCs w:val="24"/>
        </w:rPr>
        <w:t>NN – Narodne novine</w:t>
      </w:r>
    </w:p>
    <w:p w14:paraId="673534E0" w14:textId="77777777" w:rsidR="00B51E8F" w:rsidRPr="00D03EF6" w:rsidRDefault="00B51E8F" w:rsidP="00B51E8F">
      <w:pPr>
        <w:spacing w:after="0"/>
        <w:rPr>
          <w:rFonts w:ascii="Times New Roman" w:hAnsi="Times New Roman"/>
          <w:sz w:val="24"/>
          <w:szCs w:val="24"/>
        </w:rPr>
      </w:pPr>
    </w:p>
    <w:p w14:paraId="7F3A592D" w14:textId="77777777" w:rsidR="00B51E8F" w:rsidRPr="00D03EF6" w:rsidRDefault="00B51E8F" w:rsidP="00B51E8F">
      <w:pPr>
        <w:spacing w:after="0"/>
        <w:rPr>
          <w:rFonts w:ascii="Times New Roman" w:hAnsi="Times New Roman"/>
          <w:sz w:val="24"/>
          <w:szCs w:val="24"/>
        </w:rPr>
      </w:pPr>
      <w:r w:rsidRPr="00D03EF6">
        <w:rPr>
          <w:rFonts w:ascii="Times New Roman" w:hAnsi="Times New Roman"/>
          <w:sz w:val="24"/>
          <w:szCs w:val="24"/>
        </w:rPr>
        <w:t>PGO</w:t>
      </w:r>
      <w:r>
        <w:rPr>
          <w:rFonts w:ascii="Times New Roman" w:hAnsi="Times New Roman"/>
          <w:sz w:val="24"/>
          <w:szCs w:val="24"/>
        </w:rPr>
        <w:t xml:space="preserve"> –</w:t>
      </w:r>
      <w:r w:rsidRPr="00D03EF6">
        <w:rPr>
          <w:rFonts w:ascii="Times New Roman" w:hAnsi="Times New Roman"/>
          <w:sz w:val="24"/>
          <w:szCs w:val="24"/>
        </w:rPr>
        <w:t xml:space="preserve"> Plan gospodarenja otpadom</w:t>
      </w:r>
    </w:p>
    <w:p w14:paraId="7C7C1173" w14:textId="77777777" w:rsidR="00B51E8F" w:rsidRPr="00922168" w:rsidRDefault="00B51E8F" w:rsidP="00B51E8F">
      <w:pPr>
        <w:spacing w:after="0"/>
        <w:rPr>
          <w:rFonts w:ascii="Times New Roman" w:hAnsi="Times New Roman"/>
          <w:sz w:val="24"/>
          <w:szCs w:val="24"/>
        </w:rPr>
      </w:pPr>
    </w:p>
    <w:p w14:paraId="3EB65D97" w14:textId="77777777" w:rsidR="00B51E8F" w:rsidRDefault="00B51E8F" w:rsidP="00B51E8F">
      <w:pPr>
        <w:spacing w:after="0" w:line="240" w:lineRule="auto"/>
        <w:rPr>
          <w:rFonts w:ascii="Times New Roman" w:hAnsi="Times New Roman"/>
          <w:sz w:val="22"/>
          <w:szCs w:val="22"/>
        </w:rPr>
      </w:pPr>
      <w:r w:rsidRPr="006D6FF8">
        <w:rPr>
          <w:rFonts w:ascii="Times New Roman" w:hAnsi="Times New Roman"/>
          <w:sz w:val="22"/>
          <w:szCs w:val="22"/>
        </w:rPr>
        <w:t xml:space="preserve">MRRFEU - </w:t>
      </w:r>
      <w:r>
        <w:rPr>
          <w:rFonts w:ascii="Times New Roman" w:hAnsi="Times New Roman"/>
          <w:sz w:val="22"/>
          <w:szCs w:val="22"/>
        </w:rPr>
        <w:t>M</w:t>
      </w:r>
      <w:r w:rsidRPr="006D6FF8">
        <w:rPr>
          <w:rFonts w:ascii="Times New Roman" w:hAnsi="Times New Roman"/>
          <w:sz w:val="22"/>
          <w:szCs w:val="22"/>
        </w:rPr>
        <w:t>inistarstvo regionalnoga razvoja i fondova europske unije</w:t>
      </w:r>
    </w:p>
    <w:p w14:paraId="75314A96" w14:textId="77777777" w:rsidR="00B51E8F" w:rsidRDefault="00B51E8F" w:rsidP="00B51E8F">
      <w:pPr>
        <w:spacing w:after="0" w:line="240" w:lineRule="auto"/>
        <w:rPr>
          <w:rFonts w:ascii="Times New Roman" w:hAnsi="Times New Roman"/>
          <w:sz w:val="22"/>
          <w:szCs w:val="22"/>
        </w:rPr>
      </w:pPr>
    </w:p>
    <w:p w14:paraId="7F07496F" w14:textId="77777777" w:rsidR="00B51E8F" w:rsidRPr="00731401" w:rsidRDefault="00B51E8F" w:rsidP="00B51E8F">
      <w:pPr>
        <w:spacing w:after="0" w:line="240" w:lineRule="auto"/>
        <w:rPr>
          <w:rFonts w:ascii="Times New Roman" w:hAnsi="Times New Roman"/>
          <w:sz w:val="22"/>
          <w:szCs w:val="22"/>
          <w:highlight w:val="yellow"/>
        </w:rPr>
      </w:pPr>
      <w:r>
        <w:rPr>
          <w:rFonts w:ascii="Times New Roman" w:hAnsi="Times New Roman"/>
          <w:sz w:val="22"/>
          <w:szCs w:val="22"/>
        </w:rPr>
        <w:t>FZOEU – Fond za zaštitu okoliša i energetsku učinkovitost</w:t>
      </w:r>
    </w:p>
    <w:p w14:paraId="55992BB9" w14:textId="77777777" w:rsidR="00975922" w:rsidRDefault="00975922">
      <w:pPr>
        <w:rPr>
          <w:rFonts w:ascii="Times New Roman" w:hAnsi="Times New Roman"/>
          <w:sz w:val="22"/>
          <w:szCs w:val="22"/>
          <w:highlight w:val="yellow"/>
        </w:rPr>
      </w:pPr>
      <w:r>
        <w:rPr>
          <w:rFonts w:ascii="Times New Roman" w:hAnsi="Times New Roman"/>
          <w:sz w:val="22"/>
          <w:szCs w:val="22"/>
          <w:highlight w:val="yellow"/>
        </w:rPr>
        <w:br w:type="page"/>
      </w:r>
    </w:p>
    <w:p w14:paraId="702F308B" w14:textId="77777777" w:rsidR="00E242B4" w:rsidRPr="009B042C" w:rsidRDefault="00C85525" w:rsidP="00E242B4">
      <w:pPr>
        <w:pStyle w:val="Naslov2"/>
        <w:spacing w:before="0" w:line="240" w:lineRule="auto"/>
        <w:rPr>
          <w:rFonts w:ascii="Times New Roman" w:hAnsi="Times New Roman" w:cs="Times New Roman"/>
          <w:color w:val="auto"/>
        </w:rPr>
      </w:pPr>
      <w:bookmarkStart w:id="5" w:name="_Toc520965976"/>
      <w:r>
        <w:rPr>
          <w:rFonts w:ascii="Times New Roman" w:hAnsi="Times New Roman" w:cs="Times New Roman"/>
          <w:color w:val="auto"/>
        </w:rPr>
        <w:lastRenderedPageBreak/>
        <w:t>3</w:t>
      </w:r>
      <w:r w:rsidR="00E242B4" w:rsidRPr="009B042C">
        <w:rPr>
          <w:rFonts w:ascii="Times New Roman" w:hAnsi="Times New Roman" w:cs="Times New Roman"/>
          <w:color w:val="auto"/>
        </w:rPr>
        <w:t>.2. Zakonska regulativa</w:t>
      </w:r>
      <w:bookmarkEnd w:id="5"/>
    </w:p>
    <w:p w14:paraId="5D664A9E" w14:textId="77777777" w:rsidR="00E242B4" w:rsidRPr="009B042C" w:rsidRDefault="00E242B4" w:rsidP="00E242B4">
      <w:pPr>
        <w:pStyle w:val="Bezproreda"/>
        <w:rPr>
          <w:rFonts w:ascii="Times New Roman" w:hAnsi="Times New Roman"/>
          <w:lang w:val="hr-HR"/>
        </w:rPr>
      </w:pPr>
    </w:p>
    <w:p w14:paraId="38496EA2" w14:textId="77777777" w:rsidR="00975922" w:rsidRPr="00BD459F" w:rsidRDefault="00975922" w:rsidP="00975922">
      <w:pPr>
        <w:pStyle w:val="Bezproreda"/>
        <w:rPr>
          <w:rFonts w:ascii="Times New Roman" w:hAnsi="Times New Roman"/>
          <w:sz w:val="24"/>
          <w:lang w:val="hr-HR"/>
        </w:rPr>
      </w:pPr>
      <w:r w:rsidRPr="00BD459F">
        <w:rPr>
          <w:rFonts w:ascii="Times New Roman" w:hAnsi="Times New Roman"/>
          <w:sz w:val="24"/>
          <w:lang w:val="hr-HR"/>
        </w:rPr>
        <w:t>Dokumenti i propisi koji uređuju gospodarenje otpadom u RH su:</w:t>
      </w:r>
    </w:p>
    <w:p w14:paraId="74261185" w14:textId="77777777" w:rsidR="00975922" w:rsidRPr="00BD459F" w:rsidRDefault="00975922" w:rsidP="00975922">
      <w:pPr>
        <w:pStyle w:val="Bezproreda"/>
        <w:rPr>
          <w:rFonts w:ascii="Times New Roman" w:hAnsi="Times New Roman"/>
          <w:sz w:val="24"/>
          <w:lang w:val="hr-HR"/>
        </w:rPr>
      </w:pPr>
    </w:p>
    <w:p w14:paraId="737AFEE5" w14:textId="77777777" w:rsidR="00975922" w:rsidRPr="00BD459F" w:rsidRDefault="00975922" w:rsidP="00827FC7">
      <w:pPr>
        <w:pStyle w:val="Bezproreda"/>
        <w:spacing w:line="276" w:lineRule="auto"/>
        <w:rPr>
          <w:rFonts w:ascii="Times New Roman" w:hAnsi="Times New Roman"/>
          <w:i/>
          <w:sz w:val="24"/>
          <w:lang w:val="hr-HR"/>
        </w:rPr>
      </w:pPr>
      <w:r w:rsidRPr="00BD459F">
        <w:rPr>
          <w:rFonts w:ascii="Times New Roman" w:hAnsi="Times New Roman"/>
          <w:i/>
          <w:sz w:val="24"/>
          <w:lang w:val="hr-HR"/>
        </w:rPr>
        <w:t>Strateško-planski dokumenti:</w:t>
      </w:r>
    </w:p>
    <w:p w14:paraId="50918077" w14:textId="77777777" w:rsidR="00975922" w:rsidRPr="00BD459F" w:rsidRDefault="00975922" w:rsidP="00AE3E91">
      <w:pPr>
        <w:pStyle w:val="Bezproreda"/>
        <w:numPr>
          <w:ilvl w:val="0"/>
          <w:numId w:val="19"/>
        </w:numPr>
        <w:spacing w:line="276" w:lineRule="auto"/>
        <w:jc w:val="both"/>
        <w:rPr>
          <w:rFonts w:ascii="Times New Roman" w:hAnsi="Times New Roman"/>
          <w:sz w:val="24"/>
          <w:lang w:val="hr-HR"/>
        </w:rPr>
      </w:pPr>
      <w:r w:rsidRPr="00BD459F">
        <w:rPr>
          <w:rStyle w:val="fontstyle21"/>
          <w:szCs w:val="22"/>
          <w:lang w:val="hr-HR"/>
        </w:rPr>
        <w:t>Strategija održivog razvitka Republike Hrvatske (NN 30/09)</w:t>
      </w:r>
    </w:p>
    <w:p w14:paraId="78FA3702" w14:textId="77777777" w:rsidR="00975922" w:rsidRPr="00BD459F" w:rsidRDefault="00975922" w:rsidP="00AE3E91">
      <w:pPr>
        <w:pStyle w:val="Bezproreda"/>
        <w:numPr>
          <w:ilvl w:val="0"/>
          <w:numId w:val="19"/>
        </w:numPr>
        <w:spacing w:line="276" w:lineRule="auto"/>
        <w:jc w:val="both"/>
        <w:rPr>
          <w:rFonts w:ascii="Times New Roman" w:hAnsi="Times New Roman"/>
          <w:sz w:val="24"/>
          <w:lang w:val="hr-HR"/>
        </w:rPr>
      </w:pPr>
      <w:r w:rsidRPr="00BD459F">
        <w:rPr>
          <w:rStyle w:val="fontstyle21"/>
          <w:szCs w:val="22"/>
          <w:lang w:val="hr-HR"/>
        </w:rPr>
        <w:t>Nacionalna strategija zaštite okoliša (NN 46/02)</w:t>
      </w:r>
    </w:p>
    <w:p w14:paraId="321D4981" w14:textId="77777777" w:rsidR="00975922" w:rsidRPr="00BD459F" w:rsidRDefault="00975922" w:rsidP="00AE3E91">
      <w:pPr>
        <w:pStyle w:val="Bezproreda"/>
        <w:numPr>
          <w:ilvl w:val="0"/>
          <w:numId w:val="19"/>
        </w:numPr>
        <w:spacing w:line="276" w:lineRule="auto"/>
        <w:jc w:val="both"/>
        <w:rPr>
          <w:rFonts w:ascii="Times New Roman" w:hAnsi="Times New Roman"/>
          <w:sz w:val="24"/>
          <w:lang w:val="hr-HR"/>
        </w:rPr>
      </w:pPr>
      <w:r w:rsidRPr="00BD459F">
        <w:rPr>
          <w:rStyle w:val="fontstyle21"/>
          <w:szCs w:val="22"/>
          <w:lang w:val="hr-HR"/>
        </w:rPr>
        <w:t>Nacionalni plan djelovanja na okoliš (NN 46/02)</w:t>
      </w:r>
    </w:p>
    <w:p w14:paraId="2899A46B" w14:textId="77777777" w:rsidR="00975922" w:rsidRPr="00BD459F" w:rsidRDefault="00975922" w:rsidP="00AE3E91">
      <w:pPr>
        <w:pStyle w:val="Bezproreda"/>
        <w:numPr>
          <w:ilvl w:val="0"/>
          <w:numId w:val="19"/>
        </w:numPr>
        <w:spacing w:line="276" w:lineRule="auto"/>
        <w:jc w:val="both"/>
        <w:rPr>
          <w:rFonts w:ascii="Times New Roman" w:hAnsi="Times New Roman"/>
          <w:sz w:val="24"/>
          <w:lang w:val="hr-HR"/>
        </w:rPr>
      </w:pPr>
      <w:r w:rsidRPr="00BD459F">
        <w:rPr>
          <w:rStyle w:val="fontstyle21"/>
          <w:szCs w:val="22"/>
          <w:lang w:val="hr-HR"/>
        </w:rPr>
        <w:t>Strategija gospodarenja otpadom Republike Hrvatske (NN 130/05)</w:t>
      </w:r>
    </w:p>
    <w:p w14:paraId="29456C72" w14:textId="77777777" w:rsidR="00975922" w:rsidRPr="00BD459F" w:rsidRDefault="00975922" w:rsidP="00AE3E91">
      <w:pPr>
        <w:pStyle w:val="Bezproreda"/>
        <w:numPr>
          <w:ilvl w:val="0"/>
          <w:numId w:val="19"/>
        </w:numPr>
        <w:spacing w:line="276" w:lineRule="auto"/>
        <w:jc w:val="both"/>
        <w:rPr>
          <w:rStyle w:val="fontstyle21"/>
          <w:color w:val="auto"/>
          <w:szCs w:val="22"/>
          <w:lang w:val="hr-HR"/>
        </w:rPr>
      </w:pPr>
      <w:r w:rsidRPr="00BD459F">
        <w:rPr>
          <w:rStyle w:val="fontstyle21"/>
          <w:szCs w:val="22"/>
          <w:lang w:val="hr-HR"/>
        </w:rPr>
        <w:t>Plan gospodarenja otpadom u Republici Hrvatskoj za razdoblje 2017. do 2022. godine</w:t>
      </w:r>
      <w:r w:rsidRPr="00BD459F">
        <w:rPr>
          <w:rFonts w:ascii="Times New Roman" w:hAnsi="Times New Roman"/>
          <w:color w:val="000000"/>
          <w:sz w:val="24"/>
          <w:lang w:val="hr-HR"/>
        </w:rPr>
        <w:t xml:space="preserve"> </w:t>
      </w:r>
      <w:r w:rsidRPr="00BD459F">
        <w:rPr>
          <w:rStyle w:val="fontstyle21"/>
          <w:szCs w:val="22"/>
          <w:lang w:val="hr-HR"/>
        </w:rPr>
        <w:t>(NN 03/17)</w:t>
      </w:r>
    </w:p>
    <w:p w14:paraId="675E2781" w14:textId="77777777" w:rsidR="00975922" w:rsidRPr="00BD459F" w:rsidRDefault="00975922" w:rsidP="00827FC7">
      <w:pPr>
        <w:pStyle w:val="Bezproreda"/>
        <w:spacing w:line="276" w:lineRule="auto"/>
        <w:jc w:val="both"/>
        <w:rPr>
          <w:rStyle w:val="fontstyle21"/>
          <w:szCs w:val="22"/>
          <w:lang w:val="hr-HR"/>
        </w:rPr>
      </w:pPr>
    </w:p>
    <w:p w14:paraId="221E74C1" w14:textId="77777777" w:rsidR="00975922" w:rsidRPr="00BD459F" w:rsidRDefault="00975922" w:rsidP="00827FC7">
      <w:pPr>
        <w:pStyle w:val="Bezproreda"/>
        <w:spacing w:line="276" w:lineRule="auto"/>
        <w:jc w:val="both"/>
        <w:rPr>
          <w:rStyle w:val="fontstyle21"/>
          <w:i/>
          <w:szCs w:val="22"/>
          <w:lang w:val="hr-HR"/>
        </w:rPr>
      </w:pPr>
      <w:r w:rsidRPr="00BD459F">
        <w:rPr>
          <w:rStyle w:val="fontstyle21"/>
          <w:i/>
          <w:szCs w:val="22"/>
          <w:lang w:val="hr-HR"/>
        </w:rPr>
        <w:t>Opći propisi:</w:t>
      </w:r>
    </w:p>
    <w:p w14:paraId="0571D161" w14:textId="77777777" w:rsidR="00975922" w:rsidRPr="00BD459F" w:rsidRDefault="00975922" w:rsidP="00AE3E91">
      <w:pPr>
        <w:pStyle w:val="Bezproreda"/>
        <w:numPr>
          <w:ilvl w:val="0"/>
          <w:numId w:val="20"/>
        </w:numPr>
        <w:spacing w:line="276" w:lineRule="auto"/>
        <w:jc w:val="both"/>
        <w:rPr>
          <w:rStyle w:val="fontstyle21"/>
          <w:szCs w:val="22"/>
          <w:lang w:val="hr-HR"/>
        </w:rPr>
      </w:pPr>
      <w:r w:rsidRPr="00BD459F">
        <w:rPr>
          <w:rStyle w:val="fontstyle21"/>
          <w:szCs w:val="22"/>
          <w:lang w:val="hr-HR"/>
        </w:rPr>
        <w:t>Zakon o održivom gospodarenju otpadom (NN 94/13 i 73/17)</w:t>
      </w:r>
    </w:p>
    <w:p w14:paraId="7A7A31BA" w14:textId="77777777" w:rsidR="00975922" w:rsidRPr="00BD459F" w:rsidRDefault="00975922" w:rsidP="00AE3E91">
      <w:pPr>
        <w:pStyle w:val="Bezproreda"/>
        <w:numPr>
          <w:ilvl w:val="0"/>
          <w:numId w:val="20"/>
        </w:numPr>
        <w:spacing w:line="276" w:lineRule="auto"/>
        <w:jc w:val="both"/>
        <w:rPr>
          <w:rStyle w:val="fontstyle21"/>
          <w:szCs w:val="22"/>
          <w:lang w:val="hr-HR"/>
        </w:rPr>
      </w:pPr>
      <w:r w:rsidRPr="00BD459F">
        <w:rPr>
          <w:rStyle w:val="fontstyle21"/>
          <w:szCs w:val="22"/>
          <w:lang w:val="hr-HR"/>
        </w:rPr>
        <w:t>Pravilnik o gospodarenju otpadom (NN 117/17)</w:t>
      </w:r>
    </w:p>
    <w:p w14:paraId="3CD2B551" w14:textId="77777777" w:rsidR="00975922" w:rsidRPr="00BD459F" w:rsidRDefault="00975922" w:rsidP="00AE3E91">
      <w:pPr>
        <w:pStyle w:val="Bezproreda"/>
        <w:numPr>
          <w:ilvl w:val="0"/>
          <w:numId w:val="20"/>
        </w:numPr>
        <w:spacing w:line="276" w:lineRule="auto"/>
        <w:jc w:val="both"/>
        <w:rPr>
          <w:rStyle w:val="fontstyle21"/>
          <w:szCs w:val="22"/>
          <w:lang w:val="hr-HR"/>
        </w:rPr>
      </w:pPr>
      <w:r w:rsidRPr="00BD459F">
        <w:rPr>
          <w:rStyle w:val="fontstyle21"/>
          <w:szCs w:val="22"/>
          <w:lang w:val="hr-HR"/>
        </w:rPr>
        <w:t>Pravilnik o katalogu otpada (NN 90/15)</w:t>
      </w:r>
    </w:p>
    <w:p w14:paraId="7A82AAEE" w14:textId="77777777" w:rsidR="00975922" w:rsidRPr="00BD459F" w:rsidRDefault="00975922" w:rsidP="00AE3E91">
      <w:pPr>
        <w:pStyle w:val="Bezproreda"/>
        <w:numPr>
          <w:ilvl w:val="0"/>
          <w:numId w:val="20"/>
        </w:numPr>
        <w:spacing w:line="276" w:lineRule="auto"/>
        <w:jc w:val="both"/>
        <w:rPr>
          <w:rStyle w:val="fontstyle21"/>
          <w:szCs w:val="22"/>
          <w:lang w:val="hr-HR"/>
        </w:rPr>
      </w:pPr>
      <w:r w:rsidRPr="00BD459F">
        <w:rPr>
          <w:rStyle w:val="fontstyle21"/>
          <w:szCs w:val="22"/>
          <w:lang w:val="hr-HR"/>
        </w:rPr>
        <w:t>Pravilnik o načinima i uvjetima odlaganja otpada, kategorijama i uvjetima rada za odlagališta otpada (NN 114/15)</w:t>
      </w:r>
    </w:p>
    <w:p w14:paraId="01E469BF" w14:textId="77777777" w:rsidR="00975922" w:rsidRPr="00BD459F" w:rsidRDefault="00975922" w:rsidP="00AE3E91">
      <w:pPr>
        <w:pStyle w:val="Bezproreda"/>
        <w:numPr>
          <w:ilvl w:val="0"/>
          <w:numId w:val="20"/>
        </w:numPr>
        <w:spacing w:line="276" w:lineRule="auto"/>
        <w:jc w:val="both"/>
        <w:rPr>
          <w:rStyle w:val="fontstyle21"/>
          <w:szCs w:val="22"/>
          <w:lang w:val="hr-HR"/>
        </w:rPr>
      </w:pPr>
      <w:r w:rsidRPr="00BD459F">
        <w:rPr>
          <w:rStyle w:val="fontstyle21"/>
          <w:szCs w:val="22"/>
          <w:lang w:val="hr-HR"/>
        </w:rPr>
        <w:t>Pravilnik o termičkoj obradi otpada (NN 75/16)</w:t>
      </w:r>
    </w:p>
    <w:p w14:paraId="32B96C79" w14:textId="77777777" w:rsidR="00975922" w:rsidRPr="00BD459F" w:rsidRDefault="00975922" w:rsidP="00AE3E91">
      <w:pPr>
        <w:pStyle w:val="Bezproreda"/>
        <w:numPr>
          <w:ilvl w:val="0"/>
          <w:numId w:val="20"/>
        </w:numPr>
        <w:spacing w:line="276" w:lineRule="auto"/>
        <w:jc w:val="both"/>
        <w:rPr>
          <w:rStyle w:val="fontstyle21"/>
          <w:szCs w:val="22"/>
          <w:lang w:val="hr-HR"/>
        </w:rPr>
      </w:pPr>
      <w:r w:rsidRPr="00BD459F">
        <w:rPr>
          <w:rStyle w:val="fontstyle21"/>
          <w:szCs w:val="22"/>
          <w:lang w:val="hr-HR"/>
        </w:rPr>
        <w:t>Pravilnik o nusproizvodima i ukidanju statusa otpada (NN 117/14)</w:t>
      </w:r>
    </w:p>
    <w:p w14:paraId="0E833E9F" w14:textId="77777777" w:rsidR="00975922" w:rsidRPr="00BD459F" w:rsidRDefault="00975922" w:rsidP="00AE3E91">
      <w:pPr>
        <w:pStyle w:val="Bezproreda"/>
        <w:numPr>
          <w:ilvl w:val="0"/>
          <w:numId w:val="20"/>
        </w:numPr>
        <w:spacing w:line="276" w:lineRule="auto"/>
        <w:jc w:val="both"/>
        <w:rPr>
          <w:rStyle w:val="fontstyle21"/>
          <w:szCs w:val="22"/>
          <w:lang w:val="hr-HR"/>
        </w:rPr>
      </w:pPr>
      <w:r w:rsidRPr="00BD459F">
        <w:rPr>
          <w:rStyle w:val="fontstyle21"/>
          <w:szCs w:val="22"/>
          <w:lang w:val="hr-HR"/>
        </w:rPr>
        <w:t>Pravilnik o gospodarenju otpadom od istraživanja i eksploatacije mineralnih sirovina (NN 128/08)</w:t>
      </w:r>
    </w:p>
    <w:p w14:paraId="5C060A04" w14:textId="77777777" w:rsidR="00975922" w:rsidRPr="00BD459F" w:rsidRDefault="00975922" w:rsidP="00AE3E91">
      <w:pPr>
        <w:pStyle w:val="Bezproreda"/>
        <w:numPr>
          <w:ilvl w:val="0"/>
          <w:numId w:val="20"/>
        </w:numPr>
        <w:spacing w:line="276" w:lineRule="auto"/>
        <w:jc w:val="both"/>
        <w:rPr>
          <w:rStyle w:val="fontstyle21"/>
          <w:szCs w:val="22"/>
          <w:lang w:val="hr-HR"/>
        </w:rPr>
      </w:pPr>
      <w:r w:rsidRPr="00BD459F">
        <w:rPr>
          <w:rStyle w:val="fontstyle21"/>
          <w:szCs w:val="22"/>
          <w:lang w:val="hr-HR"/>
        </w:rPr>
        <w:t>Naputak o glomaznom otpadu (NN 79/15)</w:t>
      </w:r>
    </w:p>
    <w:p w14:paraId="6EBB1464" w14:textId="77777777" w:rsidR="00975922" w:rsidRPr="00BD459F" w:rsidRDefault="00975922" w:rsidP="00827FC7">
      <w:pPr>
        <w:pStyle w:val="Bezproreda"/>
        <w:spacing w:line="276" w:lineRule="auto"/>
        <w:jc w:val="both"/>
        <w:rPr>
          <w:rFonts w:ascii="Times New Roman" w:hAnsi="Times New Roman"/>
          <w:sz w:val="24"/>
          <w:lang w:val="hr-HR"/>
        </w:rPr>
      </w:pPr>
    </w:p>
    <w:p w14:paraId="1A0A3179" w14:textId="77777777" w:rsidR="00975922" w:rsidRPr="00BD459F" w:rsidRDefault="00975922" w:rsidP="00827FC7">
      <w:pPr>
        <w:pStyle w:val="Bezproreda"/>
        <w:spacing w:line="276" w:lineRule="auto"/>
        <w:jc w:val="both"/>
        <w:rPr>
          <w:rFonts w:ascii="Times New Roman" w:hAnsi="Times New Roman"/>
          <w:i/>
          <w:sz w:val="24"/>
          <w:lang w:val="hr-HR"/>
        </w:rPr>
      </w:pPr>
      <w:r w:rsidRPr="00BD459F">
        <w:rPr>
          <w:rFonts w:ascii="Times New Roman" w:hAnsi="Times New Roman"/>
          <w:i/>
          <w:sz w:val="24"/>
          <w:lang w:val="hr-HR"/>
        </w:rPr>
        <w:t>Posebne kategorije otpada:</w:t>
      </w:r>
    </w:p>
    <w:p w14:paraId="1418AD3A" w14:textId="77777777" w:rsidR="00975922" w:rsidRPr="00BD459F" w:rsidRDefault="00975922" w:rsidP="00AE3E91">
      <w:pPr>
        <w:pStyle w:val="Bezproreda"/>
        <w:numPr>
          <w:ilvl w:val="0"/>
          <w:numId w:val="21"/>
        </w:numPr>
        <w:spacing w:line="276" w:lineRule="auto"/>
        <w:jc w:val="both"/>
        <w:rPr>
          <w:rFonts w:ascii="Times New Roman" w:hAnsi="Times New Roman"/>
          <w:sz w:val="24"/>
          <w:lang w:val="hr-HR"/>
        </w:rPr>
      </w:pPr>
      <w:r w:rsidRPr="00BD459F">
        <w:rPr>
          <w:rFonts w:ascii="Times New Roman" w:hAnsi="Times New Roman"/>
          <w:sz w:val="24"/>
          <w:lang w:val="hr-HR"/>
        </w:rPr>
        <w:t>Pravilnik o ambalaži i otpadnoj ambalaži (NN 88/15</w:t>
      </w:r>
      <w:r w:rsidR="003C3747">
        <w:rPr>
          <w:rFonts w:ascii="Times New Roman" w:hAnsi="Times New Roman"/>
          <w:sz w:val="24"/>
          <w:lang w:val="hr-HR"/>
        </w:rPr>
        <w:t xml:space="preserve">, </w:t>
      </w:r>
      <w:r w:rsidRPr="00BD459F">
        <w:rPr>
          <w:rFonts w:ascii="Times New Roman" w:hAnsi="Times New Roman"/>
          <w:sz w:val="24"/>
          <w:lang w:val="hr-HR"/>
        </w:rPr>
        <w:t>78/16</w:t>
      </w:r>
      <w:r w:rsidR="003C3747">
        <w:rPr>
          <w:rFonts w:ascii="Times New Roman" w:hAnsi="Times New Roman"/>
          <w:sz w:val="24"/>
          <w:lang w:val="hr-HR"/>
        </w:rPr>
        <w:t xml:space="preserve"> i 116/17</w:t>
      </w:r>
      <w:r w:rsidRPr="00BD459F">
        <w:rPr>
          <w:rFonts w:ascii="Times New Roman" w:hAnsi="Times New Roman"/>
          <w:sz w:val="24"/>
          <w:lang w:val="hr-HR"/>
        </w:rPr>
        <w:t>)</w:t>
      </w:r>
    </w:p>
    <w:p w14:paraId="11BA3B60" w14:textId="77777777" w:rsidR="00975922" w:rsidRPr="00BD459F" w:rsidRDefault="00975922" w:rsidP="00AE3E91">
      <w:pPr>
        <w:pStyle w:val="Bezproreda"/>
        <w:numPr>
          <w:ilvl w:val="0"/>
          <w:numId w:val="21"/>
        </w:numPr>
        <w:spacing w:line="276" w:lineRule="auto"/>
        <w:jc w:val="both"/>
        <w:rPr>
          <w:rFonts w:ascii="Times New Roman" w:hAnsi="Times New Roman"/>
          <w:sz w:val="24"/>
          <w:lang w:val="hr-HR"/>
        </w:rPr>
      </w:pPr>
      <w:r w:rsidRPr="00BD459F">
        <w:rPr>
          <w:rFonts w:ascii="Times New Roman" w:hAnsi="Times New Roman"/>
          <w:sz w:val="24"/>
          <w:lang w:val="hr-HR"/>
        </w:rPr>
        <w:t>Uredba o gospodarenju otpadnom ambalažom (NN 97/15)</w:t>
      </w:r>
    </w:p>
    <w:p w14:paraId="30849948" w14:textId="77777777" w:rsidR="00975922" w:rsidRPr="00BD459F" w:rsidRDefault="00975922" w:rsidP="00AE3E91">
      <w:pPr>
        <w:pStyle w:val="Bezproreda"/>
        <w:numPr>
          <w:ilvl w:val="0"/>
          <w:numId w:val="21"/>
        </w:numPr>
        <w:spacing w:line="276" w:lineRule="auto"/>
        <w:jc w:val="both"/>
        <w:rPr>
          <w:rFonts w:ascii="Times New Roman" w:hAnsi="Times New Roman"/>
          <w:sz w:val="24"/>
          <w:lang w:val="hr-HR"/>
        </w:rPr>
      </w:pPr>
      <w:r w:rsidRPr="00BD459F">
        <w:rPr>
          <w:rFonts w:ascii="Times New Roman" w:hAnsi="Times New Roman"/>
          <w:sz w:val="24"/>
          <w:lang w:val="hr-HR"/>
        </w:rPr>
        <w:t>Uredba o gospodarenju otpadnim vozilima (NN 112/15)</w:t>
      </w:r>
    </w:p>
    <w:p w14:paraId="69F93CF7" w14:textId="77777777" w:rsidR="00975922" w:rsidRPr="00BD459F" w:rsidRDefault="00975922" w:rsidP="00AE3E91">
      <w:pPr>
        <w:pStyle w:val="Bezproreda"/>
        <w:numPr>
          <w:ilvl w:val="0"/>
          <w:numId w:val="21"/>
        </w:numPr>
        <w:spacing w:line="276" w:lineRule="auto"/>
        <w:jc w:val="both"/>
        <w:rPr>
          <w:rFonts w:ascii="Times New Roman" w:hAnsi="Times New Roman"/>
          <w:sz w:val="24"/>
          <w:lang w:val="hr-HR"/>
        </w:rPr>
      </w:pPr>
      <w:r w:rsidRPr="00BD459F">
        <w:rPr>
          <w:rFonts w:ascii="Times New Roman" w:hAnsi="Times New Roman"/>
          <w:sz w:val="24"/>
          <w:lang w:val="hr-HR"/>
        </w:rPr>
        <w:t>Pravilnik o gospodarenju otpadnim vozilima (NN 125/15</w:t>
      </w:r>
      <w:r w:rsidR="003C3747">
        <w:rPr>
          <w:rFonts w:ascii="Times New Roman" w:hAnsi="Times New Roman"/>
          <w:sz w:val="24"/>
          <w:lang w:val="hr-HR"/>
        </w:rPr>
        <w:t>,</w:t>
      </w:r>
      <w:r w:rsidRPr="00BD459F">
        <w:rPr>
          <w:rFonts w:ascii="Times New Roman" w:hAnsi="Times New Roman"/>
          <w:sz w:val="24"/>
          <w:lang w:val="hr-HR"/>
        </w:rPr>
        <w:t xml:space="preserve"> 90/16</w:t>
      </w:r>
      <w:r w:rsidR="003C3747">
        <w:rPr>
          <w:rFonts w:ascii="Times New Roman" w:hAnsi="Times New Roman"/>
          <w:sz w:val="24"/>
          <w:lang w:val="hr-HR"/>
        </w:rPr>
        <w:t xml:space="preserve"> i 60/18</w:t>
      </w:r>
      <w:r w:rsidRPr="00BD459F">
        <w:rPr>
          <w:rFonts w:ascii="Times New Roman" w:hAnsi="Times New Roman"/>
          <w:sz w:val="24"/>
          <w:lang w:val="hr-HR"/>
        </w:rPr>
        <w:t>)</w:t>
      </w:r>
    </w:p>
    <w:p w14:paraId="19A4B975" w14:textId="77777777" w:rsidR="00975922" w:rsidRPr="00BD459F" w:rsidRDefault="00975922" w:rsidP="00AE3E91">
      <w:pPr>
        <w:pStyle w:val="Bezproreda"/>
        <w:numPr>
          <w:ilvl w:val="0"/>
          <w:numId w:val="21"/>
        </w:numPr>
        <w:spacing w:line="276" w:lineRule="auto"/>
        <w:jc w:val="both"/>
        <w:rPr>
          <w:rFonts w:ascii="Times New Roman" w:hAnsi="Times New Roman"/>
          <w:sz w:val="24"/>
          <w:lang w:val="hr-HR"/>
        </w:rPr>
      </w:pPr>
      <w:r w:rsidRPr="00BD459F">
        <w:rPr>
          <w:rFonts w:ascii="Times New Roman" w:hAnsi="Times New Roman"/>
          <w:sz w:val="24"/>
          <w:lang w:val="hr-HR"/>
        </w:rPr>
        <w:t>Pravilnik o gospodarenju otpadnim gumama (NN 113/16)</w:t>
      </w:r>
    </w:p>
    <w:p w14:paraId="5F6B7C4B" w14:textId="77777777" w:rsidR="00975922" w:rsidRPr="00BD459F" w:rsidRDefault="00975922" w:rsidP="00AE3E91">
      <w:pPr>
        <w:pStyle w:val="Bezproreda"/>
        <w:numPr>
          <w:ilvl w:val="0"/>
          <w:numId w:val="21"/>
        </w:numPr>
        <w:spacing w:line="276" w:lineRule="auto"/>
        <w:jc w:val="both"/>
        <w:rPr>
          <w:rFonts w:ascii="Times New Roman" w:hAnsi="Times New Roman"/>
          <w:sz w:val="24"/>
          <w:lang w:val="hr-HR"/>
        </w:rPr>
      </w:pPr>
      <w:r w:rsidRPr="00BD459F">
        <w:rPr>
          <w:rFonts w:ascii="Times New Roman" w:hAnsi="Times New Roman"/>
          <w:sz w:val="24"/>
          <w:lang w:val="hr-HR"/>
        </w:rPr>
        <w:t>Odluka o izmjenama naknada u sustavima gospodarenja otpadnim vozilima i otpadnim gumama (NN 40/15)</w:t>
      </w:r>
    </w:p>
    <w:p w14:paraId="398C2B54" w14:textId="77777777" w:rsidR="00975922" w:rsidRPr="00BD459F" w:rsidRDefault="00975922" w:rsidP="00AE3E91">
      <w:pPr>
        <w:pStyle w:val="Bezproreda"/>
        <w:numPr>
          <w:ilvl w:val="0"/>
          <w:numId w:val="21"/>
        </w:numPr>
        <w:spacing w:line="276" w:lineRule="auto"/>
        <w:jc w:val="both"/>
        <w:rPr>
          <w:rFonts w:ascii="Times New Roman" w:hAnsi="Times New Roman"/>
          <w:sz w:val="24"/>
          <w:lang w:val="hr-HR"/>
        </w:rPr>
      </w:pPr>
      <w:r w:rsidRPr="00BD459F">
        <w:rPr>
          <w:rFonts w:ascii="Times New Roman" w:hAnsi="Times New Roman"/>
          <w:sz w:val="24"/>
          <w:lang w:val="hr-HR"/>
        </w:rPr>
        <w:t>Pravilnik o gospodarenju otpadnim uljima (NN 124/06, 121/08, 31/09, 156/09, 91/11, 45/12 i 86/13)</w:t>
      </w:r>
    </w:p>
    <w:p w14:paraId="51670670" w14:textId="77777777" w:rsidR="00975922" w:rsidRPr="00BD459F" w:rsidRDefault="00975922" w:rsidP="00AE3E91">
      <w:pPr>
        <w:pStyle w:val="Bezproreda"/>
        <w:numPr>
          <w:ilvl w:val="0"/>
          <w:numId w:val="21"/>
        </w:numPr>
        <w:spacing w:line="276" w:lineRule="auto"/>
        <w:jc w:val="both"/>
        <w:rPr>
          <w:rFonts w:ascii="Times New Roman" w:hAnsi="Times New Roman"/>
          <w:sz w:val="24"/>
          <w:lang w:val="hr-HR"/>
        </w:rPr>
      </w:pPr>
      <w:r w:rsidRPr="00BD459F">
        <w:rPr>
          <w:rFonts w:ascii="Times New Roman" w:hAnsi="Times New Roman"/>
          <w:sz w:val="24"/>
          <w:lang w:val="hr-HR"/>
        </w:rPr>
        <w:t>Odluka o izmjeni naknade u sustavu gospodarenja otpadnim uljima (NN 95/15)</w:t>
      </w:r>
    </w:p>
    <w:p w14:paraId="786ED71E" w14:textId="77777777" w:rsidR="00975922" w:rsidRPr="00BD459F" w:rsidRDefault="00975922" w:rsidP="00AE3E91">
      <w:pPr>
        <w:pStyle w:val="Bezproreda"/>
        <w:numPr>
          <w:ilvl w:val="0"/>
          <w:numId w:val="21"/>
        </w:numPr>
        <w:spacing w:line="276" w:lineRule="auto"/>
        <w:jc w:val="both"/>
        <w:rPr>
          <w:rFonts w:ascii="Times New Roman" w:hAnsi="Times New Roman"/>
          <w:sz w:val="24"/>
          <w:lang w:val="hr-HR"/>
        </w:rPr>
      </w:pPr>
      <w:r w:rsidRPr="00BD459F">
        <w:rPr>
          <w:rFonts w:ascii="Times New Roman" w:hAnsi="Times New Roman"/>
          <w:sz w:val="24"/>
          <w:lang w:val="hr-HR"/>
        </w:rPr>
        <w:t>Uredba o gospodarenju otpadnim baterijama i akumulatorima (NN 105/15)</w:t>
      </w:r>
    </w:p>
    <w:p w14:paraId="4F3F9155" w14:textId="77777777" w:rsidR="00975922" w:rsidRPr="00BD459F" w:rsidRDefault="00975922" w:rsidP="00AE3E91">
      <w:pPr>
        <w:pStyle w:val="Bezproreda"/>
        <w:numPr>
          <w:ilvl w:val="0"/>
          <w:numId w:val="21"/>
        </w:numPr>
        <w:spacing w:line="276" w:lineRule="auto"/>
        <w:jc w:val="both"/>
        <w:rPr>
          <w:rFonts w:ascii="Times New Roman" w:hAnsi="Times New Roman"/>
          <w:sz w:val="24"/>
          <w:lang w:val="hr-HR"/>
        </w:rPr>
      </w:pPr>
      <w:r w:rsidRPr="00BD459F">
        <w:rPr>
          <w:rFonts w:ascii="Times New Roman" w:hAnsi="Times New Roman"/>
          <w:sz w:val="24"/>
          <w:lang w:val="hr-HR"/>
        </w:rPr>
        <w:t>Pravilnik o baterijama i akumulatorima i otpadnim baterijama i akumulatorima (NN 111/15)</w:t>
      </w:r>
    </w:p>
    <w:p w14:paraId="54B75866" w14:textId="77777777" w:rsidR="00975922" w:rsidRPr="00BD459F" w:rsidRDefault="00975922" w:rsidP="00AE3E91">
      <w:pPr>
        <w:pStyle w:val="Bezproreda"/>
        <w:numPr>
          <w:ilvl w:val="0"/>
          <w:numId w:val="21"/>
        </w:numPr>
        <w:spacing w:line="276" w:lineRule="auto"/>
        <w:jc w:val="both"/>
        <w:rPr>
          <w:rFonts w:ascii="Times New Roman" w:hAnsi="Times New Roman"/>
          <w:sz w:val="24"/>
          <w:lang w:val="hr-HR"/>
        </w:rPr>
      </w:pPr>
      <w:r w:rsidRPr="00BD459F">
        <w:rPr>
          <w:rFonts w:ascii="Times New Roman" w:hAnsi="Times New Roman"/>
          <w:sz w:val="24"/>
          <w:lang w:val="hr-HR"/>
        </w:rPr>
        <w:t>Pravilnik o gospodarenju otpadnim tekstilom i otpadnom obućom (NN 99/15)</w:t>
      </w:r>
    </w:p>
    <w:p w14:paraId="18C717D3" w14:textId="77777777" w:rsidR="00975922" w:rsidRPr="00BD459F" w:rsidRDefault="00975922" w:rsidP="00AE3E91">
      <w:pPr>
        <w:pStyle w:val="Bezproreda"/>
        <w:numPr>
          <w:ilvl w:val="0"/>
          <w:numId w:val="21"/>
        </w:numPr>
        <w:spacing w:line="276" w:lineRule="auto"/>
        <w:jc w:val="both"/>
        <w:rPr>
          <w:rFonts w:ascii="Times New Roman" w:hAnsi="Times New Roman"/>
          <w:sz w:val="24"/>
          <w:lang w:val="hr-HR"/>
        </w:rPr>
      </w:pPr>
      <w:r w:rsidRPr="00BD459F">
        <w:rPr>
          <w:rFonts w:ascii="Times New Roman" w:hAnsi="Times New Roman"/>
          <w:sz w:val="24"/>
          <w:lang w:val="hr-HR"/>
        </w:rPr>
        <w:t>Pravilnik o građevnom otpadu i otpadu koji sadrži azbest (NN 69/16)</w:t>
      </w:r>
    </w:p>
    <w:p w14:paraId="28E9BA2B" w14:textId="77777777" w:rsidR="00975922" w:rsidRPr="00BD459F" w:rsidRDefault="00975922" w:rsidP="00AE3E91">
      <w:pPr>
        <w:pStyle w:val="Bezproreda"/>
        <w:numPr>
          <w:ilvl w:val="0"/>
          <w:numId w:val="21"/>
        </w:numPr>
        <w:spacing w:line="276" w:lineRule="auto"/>
        <w:jc w:val="both"/>
        <w:rPr>
          <w:rFonts w:ascii="Times New Roman" w:hAnsi="Times New Roman"/>
          <w:sz w:val="24"/>
          <w:lang w:val="hr-HR"/>
        </w:rPr>
      </w:pPr>
      <w:r w:rsidRPr="00BD459F">
        <w:rPr>
          <w:rFonts w:ascii="Times New Roman" w:hAnsi="Times New Roman"/>
          <w:sz w:val="24"/>
          <w:lang w:val="hr-HR"/>
        </w:rPr>
        <w:t>Pravilnik o gospodarenju medicinskim otpadom (NN 50/15)</w:t>
      </w:r>
    </w:p>
    <w:p w14:paraId="2997C629" w14:textId="77777777" w:rsidR="00975922" w:rsidRPr="00BD459F" w:rsidRDefault="00975922" w:rsidP="00AE3E91">
      <w:pPr>
        <w:pStyle w:val="Bezproreda"/>
        <w:numPr>
          <w:ilvl w:val="0"/>
          <w:numId w:val="21"/>
        </w:numPr>
        <w:spacing w:line="276" w:lineRule="auto"/>
        <w:jc w:val="both"/>
        <w:rPr>
          <w:rFonts w:ascii="Times New Roman" w:hAnsi="Times New Roman"/>
          <w:sz w:val="24"/>
          <w:lang w:val="hr-HR"/>
        </w:rPr>
      </w:pPr>
      <w:r w:rsidRPr="00BD459F">
        <w:rPr>
          <w:rFonts w:ascii="Times New Roman" w:hAnsi="Times New Roman"/>
          <w:sz w:val="24"/>
          <w:lang w:val="hr-HR"/>
        </w:rPr>
        <w:t>Pravilnik o gospodarenju otpadnom električnom i elektroničkom opremom (NN 42/14, 48/14, 107/14 i 139/14)</w:t>
      </w:r>
    </w:p>
    <w:p w14:paraId="3E99D1C3" w14:textId="77777777" w:rsidR="00975922" w:rsidRPr="00BD459F" w:rsidRDefault="00975922" w:rsidP="00AE3E91">
      <w:pPr>
        <w:pStyle w:val="Bezproreda"/>
        <w:numPr>
          <w:ilvl w:val="0"/>
          <w:numId w:val="21"/>
        </w:numPr>
        <w:spacing w:line="276" w:lineRule="auto"/>
        <w:jc w:val="both"/>
        <w:rPr>
          <w:rFonts w:ascii="Times New Roman" w:hAnsi="Times New Roman"/>
          <w:sz w:val="24"/>
          <w:lang w:val="hr-HR"/>
        </w:rPr>
      </w:pPr>
      <w:r w:rsidRPr="00BD459F">
        <w:rPr>
          <w:rFonts w:ascii="Times New Roman" w:hAnsi="Times New Roman"/>
          <w:sz w:val="24"/>
          <w:lang w:val="hr-HR"/>
        </w:rPr>
        <w:lastRenderedPageBreak/>
        <w:t>Pravilnik o gospodarenju muljem iz uređaja za pročišćavanje otpadnih voda kada se mulj koristi u poljoprivredi (NN 38/08)</w:t>
      </w:r>
    </w:p>
    <w:p w14:paraId="2E10E887" w14:textId="77777777" w:rsidR="00975922" w:rsidRPr="00BD459F" w:rsidRDefault="00975922" w:rsidP="00AE3E91">
      <w:pPr>
        <w:pStyle w:val="Bezproreda"/>
        <w:numPr>
          <w:ilvl w:val="0"/>
          <w:numId w:val="21"/>
        </w:numPr>
        <w:spacing w:line="276" w:lineRule="auto"/>
        <w:jc w:val="both"/>
        <w:rPr>
          <w:rFonts w:ascii="Times New Roman" w:hAnsi="Times New Roman"/>
          <w:sz w:val="24"/>
          <w:lang w:val="hr-HR"/>
        </w:rPr>
      </w:pPr>
      <w:r w:rsidRPr="00BD459F">
        <w:rPr>
          <w:rFonts w:ascii="Times New Roman" w:hAnsi="Times New Roman"/>
          <w:sz w:val="24"/>
          <w:lang w:val="hr-HR"/>
        </w:rPr>
        <w:t>Pravilnik o gospodarenju otpadom iz proizvodnje titan-dioksida (NN 117/14)</w:t>
      </w:r>
    </w:p>
    <w:p w14:paraId="59B54FD8" w14:textId="77777777" w:rsidR="00975922" w:rsidRPr="00BD459F" w:rsidRDefault="00975922" w:rsidP="00AE3E91">
      <w:pPr>
        <w:pStyle w:val="Bezproreda"/>
        <w:numPr>
          <w:ilvl w:val="0"/>
          <w:numId w:val="21"/>
        </w:numPr>
        <w:spacing w:line="276" w:lineRule="auto"/>
        <w:jc w:val="both"/>
        <w:rPr>
          <w:rFonts w:ascii="Times New Roman" w:hAnsi="Times New Roman"/>
          <w:sz w:val="24"/>
          <w:lang w:val="hr-HR"/>
        </w:rPr>
      </w:pPr>
      <w:r w:rsidRPr="00BD459F">
        <w:rPr>
          <w:rFonts w:ascii="Times New Roman" w:hAnsi="Times New Roman"/>
          <w:sz w:val="24"/>
          <w:lang w:val="hr-HR"/>
        </w:rPr>
        <w:t xml:space="preserve">Pravilnik o gospodarenju </w:t>
      </w:r>
      <w:proofErr w:type="spellStart"/>
      <w:r w:rsidRPr="00BD459F">
        <w:rPr>
          <w:rFonts w:ascii="Times New Roman" w:hAnsi="Times New Roman"/>
          <w:sz w:val="24"/>
          <w:lang w:val="hr-HR"/>
        </w:rPr>
        <w:t>polikloriranim</w:t>
      </w:r>
      <w:proofErr w:type="spellEnd"/>
      <w:r w:rsidRPr="00BD459F">
        <w:rPr>
          <w:rFonts w:ascii="Times New Roman" w:hAnsi="Times New Roman"/>
          <w:sz w:val="24"/>
          <w:lang w:val="hr-HR"/>
        </w:rPr>
        <w:t xml:space="preserve"> </w:t>
      </w:r>
      <w:proofErr w:type="spellStart"/>
      <w:r w:rsidRPr="00BD459F">
        <w:rPr>
          <w:rFonts w:ascii="Times New Roman" w:hAnsi="Times New Roman"/>
          <w:sz w:val="24"/>
          <w:lang w:val="hr-HR"/>
        </w:rPr>
        <w:t>bifenilima</w:t>
      </w:r>
      <w:proofErr w:type="spellEnd"/>
      <w:r w:rsidRPr="00BD459F">
        <w:rPr>
          <w:rFonts w:ascii="Times New Roman" w:hAnsi="Times New Roman"/>
          <w:sz w:val="24"/>
          <w:lang w:val="hr-HR"/>
        </w:rPr>
        <w:t xml:space="preserve"> i </w:t>
      </w:r>
      <w:proofErr w:type="spellStart"/>
      <w:r w:rsidRPr="00BD459F">
        <w:rPr>
          <w:rFonts w:ascii="Times New Roman" w:hAnsi="Times New Roman"/>
          <w:sz w:val="24"/>
          <w:lang w:val="hr-HR"/>
        </w:rPr>
        <w:t>polikloriranim</w:t>
      </w:r>
      <w:proofErr w:type="spellEnd"/>
      <w:r w:rsidRPr="00BD459F">
        <w:rPr>
          <w:rFonts w:ascii="Times New Roman" w:hAnsi="Times New Roman"/>
          <w:sz w:val="24"/>
          <w:lang w:val="hr-HR"/>
        </w:rPr>
        <w:t xml:space="preserve"> </w:t>
      </w:r>
      <w:proofErr w:type="spellStart"/>
      <w:r w:rsidRPr="00BD459F">
        <w:rPr>
          <w:rFonts w:ascii="Times New Roman" w:hAnsi="Times New Roman"/>
          <w:sz w:val="24"/>
          <w:lang w:val="hr-HR"/>
        </w:rPr>
        <w:t>terfenilima</w:t>
      </w:r>
      <w:proofErr w:type="spellEnd"/>
      <w:r w:rsidRPr="00BD459F">
        <w:rPr>
          <w:rFonts w:ascii="Times New Roman" w:hAnsi="Times New Roman"/>
          <w:sz w:val="24"/>
          <w:lang w:val="hr-HR"/>
        </w:rPr>
        <w:t xml:space="preserve"> (NN 103/14)</w:t>
      </w:r>
    </w:p>
    <w:p w14:paraId="1BC4F247" w14:textId="77777777" w:rsidR="00975922" w:rsidRPr="00BD459F" w:rsidRDefault="00975922" w:rsidP="00827FC7">
      <w:pPr>
        <w:spacing w:after="0"/>
        <w:rPr>
          <w:rFonts w:ascii="Times New Roman" w:hAnsi="Times New Roman"/>
          <w:b/>
          <w:sz w:val="24"/>
          <w:szCs w:val="22"/>
          <w:highlight w:val="red"/>
          <w:u w:val="single"/>
        </w:rPr>
      </w:pPr>
    </w:p>
    <w:p w14:paraId="6D8F5B57" w14:textId="77777777" w:rsidR="00975922" w:rsidRPr="00BD459F" w:rsidRDefault="00975922" w:rsidP="00827FC7">
      <w:pPr>
        <w:spacing w:after="0"/>
        <w:rPr>
          <w:rFonts w:ascii="Times New Roman" w:hAnsi="Times New Roman"/>
          <w:i/>
          <w:sz w:val="24"/>
          <w:szCs w:val="22"/>
        </w:rPr>
      </w:pPr>
      <w:r w:rsidRPr="00BD459F">
        <w:rPr>
          <w:rFonts w:ascii="Times New Roman" w:hAnsi="Times New Roman"/>
          <w:i/>
          <w:sz w:val="24"/>
          <w:szCs w:val="22"/>
        </w:rPr>
        <w:t>Propisi važni za gospodarenje otpadom:</w:t>
      </w:r>
    </w:p>
    <w:p w14:paraId="2FB018BC" w14:textId="77777777" w:rsidR="00975922" w:rsidRDefault="00975922" w:rsidP="00AE3E91">
      <w:pPr>
        <w:pStyle w:val="Odlomakpopisa"/>
        <w:numPr>
          <w:ilvl w:val="0"/>
          <w:numId w:val="22"/>
        </w:numPr>
        <w:spacing w:after="0"/>
        <w:rPr>
          <w:rFonts w:ascii="Times New Roman" w:hAnsi="Times New Roman"/>
          <w:sz w:val="24"/>
          <w:szCs w:val="22"/>
        </w:rPr>
      </w:pPr>
      <w:r w:rsidRPr="00BD459F">
        <w:rPr>
          <w:rFonts w:ascii="Times New Roman" w:hAnsi="Times New Roman"/>
          <w:sz w:val="24"/>
          <w:szCs w:val="22"/>
        </w:rPr>
        <w:t>Zakon o zašt</w:t>
      </w:r>
      <w:r>
        <w:rPr>
          <w:rFonts w:ascii="Times New Roman" w:hAnsi="Times New Roman"/>
          <w:sz w:val="24"/>
          <w:szCs w:val="22"/>
        </w:rPr>
        <w:t xml:space="preserve">iti okoliša (NN 80/13, 153/13, </w:t>
      </w:r>
      <w:r w:rsidRPr="00BD459F">
        <w:rPr>
          <w:rFonts w:ascii="Times New Roman" w:hAnsi="Times New Roman"/>
          <w:sz w:val="24"/>
          <w:szCs w:val="22"/>
        </w:rPr>
        <w:t>78/15</w:t>
      </w:r>
      <w:r>
        <w:rPr>
          <w:rFonts w:ascii="Times New Roman" w:hAnsi="Times New Roman"/>
          <w:sz w:val="24"/>
          <w:szCs w:val="22"/>
        </w:rPr>
        <w:t xml:space="preserve"> i 12/18</w:t>
      </w:r>
      <w:r w:rsidRPr="00BD459F">
        <w:rPr>
          <w:rFonts w:ascii="Times New Roman" w:hAnsi="Times New Roman"/>
          <w:sz w:val="24"/>
          <w:szCs w:val="22"/>
        </w:rPr>
        <w:t>)</w:t>
      </w:r>
    </w:p>
    <w:p w14:paraId="11B1AF27" w14:textId="77777777" w:rsidR="00975922" w:rsidRPr="00BD459F" w:rsidRDefault="00975922" w:rsidP="00AE3E91">
      <w:pPr>
        <w:pStyle w:val="Odlomakpopisa"/>
        <w:numPr>
          <w:ilvl w:val="0"/>
          <w:numId w:val="22"/>
        </w:numPr>
        <w:spacing w:after="0"/>
        <w:rPr>
          <w:rFonts w:ascii="Times New Roman" w:hAnsi="Times New Roman"/>
          <w:sz w:val="24"/>
          <w:szCs w:val="22"/>
        </w:rPr>
      </w:pPr>
      <w:r>
        <w:rPr>
          <w:rFonts w:ascii="Times New Roman" w:hAnsi="Times New Roman"/>
          <w:sz w:val="24"/>
          <w:szCs w:val="22"/>
        </w:rPr>
        <w:t>Zakon o zaštiti prirode (NN 80/13 i 15/18)</w:t>
      </w:r>
    </w:p>
    <w:p w14:paraId="68993040" w14:textId="77777777" w:rsidR="00975922" w:rsidRPr="00BD459F" w:rsidRDefault="00975922" w:rsidP="00AE3E91">
      <w:pPr>
        <w:pStyle w:val="Odlomakpopisa"/>
        <w:numPr>
          <w:ilvl w:val="0"/>
          <w:numId w:val="22"/>
        </w:numPr>
        <w:spacing w:after="0"/>
        <w:rPr>
          <w:rFonts w:ascii="Times New Roman" w:hAnsi="Times New Roman"/>
          <w:sz w:val="24"/>
          <w:szCs w:val="22"/>
        </w:rPr>
      </w:pPr>
      <w:r w:rsidRPr="00BD459F">
        <w:rPr>
          <w:rFonts w:ascii="Times New Roman" w:hAnsi="Times New Roman"/>
          <w:sz w:val="24"/>
          <w:szCs w:val="22"/>
        </w:rPr>
        <w:t>Uredba o procjeni utjecaja zahvata na okoliš (NN 61/14 i 3/17)</w:t>
      </w:r>
    </w:p>
    <w:p w14:paraId="57DCF338" w14:textId="77777777" w:rsidR="00975922" w:rsidRPr="00BD459F" w:rsidRDefault="00975922" w:rsidP="00AE3E91">
      <w:pPr>
        <w:pStyle w:val="Odlomakpopisa"/>
        <w:numPr>
          <w:ilvl w:val="0"/>
          <w:numId w:val="22"/>
        </w:numPr>
        <w:spacing w:after="0"/>
        <w:rPr>
          <w:rFonts w:ascii="Times New Roman" w:hAnsi="Times New Roman"/>
          <w:sz w:val="24"/>
          <w:szCs w:val="22"/>
        </w:rPr>
      </w:pPr>
      <w:r w:rsidRPr="00BD459F">
        <w:rPr>
          <w:rFonts w:ascii="Times New Roman" w:hAnsi="Times New Roman"/>
          <w:sz w:val="24"/>
          <w:szCs w:val="22"/>
        </w:rPr>
        <w:t>Uredba o strateškoj procjeni utjecaja strategije, plana i programa na okoliš (NN 3/17)</w:t>
      </w:r>
    </w:p>
    <w:p w14:paraId="526BA1BB" w14:textId="77777777" w:rsidR="00975922" w:rsidRPr="00BD459F" w:rsidRDefault="00975922" w:rsidP="00AE3E91">
      <w:pPr>
        <w:pStyle w:val="Odlomakpopisa"/>
        <w:numPr>
          <w:ilvl w:val="0"/>
          <w:numId w:val="22"/>
        </w:numPr>
        <w:spacing w:after="0"/>
        <w:rPr>
          <w:rFonts w:ascii="Times New Roman" w:hAnsi="Times New Roman"/>
          <w:sz w:val="24"/>
          <w:szCs w:val="22"/>
        </w:rPr>
      </w:pPr>
      <w:r w:rsidRPr="00BD459F">
        <w:rPr>
          <w:rFonts w:ascii="Times New Roman" w:hAnsi="Times New Roman"/>
          <w:sz w:val="24"/>
          <w:szCs w:val="22"/>
        </w:rPr>
        <w:t>Uredba o okolišnoj dozvoli (NN 08/14</w:t>
      </w:r>
      <w:r>
        <w:rPr>
          <w:rFonts w:ascii="Times New Roman" w:hAnsi="Times New Roman"/>
          <w:sz w:val="24"/>
          <w:szCs w:val="22"/>
        </w:rPr>
        <w:t xml:space="preserve"> i 5/18</w:t>
      </w:r>
      <w:r w:rsidRPr="00BD459F">
        <w:rPr>
          <w:rFonts w:ascii="Times New Roman" w:hAnsi="Times New Roman"/>
          <w:sz w:val="24"/>
          <w:szCs w:val="22"/>
        </w:rPr>
        <w:t>)</w:t>
      </w:r>
    </w:p>
    <w:p w14:paraId="06285C7A" w14:textId="77777777" w:rsidR="00975922" w:rsidRPr="00731401" w:rsidRDefault="00975922" w:rsidP="00827FC7">
      <w:pPr>
        <w:spacing w:after="0"/>
        <w:rPr>
          <w:rFonts w:ascii="Times New Roman" w:hAnsi="Times New Roman"/>
          <w:b/>
          <w:sz w:val="22"/>
          <w:szCs w:val="22"/>
          <w:highlight w:val="red"/>
          <w:u w:val="single"/>
        </w:rPr>
      </w:pPr>
    </w:p>
    <w:p w14:paraId="55706A1E" w14:textId="77777777" w:rsidR="00975922" w:rsidRPr="00D03EF6" w:rsidRDefault="00975922" w:rsidP="00827FC7">
      <w:pPr>
        <w:spacing w:after="0"/>
        <w:rPr>
          <w:rFonts w:ascii="Times New Roman" w:hAnsi="Times New Roman"/>
          <w:i/>
          <w:sz w:val="24"/>
          <w:szCs w:val="24"/>
        </w:rPr>
      </w:pPr>
      <w:r w:rsidRPr="00D03EF6">
        <w:rPr>
          <w:rFonts w:ascii="Times New Roman" w:hAnsi="Times New Roman"/>
          <w:i/>
          <w:sz w:val="24"/>
          <w:szCs w:val="24"/>
        </w:rPr>
        <w:t>Zakonodavni okvir EU:</w:t>
      </w:r>
    </w:p>
    <w:p w14:paraId="54A3EAC5" w14:textId="77777777" w:rsidR="00975922" w:rsidRPr="00D03EF6" w:rsidRDefault="00975922" w:rsidP="00AE3E91">
      <w:pPr>
        <w:pStyle w:val="Odlomakpopisa"/>
        <w:numPr>
          <w:ilvl w:val="0"/>
          <w:numId w:val="24"/>
        </w:numPr>
        <w:spacing w:after="0"/>
        <w:rPr>
          <w:rStyle w:val="fontstyle21"/>
          <w:b/>
          <w:color w:val="auto"/>
          <w:u w:val="single"/>
        </w:rPr>
      </w:pPr>
      <w:r w:rsidRPr="00D03EF6">
        <w:rPr>
          <w:rStyle w:val="fontstyle21"/>
        </w:rPr>
        <w:t>Okvirna direktiva o otpadu 2008/98/EZ</w:t>
      </w:r>
    </w:p>
    <w:p w14:paraId="2F727AA8" w14:textId="77777777" w:rsidR="00975922" w:rsidRPr="00D03EF6" w:rsidRDefault="00975922" w:rsidP="00AE3E91">
      <w:pPr>
        <w:pStyle w:val="Odlomakpopisa"/>
        <w:numPr>
          <w:ilvl w:val="0"/>
          <w:numId w:val="24"/>
        </w:numPr>
        <w:spacing w:after="0"/>
        <w:rPr>
          <w:rFonts w:ascii="Times New Roman" w:hAnsi="Times New Roman"/>
          <w:b/>
          <w:sz w:val="24"/>
          <w:szCs w:val="24"/>
          <w:u w:val="single"/>
        </w:rPr>
      </w:pPr>
      <w:r w:rsidRPr="00D03EF6">
        <w:rPr>
          <w:rStyle w:val="fontstyle21"/>
        </w:rPr>
        <w:t>Uredba 1357/2014 o zamjeni Priloga III. Direktivi 2008/98/EZ</w:t>
      </w:r>
    </w:p>
    <w:p w14:paraId="55D858DF" w14:textId="77777777" w:rsidR="00975922" w:rsidRPr="00D03EF6" w:rsidRDefault="00975922" w:rsidP="00AE3E91">
      <w:pPr>
        <w:pStyle w:val="Odlomakpopisa"/>
        <w:numPr>
          <w:ilvl w:val="0"/>
          <w:numId w:val="24"/>
        </w:numPr>
        <w:spacing w:after="0"/>
        <w:rPr>
          <w:rFonts w:ascii="Times New Roman" w:hAnsi="Times New Roman"/>
          <w:b/>
          <w:sz w:val="24"/>
          <w:szCs w:val="24"/>
          <w:u w:val="single"/>
        </w:rPr>
      </w:pPr>
      <w:r w:rsidRPr="00D03EF6">
        <w:rPr>
          <w:rStyle w:val="fontstyle21"/>
        </w:rPr>
        <w:t>Direktiva o odlagalištima 1999/31/EZ</w:t>
      </w:r>
    </w:p>
    <w:p w14:paraId="67D634AE" w14:textId="77777777" w:rsidR="00975922" w:rsidRPr="00D03EF6" w:rsidRDefault="00975922" w:rsidP="00AE3E91">
      <w:pPr>
        <w:pStyle w:val="Odlomakpopisa"/>
        <w:numPr>
          <w:ilvl w:val="0"/>
          <w:numId w:val="24"/>
        </w:numPr>
        <w:spacing w:after="0"/>
        <w:rPr>
          <w:rFonts w:ascii="Times New Roman" w:hAnsi="Times New Roman"/>
          <w:b/>
          <w:sz w:val="24"/>
          <w:szCs w:val="24"/>
          <w:u w:val="single"/>
        </w:rPr>
      </w:pPr>
      <w:r w:rsidRPr="00D03EF6">
        <w:rPr>
          <w:rStyle w:val="fontstyle21"/>
        </w:rPr>
        <w:t>Direktiva o opasnom otpadu 91/689/EEZ</w:t>
      </w:r>
    </w:p>
    <w:p w14:paraId="1FAFF6F7" w14:textId="77777777" w:rsidR="00975922" w:rsidRPr="00D03EF6" w:rsidRDefault="00975922" w:rsidP="00AE3E91">
      <w:pPr>
        <w:pStyle w:val="Odlomakpopisa"/>
        <w:numPr>
          <w:ilvl w:val="0"/>
          <w:numId w:val="24"/>
        </w:numPr>
        <w:spacing w:after="0"/>
        <w:rPr>
          <w:rFonts w:ascii="Times New Roman" w:hAnsi="Times New Roman"/>
          <w:b/>
          <w:sz w:val="24"/>
          <w:szCs w:val="24"/>
          <w:u w:val="single"/>
        </w:rPr>
      </w:pPr>
      <w:r w:rsidRPr="00D03EF6">
        <w:rPr>
          <w:rStyle w:val="fontstyle21"/>
        </w:rPr>
        <w:t>Direktiva o mulju s uređaja za pročišćavanje otpadnih voda 86/278/EEZ</w:t>
      </w:r>
    </w:p>
    <w:p w14:paraId="3CA22FF5" w14:textId="77777777" w:rsidR="00975922" w:rsidRPr="00D03EF6" w:rsidRDefault="00975922" w:rsidP="00AE3E91">
      <w:pPr>
        <w:pStyle w:val="Odlomakpopisa"/>
        <w:numPr>
          <w:ilvl w:val="0"/>
          <w:numId w:val="24"/>
        </w:numPr>
        <w:spacing w:after="0"/>
        <w:rPr>
          <w:rFonts w:ascii="Times New Roman" w:hAnsi="Times New Roman"/>
          <w:b/>
          <w:sz w:val="24"/>
          <w:szCs w:val="24"/>
          <w:u w:val="single"/>
        </w:rPr>
      </w:pPr>
      <w:r w:rsidRPr="00D03EF6">
        <w:rPr>
          <w:rStyle w:val="fontstyle21"/>
        </w:rPr>
        <w:t>Direktiva o spaljivanju otpada 2000/76/EZ</w:t>
      </w:r>
    </w:p>
    <w:p w14:paraId="351695C2" w14:textId="77777777" w:rsidR="00975922" w:rsidRPr="00D03EF6" w:rsidRDefault="00975922" w:rsidP="00AE3E91">
      <w:pPr>
        <w:pStyle w:val="Odlomakpopisa"/>
        <w:numPr>
          <w:ilvl w:val="0"/>
          <w:numId w:val="24"/>
        </w:numPr>
        <w:spacing w:after="0"/>
        <w:rPr>
          <w:rFonts w:ascii="Times New Roman" w:hAnsi="Times New Roman"/>
          <w:b/>
          <w:sz w:val="24"/>
          <w:szCs w:val="24"/>
          <w:u w:val="single"/>
        </w:rPr>
      </w:pPr>
      <w:r w:rsidRPr="00D03EF6">
        <w:rPr>
          <w:rStyle w:val="fontstyle21"/>
        </w:rPr>
        <w:t>Direktiva o ambalaži i ambalažnom otpadu 94/62/EZ</w:t>
      </w:r>
    </w:p>
    <w:p w14:paraId="3E7BFF74" w14:textId="77777777" w:rsidR="00975922" w:rsidRPr="00D03EF6" w:rsidRDefault="00975922" w:rsidP="00AE3E91">
      <w:pPr>
        <w:pStyle w:val="Odlomakpopisa"/>
        <w:numPr>
          <w:ilvl w:val="0"/>
          <w:numId w:val="24"/>
        </w:numPr>
        <w:spacing w:after="0"/>
        <w:rPr>
          <w:rFonts w:ascii="Times New Roman" w:hAnsi="Times New Roman"/>
          <w:b/>
          <w:sz w:val="24"/>
          <w:szCs w:val="24"/>
          <w:u w:val="single"/>
        </w:rPr>
      </w:pPr>
      <w:r w:rsidRPr="00D03EF6">
        <w:rPr>
          <w:rStyle w:val="fontstyle21"/>
        </w:rPr>
        <w:t>Direktiva o baterijama 206/66/EZ</w:t>
      </w:r>
    </w:p>
    <w:p w14:paraId="3603E606" w14:textId="77777777" w:rsidR="00975922" w:rsidRPr="00D03EF6" w:rsidRDefault="00975922" w:rsidP="00AE3E91">
      <w:pPr>
        <w:pStyle w:val="Odlomakpopisa"/>
        <w:numPr>
          <w:ilvl w:val="0"/>
          <w:numId w:val="24"/>
        </w:numPr>
        <w:spacing w:after="0"/>
        <w:rPr>
          <w:rStyle w:val="fontstyle21"/>
          <w:b/>
          <w:color w:val="auto"/>
          <w:u w:val="single"/>
        </w:rPr>
      </w:pPr>
      <w:r w:rsidRPr="00D03EF6">
        <w:rPr>
          <w:rStyle w:val="fontstyle21"/>
        </w:rPr>
        <w:t>Direktiva o utjecaju na okoliš 2011/92/EU</w:t>
      </w:r>
    </w:p>
    <w:p w14:paraId="4E9C48B3" w14:textId="77777777" w:rsidR="00E86DC8" w:rsidRPr="009B042C" w:rsidRDefault="00975922" w:rsidP="00AE3E91">
      <w:pPr>
        <w:pStyle w:val="Odlomakpopisa"/>
        <w:numPr>
          <w:ilvl w:val="0"/>
          <w:numId w:val="24"/>
        </w:numPr>
        <w:spacing w:after="0"/>
        <w:rPr>
          <w:rFonts w:ascii="Times New Roman" w:hAnsi="Times New Roman"/>
          <w:b/>
          <w:sz w:val="22"/>
          <w:szCs w:val="22"/>
          <w:u w:val="single"/>
        </w:rPr>
      </w:pPr>
      <w:r w:rsidRPr="00D03EF6">
        <w:rPr>
          <w:rStyle w:val="fontstyle21"/>
        </w:rPr>
        <w:t>Direktiva 2014/52/EU o izmjeni Direktive 2011/92/EU</w:t>
      </w:r>
    </w:p>
    <w:p w14:paraId="5C9DD0AB" w14:textId="77777777" w:rsidR="00E86DC8" w:rsidRPr="009B042C" w:rsidRDefault="00E86DC8" w:rsidP="00015613">
      <w:pPr>
        <w:spacing w:after="0" w:line="240" w:lineRule="auto"/>
        <w:rPr>
          <w:rFonts w:ascii="Times New Roman" w:hAnsi="Times New Roman"/>
          <w:b/>
          <w:sz w:val="22"/>
          <w:szCs w:val="22"/>
          <w:highlight w:val="red"/>
          <w:u w:val="single"/>
        </w:rPr>
      </w:pPr>
    </w:p>
    <w:p w14:paraId="2D5B2190" w14:textId="77777777" w:rsidR="00D61C7A" w:rsidRPr="009B042C" w:rsidRDefault="00C85525" w:rsidP="00D61C7A">
      <w:pPr>
        <w:pStyle w:val="Naslov2"/>
        <w:spacing w:before="0" w:line="240" w:lineRule="auto"/>
        <w:rPr>
          <w:rFonts w:ascii="Times New Roman" w:hAnsi="Times New Roman" w:cs="Times New Roman"/>
          <w:color w:val="auto"/>
        </w:rPr>
      </w:pPr>
      <w:bookmarkStart w:id="6" w:name="_Toc520965977"/>
      <w:r>
        <w:rPr>
          <w:rFonts w:ascii="Times New Roman" w:hAnsi="Times New Roman" w:cs="Times New Roman"/>
          <w:color w:val="auto"/>
        </w:rPr>
        <w:t>3</w:t>
      </w:r>
      <w:r w:rsidR="00D61C7A" w:rsidRPr="009B042C">
        <w:rPr>
          <w:rFonts w:ascii="Times New Roman" w:hAnsi="Times New Roman" w:cs="Times New Roman"/>
          <w:color w:val="auto"/>
        </w:rPr>
        <w:t>.3. Načela i koncept gospodarenja otpadom te odgovornosti i aktivnosti JLS</w:t>
      </w:r>
      <w:bookmarkEnd w:id="6"/>
    </w:p>
    <w:p w14:paraId="1C236B4E" w14:textId="77777777" w:rsidR="00D61C7A" w:rsidRPr="009B042C" w:rsidRDefault="00D61C7A" w:rsidP="00015613">
      <w:pPr>
        <w:spacing w:after="0" w:line="240" w:lineRule="auto"/>
        <w:rPr>
          <w:rFonts w:ascii="Times New Roman" w:hAnsi="Times New Roman"/>
          <w:b/>
          <w:sz w:val="22"/>
          <w:szCs w:val="22"/>
          <w:highlight w:val="red"/>
          <w:u w:val="single"/>
        </w:rPr>
      </w:pPr>
    </w:p>
    <w:p w14:paraId="15D84896" w14:textId="77777777" w:rsidR="00D61C7A" w:rsidRPr="00333A37" w:rsidRDefault="00D61C7A" w:rsidP="00333A37">
      <w:pPr>
        <w:pStyle w:val="clanak-"/>
        <w:spacing w:before="0" w:beforeAutospacing="0" w:after="0" w:afterAutospacing="0" w:line="276" w:lineRule="auto"/>
        <w:ind w:firstLine="567"/>
        <w:jc w:val="both"/>
        <w:rPr>
          <w:szCs w:val="22"/>
        </w:rPr>
      </w:pPr>
      <w:r w:rsidRPr="00333A37">
        <w:rPr>
          <w:szCs w:val="22"/>
        </w:rPr>
        <w:t xml:space="preserve">Prema članku 6. Zakona o održivom gospodarenju otpadom, gospodarenje otpadom se temelji na uvažavanju </w:t>
      </w:r>
      <w:r w:rsidRPr="00333A37">
        <w:rPr>
          <w:b/>
          <w:szCs w:val="22"/>
        </w:rPr>
        <w:t>načela zaštite okoliša</w:t>
      </w:r>
      <w:r w:rsidRPr="00333A37">
        <w:rPr>
          <w:szCs w:val="22"/>
        </w:rPr>
        <w:t xml:space="preserve"> propisanih </w:t>
      </w:r>
      <w:r w:rsidR="00E36246" w:rsidRPr="00333A37">
        <w:rPr>
          <w:szCs w:val="22"/>
        </w:rPr>
        <w:t>Z</w:t>
      </w:r>
      <w:r w:rsidRPr="00333A37">
        <w:rPr>
          <w:szCs w:val="22"/>
        </w:rPr>
        <w:t>akonom kojim se uređuje zaštita okoliša i pravnom stečevinom Europske unije, načelima međunarodnog prava zaštite okoliša te znanstvenih spoznaja, najbolje svjetske prakse i pravila struke, a osobito na sljedećim načelima:</w:t>
      </w:r>
    </w:p>
    <w:p w14:paraId="25654D47" w14:textId="77777777" w:rsidR="00D61C7A" w:rsidRPr="00333A37" w:rsidRDefault="00D61C7A" w:rsidP="00333A37">
      <w:pPr>
        <w:pStyle w:val="t-9-8"/>
        <w:numPr>
          <w:ilvl w:val="0"/>
          <w:numId w:val="4"/>
        </w:numPr>
        <w:spacing w:before="0" w:beforeAutospacing="0" w:after="0" w:afterAutospacing="0" w:line="276" w:lineRule="auto"/>
        <w:ind w:left="426" w:hanging="284"/>
        <w:jc w:val="both"/>
        <w:rPr>
          <w:szCs w:val="22"/>
        </w:rPr>
      </w:pPr>
      <w:r w:rsidRPr="00333A37">
        <w:rPr>
          <w:szCs w:val="22"/>
        </w:rPr>
        <w:t>„</w:t>
      </w:r>
      <w:r w:rsidRPr="00333A37">
        <w:rPr>
          <w:i/>
          <w:szCs w:val="22"/>
        </w:rPr>
        <w:t>načelo onečišćivač plaća</w:t>
      </w:r>
      <w:r w:rsidRPr="00333A37">
        <w:rPr>
          <w:szCs w:val="22"/>
        </w:rPr>
        <w:t>“ – proizvođač otpada, prethodni posjednik otpada, odnosno posjednik otpada snosi troškove mjera gospodarenja otpadom te je financijski odgovoran za provedbu sanacijskih mjera zbog štete koju je prouzročio ili je mogao prouzročiti otpad</w:t>
      </w:r>
      <w:r w:rsidR="00E36246" w:rsidRPr="00333A37">
        <w:rPr>
          <w:szCs w:val="22"/>
        </w:rPr>
        <w:t>;</w:t>
      </w:r>
    </w:p>
    <w:p w14:paraId="3A526BC5" w14:textId="77777777" w:rsidR="00D61C7A" w:rsidRPr="00333A37" w:rsidRDefault="00D61C7A" w:rsidP="00333A37">
      <w:pPr>
        <w:pStyle w:val="t-9-8"/>
        <w:numPr>
          <w:ilvl w:val="0"/>
          <w:numId w:val="4"/>
        </w:numPr>
        <w:spacing w:before="0" w:beforeAutospacing="0" w:after="0" w:afterAutospacing="0" w:line="276" w:lineRule="auto"/>
        <w:ind w:left="426" w:hanging="284"/>
        <w:jc w:val="both"/>
        <w:rPr>
          <w:szCs w:val="22"/>
        </w:rPr>
      </w:pPr>
      <w:r w:rsidRPr="00333A37">
        <w:rPr>
          <w:szCs w:val="22"/>
        </w:rPr>
        <w:t>„</w:t>
      </w:r>
      <w:r w:rsidRPr="00333A37">
        <w:rPr>
          <w:i/>
          <w:szCs w:val="22"/>
        </w:rPr>
        <w:t>načelo blizine</w:t>
      </w:r>
      <w:r w:rsidRPr="00333A37">
        <w:rPr>
          <w:szCs w:val="22"/>
        </w:rPr>
        <w:t>“ – obrada otpada mora se obavljati u najbližoj odgovarajućoj građevini ili uređaju u odnosu na mjesto nastanka otpada, uzimajući u obzir gospodarsku učinkovitost i prihvatljivost za okoliš</w:t>
      </w:r>
      <w:r w:rsidR="00E36246" w:rsidRPr="00333A37">
        <w:rPr>
          <w:szCs w:val="22"/>
        </w:rPr>
        <w:t>;</w:t>
      </w:r>
    </w:p>
    <w:p w14:paraId="06FD2948" w14:textId="77777777" w:rsidR="00D61C7A" w:rsidRPr="00333A37" w:rsidRDefault="00D61C7A" w:rsidP="00333A37">
      <w:pPr>
        <w:pStyle w:val="t-9-8"/>
        <w:numPr>
          <w:ilvl w:val="0"/>
          <w:numId w:val="4"/>
        </w:numPr>
        <w:spacing w:before="0" w:beforeAutospacing="0" w:after="0" w:afterAutospacing="0" w:line="276" w:lineRule="auto"/>
        <w:ind w:left="426" w:hanging="284"/>
        <w:jc w:val="both"/>
        <w:rPr>
          <w:szCs w:val="22"/>
        </w:rPr>
      </w:pPr>
      <w:r w:rsidRPr="00333A37">
        <w:rPr>
          <w:szCs w:val="22"/>
        </w:rPr>
        <w:t>„</w:t>
      </w:r>
      <w:r w:rsidRPr="00333A37">
        <w:rPr>
          <w:i/>
          <w:szCs w:val="22"/>
        </w:rPr>
        <w:t>načelo samodostatnosti</w:t>
      </w:r>
      <w:r w:rsidRPr="00333A37">
        <w:rPr>
          <w:szCs w:val="22"/>
        </w:rPr>
        <w:t>“ – gospodarenje otpadom će se obavljati na samodostatan način omogućavajući neovisno ostvarivanje propisanih ciljeva na razini države, a uzimajući pri tom u obzir zemljopisne okolnosti ili potrebu za posebnim građevinama za posebne kategorije otpada</w:t>
      </w:r>
      <w:r w:rsidR="00E36246" w:rsidRPr="00333A37">
        <w:rPr>
          <w:szCs w:val="22"/>
        </w:rPr>
        <w:t>;</w:t>
      </w:r>
    </w:p>
    <w:p w14:paraId="392551EC" w14:textId="77777777" w:rsidR="00D61C7A" w:rsidRPr="00333A37" w:rsidRDefault="00D61C7A" w:rsidP="00333A37">
      <w:pPr>
        <w:pStyle w:val="t-9-8"/>
        <w:numPr>
          <w:ilvl w:val="0"/>
          <w:numId w:val="4"/>
        </w:numPr>
        <w:spacing w:before="0" w:beforeAutospacing="0" w:after="0" w:afterAutospacing="0" w:line="276" w:lineRule="auto"/>
        <w:ind w:left="426" w:hanging="284"/>
        <w:jc w:val="both"/>
        <w:rPr>
          <w:szCs w:val="22"/>
        </w:rPr>
      </w:pPr>
      <w:r w:rsidRPr="00333A37">
        <w:rPr>
          <w:szCs w:val="22"/>
        </w:rPr>
        <w:lastRenderedPageBreak/>
        <w:t>„</w:t>
      </w:r>
      <w:r w:rsidRPr="00333A37">
        <w:rPr>
          <w:i/>
          <w:szCs w:val="22"/>
        </w:rPr>
        <w:t xml:space="preserve">načelo </w:t>
      </w:r>
      <w:proofErr w:type="spellStart"/>
      <w:r w:rsidRPr="00333A37">
        <w:rPr>
          <w:i/>
          <w:szCs w:val="22"/>
        </w:rPr>
        <w:t>sljedivosti</w:t>
      </w:r>
      <w:proofErr w:type="spellEnd"/>
      <w:r w:rsidRPr="00333A37">
        <w:rPr>
          <w:szCs w:val="22"/>
        </w:rPr>
        <w:t xml:space="preserve">“ – utvrđivanje porijekla otpada s obzirom na proizvod, ambalažu i proizvođača tog proizvoda kao i posjed </w:t>
      </w:r>
      <w:r w:rsidR="00D865F3" w:rsidRPr="00333A37">
        <w:rPr>
          <w:szCs w:val="22"/>
        </w:rPr>
        <w:t>tog otpada uključujući i obradu.</w:t>
      </w:r>
    </w:p>
    <w:p w14:paraId="67C4AF5C" w14:textId="77777777" w:rsidR="00333A37" w:rsidRDefault="00333A37" w:rsidP="00D61C7A">
      <w:pPr>
        <w:spacing w:after="0" w:line="240" w:lineRule="auto"/>
        <w:ind w:firstLine="567"/>
        <w:jc w:val="both"/>
        <w:rPr>
          <w:rFonts w:ascii="Times New Roman" w:eastAsia="Times New Roman" w:hAnsi="Times New Roman"/>
          <w:b/>
          <w:sz w:val="22"/>
          <w:szCs w:val="22"/>
        </w:rPr>
      </w:pPr>
    </w:p>
    <w:p w14:paraId="7F885A73" w14:textId="77777777" w:rsidR="00D61C7A" w:rsidRPr="00333A37" w:rsidRDefault="00D61C7A" w:rsidP="00333A37">
      <w:pPr>
        <w:spacing w:after="0"/>
        <w:ind w:firstLine="567"/>
        <w:jc w:val="both"/>
        <w:rPr>
          <w:rFonts w:ascii="Times New Roman" w:hAnsi="Times New Roman"/>
          <w:color w:val="000000"/>
          <w:sz w:val="24"/>
          <w:szCs w:val="22"/>
          <w:lang w:eastAsia="en-US"/>
        </w:rPr>
      </w:pPr>
      <w:r w:rsidRPr="00333A37">
        <w:rPr>
          <w:rFonts w:ascii="Times New Roman" w:eastAsia="Times New Roman" w:hAnsi="Times New Roman"/>
          <w:b/>
          <w:sz w:val="24"/>
          <w:szCs w:val="22"/>
        </w:rPr>
        <w:t>Koncept gospodarenja otpadom</w:t>
      </w:r>
      <w:r w:rsidRPr="00333A37">
        <w:rPr>
          <w:rFonts w:ascii="Times New Roman" w:eastAsia="Times New Roman" w:hAnsi="Times New Roman"/>
          <w:sz w:val="24"/>
          <w:szCs w:val="22"/>
        </w:rPr>
        <w:t xml:space="preserve">, utvrđen Strategijom gospodarenja otpadom Republike Hrvatske, za opći cilj ima smanjivanje količine otpada koji će se trajno odložiti i koji će biti inertan kako bi što manje ugrožavao okoliš, klimu i ljudsko zdravlje. </w:t>
      </w:r>
      <w:r w:rsidRPr="00333A37">
        <w:rPr>
          <w:rFonts w:ascii="Times New Roman" w:hAnsi="Times New Roman"/>
          <w:color w:val="000000"/>
          <w:sz w:val="24"/>
          <w:szCs w:val="22"/>
          <w:lang w:eastAsia="en-US"/>
        </w:rPr>
        <w:t xml:space="preserve">Ovaj se koncept svodi na tri osnovne faze: </w:t>
      </w:r>
      <w:r w:rsidRPr="00333A37">
        <w:rPr>
          <w:rFonts w:ascii="Times New Roman" w:hAnsi="Times New Roman"/>
          <w:bCs/>
          <w:color w:val="000000"/>
          <w:sz w:val="24"/>
          <w:szCs w:val="22"/>
          <w:lang w:eastAsia="en-US"/>
        </w:rPr>
        <w:t>I</w:t>
      </w:r>
      <w:r w:rsidRPr="00333A37">
        <w:rPr>
          <w:rFonts w:ascii="Times New Roman" w:hAnsi="Times New Roman"/>
          <w:color w:val="000000"/>
          <w:sz w:val="24"/>
          <w:szCs w:val="22"/>
          <w:lang w:eastAsia="en-US"/>
        </w:rPr>
        <w:t xml:space="preserve">zbjegavanje – </w:t>
      </w:r>
      <w:r w:rsidRPr="00333A37">
        <w:rPr>
          <w:rFonts w:ascii="Times New Roman" w:hAnsi="Times New Roman"/>
          <w:bCs/>
          <w:color w:val="000000"/>
          <w:sz w:val="24"/>
          <w:szCs w:val="22"/>
          <w:lang w:eastAsia="en-US"/>
        </w:rPr>
        <w:t>V</w:t>
      </w:r>
      <w:r w:rsidRPr="00333A37">
        <w:rPr>
          <w:rFonts w:ascii="Times New Roman" w:hAnsi="Times New Roman"/>
          <w:color w:val="000000"/>
          <w:sz w:val="24"/>
          <w:szCs w:val="22"/>
          <w:lang w:eastAsia="en-US"/>
        </w:rPr>
        <w:t xml:space="preserve">rednovanje (oporaba)– </w:t>
      </w:r>
      <w:r w:rsidRPr="00333A37">
        <w:rPr>
          <w:rFonts w:ascii="Times New Roman" w:hAnsi="Times New Roman"/>
          <w:bCs/>
          <w:color w:val="000000"/>
          <w:sz w:val="24"/>
          <w:szCs w:val="22"/>
          <w:lang w:eastAsia="en-US"/>
        </w:rPr>
        <w:t>O</w:t>
      </w:r>
      <w:r w:rsidRPr="00333A37">
        <w:rPr>
          <w:rFonts w:ascii="Times New Roman" w:hAnsi="Times New Roman"/>
          <w:color w:val="000000"/>
          <w:sz w:val="24"/>
          <w:szCs w:val="22"/>
          <w:lang w:eastAsia="en-US"/>
        </w:rPr>
        <w:t xml:space="preserve">dlaganje (IVO): </w:t>
      </w:r>
    </w:p>
    <w:p w14:paraId="2D02DB8C" w14:textId="77777777" w:rsidR="00D61C7A" w:rsidRPr="00333A37" w:rsidRDefault="00D61C7A" w:rsidP="00333A37">
      <w:pPr>
        <w:pStyle w:val="Odlomakpopisa"/>
        <w:numPr>
          <w:ilvl w:val="0"/>
          <w:numId w:val="1"/>
        </w:numPr>
        <w:autoSpaceDE w:val="0"/>
        <w:autoSpaceDN w:val="0"/>
        <w:adjustRightInd w:val="0"/>
        <w:spacing w:after="0"/>
        <w:jc w:val="both"/>
        <w:rPr>
          <w:rFonts w:ascii="Times New Roman" w:hAnsi="Times New Roman"/>
          <w:color w:val="000000"/>
          <w:sz w:val="24"/>
          <w:szCs w:val="22"/>
          <w:lang w:eastAsia="en-US"/>
        </w:rPr>
      </w:pPr>
      <w:r w:rsidRPr="00333A37">
        <w:rPr>
          <w:rFonts w:ascii="Times New Roman" w:hAnsi="Times New Roman"/>
          <w:i/>
          <w:color w:val="000000"/>
          <w:sz w:val="24"/>
          <w:szCs w:val="22"/>
          <w:lang w:eastAsia="en-US"/>
        </w:rPr>
        <w:t>izbjegavanje nastanka otpada</w:t>
      </w:r>
      <w:r w:rsidRPr="00333A37">
        <w:rPr>
          <w:rFonts w:ascii="Times New Roman" w:hAnsi="Times New Roman"/>
          <w:color w:val="000000"/>
          <w:sz w:val="24"/>
          <w:szCs w:val="22"/>
          <w:lang w:eastAsia="en-US"/>
        </w:rPr>
        <w:t xml:space="preserve"> podrazumijeva maksimalno smanjivanje količine i opasnih svojstava neizbježnog otpada na mjestu nastanka;</w:t>
      </w:r>
    </w:p>
    <w:p w14:paraId="61AD67BE" w14:textId="77777777" w:rsidR="00D61C7A" w:rsidRPr="00333A37" w:rsidRDefault="00D61C7A" w:rsidP="00333A37">
      <w:pPr>
        <w:pStyle w:val="Odlomakpopisa"/>
        <w:numPr>
          <w:ilvl w:val="0"/>
          <w:numId w:val="1"/>
        </w:numPr>
        <w:autoSpaceDE w:val="0"/>
        <w:autoSpaceDN w:val="0"/>
        <w:adjustRightInd w:val="0"/>
        <w:spacing w:after="0"/>
        <w:jc w:val="both"/>
        <w:rPr>
          <w:rFonts w:ascii="Times New Roman" w:hAnsi="Times New Roman"/>
          <w:color w:val="000000"/>
          <w:sz w:val="24"/>
          <w:szCs w:val="22"/>
          <w:lang w:eastAsia="en-US"/>
        </w:rPr>
      </w:pPr>
      <w:r w:rsidRPr="00333A37">
        <w:rPr>
          <w:rFonts w:ascii="Times New Roman" w:hAnsi="Times New Roman"/>
          <w:i/>
          <w:color w:val="000000"/>
          <w:sz w:val="24"/>
          <w:szCs w:val="22"/>
          <w:lang w:eastAsia="en-US"/>
        </w:rPr>
        <w:t>vrednovanje (oporaba) neizbježnog otpada</w:t>
      </w:r>
      <w:r w:rsidRPr="00333A37">
        <w:rPr>
          <w:rFonts w:ascii="Times New Roman" w:hAnsi="Times New Roman"/>
          <w:color w:val="000000"/>
          <w:sz w:val="24"/>
          <w:szCs w:val="22"/>
          <w:lang w:eastAsia="en-US"/>
        </w:rPr>
        <w:t xml:space="preserve"> ima zadaću iskoristiti materijalna i energetska svojstva otpada za proizvodnju sekundarnih sirovina i energije u granicama tehničkih mogućnosti te e</w:t>
      </w:r>
      <w:r w:rsidR="00D865F3" w:rsidRPr="00333A37">
        <w:rPr>
          <w:rFonts w:ascii="Times New Roman" w:hAnsi="Times New Roman"/>
          <w:color w:val="000000"/>
          <w:sz w:val="24"/>
          <w:szCs w:val="22"/>
          <w:lang w:eastAsia="en-US"/>
        </w:rPr>
        <w:t>koloških i ekonomskih dobrobiti;</w:t>
      </w:r>
    </w:p>
    <w:p w14:paraId="5471D4B7" w14:textId="77777777" w:rsidR="00D61C7A" w:rsidRPr="00333A37" w:rsidRDefault="00D61C7A" w:rsidP="00333A37">
      <w:pPr>
        <w:pStyle w:val="Odlomakpopisa"/>
        <w:numPr>
          <w:ilvl w:val="1"/>
          <w:numId w:val="1"/>
        </w:numPr>
        <w:autoSpaceDE w:val="0"/>
        <w:autoSpaceDN w:val="0"/>
        <w:adjustRightInd w:val="0"/>
        <w:spacing w:after="0"/>
        <w:jc w:val="both"/>
        <w:rPr>
          <w:rFonts w:ascii="Times New Roman" w:hAnsi="Times New Roman"/>
          <w:color w:val="000000"/>
          <w:sz w:val="24"/>
          <w:szCs w:val="22"/>
          <w:lang w:eastAsia="en-US"/>
        </w:rPr>
      </w:pPr>
      <w:r w:rsidRPr="00333A37">
        <w:rPr>
          <w:rFonts w:ascii="Times New Roman" w:hAnsi="Times New Roman"/>
          <w:color w:val="000000"/>
          <w:sz w:val="24"/>
          <w:szCs w:val="22"/>
          <w:lang w:eastAsia="en-US"/>
        </w:rPr>
        <w:t>ova faza započinje odvojenim sakupljanjem korisnih i opasnih komponenti otpada i njihovim prije</w:t>
      </w:r>
      <w:r w:rsidR="00D865F3" w:rsidRPr="00333A37">
        <w:rPr>
          <w:rFonts w:ascii="Times New Roman" w:hAnsi="Times New Roman"/>
          <w:color w:val="000000"/>
          <w:sz w:val="24"/>
          <w:szCs w:val="22"/>
          <w:lang w:eastAsia="en-US"/>
        </w:rPr>
        <w:t>vozom do mjesta iskorištavanja;</w:t>
      </w:r>
    </w:p>
    <w:p w14:paraId="2DFA5184" w14:textId="77777777" w:rsidR="00D61C7A" w:rsidRPr="009B042C" w:rsidRDefault="00D61C7A" w:rsidP="00333A37">
      <w:pPr>
        <w:pStyle w:val="Odlomakpopisa"/>
        <w:numPr>
          <w:ilvl w:val="0"/>
          <w:numId w:val="1"/>
        </w:numPr>
        <w:autoSpaceDE w:val="0"/>
        <w:autoSpaceDN w:val="0"/>
        <w:adjustRightInd w:val="0"/>
        <w:spacing w:after="0"/>
        <w:jc w:val="both"/>
        <w:rPr>
          <w:rFonts w:ascii="Times New Roman" w:hAnsi="Times New Roman"/>
          <w:sz w:val="22"/>
          <w:szCs w:val="22"/>
        </w:rPr>
      </w:pPr>
      <w:r w:rsidRPr="00333A37">
        <w:rPr>
          <w:rFonts w:ascii="Times New Roman" w:hAnsi="Times New Roman"/>
          <w:i/>
          <w:color w:val="000000"/>
          <w:sz w:val="24"/>
          <w:szCs w:val="22"/>
          <w:lang w:eastAsia="en-US"/>
        </w:rPr>
        <w:t xml:space="preserve">odlaganje (zbrinjavanje) </w:t>
      </w:r>
      <w:proofErr w:type="spellStart"/>
      <w:r w:rsidRPr="00333A37">
        <w:rPr>
          <w:rFonts w:ascii="Times New Roman" w:hAnsi="Times New Roman"/>
          <w:i/>
          <w:color w:val="000000"/>
          <w:sz w:val="24"/>
          <w:szCs w:val="22"/>
          <w:lang w:eastAsia="en-US"/>
        </w:rPr>
        <w:t>ostatnog</w:t>
      </w:r>
      <w:proofErr w:type="spellEnd"/>
      <w:r w:rsidRPr="00333A37">
        <w:rPr>
          <w:rFonts w:ascii="Times New Roman" w:hAnsi="Times New Roman"/>
          <w:i/>
          <w:color w:val="000000"/>
          <w:sz w:val="24"/>
          <w:szCs w:val="22"/>
          <w:lang w:eastAsia="en-US"/>
        </w:rPr>
        <w:t xml:space="preserve"> otpada</w:t>
      </w:r>
      <w:r w:rsidRPr="00333A37">
        <w:rPr>
          <w:rFonts w:ascii="Times New Roman" w:hAnsi="Times New Roman"/>
          <w:color w:val="000000"/>
          <w:sz w:val="24"/>
          <w:szCs w:val="22"/>
          <w:lang w:eastAsia="en-US"/>
        </w:rPr>
        <w:t xml:space="preserve"> na uređena kontrolirana odlagališta (sanirana postojeća ili nova) kao najniže rangiranoga u hijerarhiji otpada; uključene su sanacije odlagališta i drugih starih opterećenja.</w:t>
      </w:r>
    </w:p>
    <w:p w14:paraId="7715F10B" w14:textId="77777777" w:rsidR="00D61C7A" w:rsidRPr="009B042C" w:rsidRDefault="00D61C7A" w:rsidP="00D61C7A">
      <w:pPr>
        <w:pStyle w:val="T-98bezuvl"/>
        <w:ind w:firstLine="567"/>
        <w:jc w:val="both"/>
        <w:rPr>
          <w:rFonts w:ascii="Times New Roman" w:hAnsi="Times New Roman" w:cs="Times New Roman"/>
          <w:b/>
          <w:i/>
          <w:color w:val="000000"/>
          <w:sz w:val="22"/>
          <w:szCs w:val="22"/>
          <w:highlight w:val="red"/>
        </w:rPr>
      </w:pPr>
    </w:p>
    <w:p w14:paraId="1FCD26C3" w14:textId="77777777" w:rsidR="00D61C7A" w:rsidRPr="00AA48DA" w:rsidRDefault="00D61C7A" w:rsidP="00AA48DA">
      <w:pPr>
        <w:pStyle w:val="T-98bezuvl"/>
        <w:spacing w:line="276" w:lineRule="auto"/>
        <w:ind w:firstLine="567"/>
        <w:jc w:val="both"/>
        <w:rPr>
          <w:rFonts w:ascii="Times New Roman" w:hAnsi="Times New Roman" w:cs="Times New Roman"/>
          <w:color w:val="000000"/>
          <w:szCs w:val="22"/>
        </w:rPr>
      </w:pPr>
      <w:r w:rsidRPr="00AA48DA">
        <w:rPr>
          <w:rFonts w:ascii="Times New Roman" w:hAnsi="Times New Roman" w:cs="Times New Roman"/>
          <w:b/>
          <w:i/>
          <w:color w:val="000000"/>
          <w:szCs w:val="22"/>
        </w:rPr>
        <w:t xml:space="preserve">Odgovornosti i aktivnosti </w:t>
      </w:r>
      <w:r w:rsidR="00C27BD7" w:rsidRPr="00AA48DA">
        <w:rPr>
          <w:rFonts w:ascii="Times New Roman" w:hAnsi="Times New Roman" w:cs="Times New Roman"/>
          <w:b/>
          <w:i/>
          <w:color w:val="000000"/>
          <w:szCs w:val="22"/>
        </w:rPr>
        <w:t>JLS</w:t>
      </w:r>
      <w:r w:rsidRPr="00AA48DA">
        <w:rPr>
          <w:rFonts w:ascii="Times New Roman" w:hAnsi="Times New Roman" w:cs="Times New Roman"/>
          <w:color w:val="000000"/>
          <w:szCs w:val="22"/>
        </w:rPr>
        <w:t xml:space="preserve"> na području gospodarenja otpadom određene Strategijom gospodarenja otpadom Republike Hrvatske</w:t>
      </w:r>
      <w:r w:rsidRPr="00AA48DA">
        <w:rPr>
          <w:rFonts w:ascii="Times New Roman" w:eastAsia="Times New Roman" w:hAnsi="Times New Roman" w:cs="Times New Roman"/>
          <w:szCs w:val="22"/>
        </w:rPr>
        <w:t xml:space="preserve"> </w:t>
      </w:r>
      <w:r w:rsidRPr="00AA48DA">
        <w:rPr>
          <w:rFonts w:ascii="Times New Roman" w:hAnsi="Times New Roman" w:cs="Times New Roman"/>
          <w:color w:val="000000"/>
          <w:szCs w:val="22"/>
        </w:rPr>
        <w:t>uključuju sljedeće:</w:t>
      </w:r>
    </w:p>
    <w:p w14:paraId="1C54D2BF" w14:textId="77777777" w:rsidR="00D61C7A" w:rsidRPr="00AA48DA" w:rsidRDefault="00D61C7A" w:rsidP="00AA48DA">
      <w:pPr>
        <w:pStyle w:val="StyleHeading2Left0cmFirstline0cm"/>
        <w:numPr>
          <w:ilvl w:val="0"/>
          <w:numId w:val="2"/>
        </w:numPr>
        <w:spacing w:line="276" w:lineRule="auto"/>
        <w:ind w:left="426" w:hanging="284"/>
        <w:jc w:val="both"/>
        <w:rPr>
          <w:rFonts w:ascii="Times New Roman" w:hAnsi="Times New Roman" w:cs="Times New Roman"/>
          <w:color w:val="000000"/>
          <w:szCs w:val="22"/>
        </w:rPr>
      </w:pPr>
      <w:r w:rsidRPr="00AA48DA">
        <w:rPr>
          <w:rFonts w:ascii="Times New Roman" w:hAnsi="Times New Roman" w:cs="Times New Roman"/>
          <w:color w:val="000000"/>
          <w:szCs w:val="22"/>
        </w:rPr>
        <w:t>prostornim planovima utvrđivati lokacije za građevine i postr</w:t>
      </w:r>
      <w:r w:rsidR="007473CF" w:rsidRPr="00AA48DA">
        <w:rPr>
          <w:rFonts w:ascii="Times New Roman" w:hAnsi="Times New Roman" w:cs="Times New Roman"/>
          <w:color w:val="000000"/>
          <w:szCs w:val="22"/>
        </w:rPr>
        <w:t>ojenja za gospodarenje otpadom;</w:t>
      </w:r>
    </w:p>
    <w:p w14:paraId="7D259CEF" w14:textId="77777777" w:rsidR="00D61C7A" w:rsidRPr="00AA48DA" w:rsidRDefault="00D61C7A" w:rsidP="00AA48DA">
      <w:pPr>
        <w:pStyle w:val="StyleHeading2Left0cmFirstline0cm"/>
        <w:numPr>
          <w:ilvl w:val="0"/>
          <w:numId w:val="2"/>
        </w:numPr>
        <w:spacing w:line="276" w:lineRule="auto"/>
        <w:ind w:left="426" w:hanging="284"/>
        <w:jc w:val="both"/>
        <w:rPr>
          <w:rFonts w:ascii="Times New Roman" w:hAnsi="Times New Roman" w:cs="Times New Roman"/>
          <w:color w:val="000000"/>
          <w:szCs w:val="22"/>
        </w:rPr>
      </w:pPr>
      <w:r w:rsidRPr="00AA48DA">
        <w:rPr>
          <w:rFonts w:ascii="Times New Roman" w:hAnsi="Times New Roman" w:cs="Times New Roman"/>
          <w:color w:val="000000"/>
          <w:szCs w:val="22"/>
        </w:rPr>
        <w:t>donositi planove gospodarenja otpadom, usklađene s državn</w:t>
      </w:r>
      <w:r w:rsidR="007473CF" w:rsidRPr="00AA48DA">
        <w:rPr>
          <w:rFonts w:ascii="Times New Roman" w:hAnsi="Times New Roman" w:cs="Times New Roman"/>
          <w:color w:val="000000"/>
          <w:szCs w:val="22"/>
        </w:rPr>
        <w:t>im planom gospodarenja otpadom;</w:t>
      </w:r>
    </w:p>
    <w:p w14:paraId="27027BD4" w14:textId="77777777" w:rsidR="00D61C7A" w:rsidRPr="00AA48DA" w:rsidRDefault="00D61C7A" w:rsidP="00AA48DA">
      <w:pPr>
        <w:pStyle w:val="Odlomakpopisa"/>
        <w:numPr>
          <w:ilvl w:val="0"/>
          <w:numId w:val="2"/>
        </w:numPr>
        <w:spacing w:after="0"/>
        <w:ind w:left="426" w:hanging="284"/>
        <w:jc w:val="both"/>
        <w:rPr>
          <w:rFonts w:ascii="Times New Roman" w:eastAsia="Times New Roman" w:hAnsi="Times New Roman"/>
          <w:sz w:val="24"/>
          <w:szCs w:val="22"/>
        </w:rPr>
      </w:pPr>
      <w:r w:rsidRPr="00AA48DA">
        <w:rPr>
          <w:rFonts w:ascii="Times New Roman" w:eastAsia="Times New Roman" w:hAnsi="Times New Roman"/>
          <w:sz w:val="24"/>
          <w:szCs w:val="22"/>
        </w:rPr>
        <w:t>organizirati prikupljanje i sigurno odlaganje (komunalnog) otpada u skladu sa standardima i planom gospodarenja otpad</w:t>
      </w:r>
      <w:r w:rsidR="007473CF" w:rsidRPr="00AA48DA">
        <w:rPr>
          <w:rFonts w:ascii="Times New Roman" w:eastAsia="Times New Roman" w:hAnsi="Times New Roman"/>
          <w:sz w:val="24"/>
          <w:szCs w:val="22"/>
        </w:rPr>
        <w:t>om općine/grada;</w:t>
      </w:r>
    </w:p>
    <w:p w14:paraId="2555495C" w14:textId="77777777" w:rsidR="00D61C7A" w:rsidRPr="00AA48DA" w:rsidRDefault="00D61C7A" w:rsidP="00AA48DA">
      <w:pPr>
        <w:pStyle w:val="Odlomakpopisa"/>
        <w:numPr>
          <w:ilvl w:val="0"/>
          <w:numId w:val="2"/>
        </w:numPr>
        <w:spacing w:after="0"/>
        <w:ind w:left="426" w:hanging="284"/>
        <w:jc w:val="both"/>
        <w:rPr>
          <w:rFonts w:ascii="Times New Roman" w:eastAsia="Times New Roman" w:hAnsi="Times New Roman"/>
          <w:sz w:val="24"/>
          <w:szCs w:val="22"/>
        </w:rPr>
      </w:pPr>
      <w:r w:rsidRPr="00AA48DA">
        <w:rPr>
          <w:rFonts w:ascii="Times New Roman" w:eastAsia="Times New Roman" w:hAnsi="Times New Roman"/>
          <w:sz w:val="24"/>
          <w:szCs w:val="22"/>
        </w:rPr>
        <w:t>sustavno educirati i informirati lokalne u</w:t>
      </w:r>
      <w:r w:rsidR="007473CF" w:rsidRPr="00AA48DA">
        <w:rPr>
          <w:rFonts w:ascii="Times New Roman" w:eastAsia="Times New Roman" w:hAnsi="Times New Roman"/>
          <w:sz w:val="24"/>
          <w:szCs w:val="22"/>
        </w:rPr>
        <w:t>pravne strukture i stanovništvo;</w:t>
      </w:r>
    </w:p>
    <w:p w14:paraId="53EC23FD" w14:textId="77777777" w:rsidR="00D61C7A" w:rsidRPr="00AA48DA" w:rsidRDefault="00D61C7A" w:rsidP="00AA48DA">
      <w:pPr>
        <w:pStyle w:val="Odlomakpopisa"/>
        <w:numPr>
          <w:ilvl w:val="0"/>
          <w:numId w:val="2"/>
        </w:numPr>
        <w:spacing w:after="0"/>
        <w:ind w:left="426" w:hanging="284"/>
        <w:jc w:val="both"/>
        <w:rPr>
          <w:rFonts w:ascii="Times New Roman" w:eastAsia="Times New Roman" w:hAnsi="Times New Roman"/>
          <w:sz w:val="24"/>
          <w:szCs w:val="22"/>
        </w:rPr>
      </w:pPr>
      <w:r w:rsidRPr="00AA48DA">
        <w:rPr>
          <w:rFonts w:ascii="Times New Roman" w:eastAsia="Times New Roman" w:hAnsi="Times New Roman"/>
          <w:sz w:val="24"/>
          <w:szCs w:val="22"/>
        </w:rPr>
        <w:t xml:space="preserve">omogućiti odvojeno prikupljanje sekundarnih </w:t>
      </w:r>
      <w:r w:rsidR="00D865F3" w:rsidRPr="00AA48DA">
        <w:rPr>
          <w:rFonts w:ascii="Times New Roman" w:eastAsia="Times New Roman" w:hAnsi="Times New Roman"/>
          <w:sz w:val="24"/>
          <w:szCs w:val="22"/>
        </w:rPr>
        <w:t xml:space="preserve">sirovina i </w:t>
      </w:r>
      <w:proofErr w:type="spellStart"/>
      <w:r w:rsidR="00D865F3" w:rsidRPr="00AA48DA">
        <w:rPr>
          <w:rFonts w:ascii="Times New Roman" w:eastAsia="Times New Roman" w:hAnsi="Times New Roman"/>
          <w:sz w:val="24"/>
          <w:szCs w:val="22"/>
        </w:rPr>
        <w:t>biootpada</w:t>
      </w:r>
      <w:proofErr w:type="spellEnd"/>
      <w:r w:rsidRPr="00AA48DA">
        <w:rPr>
          <w:rFonts w:ascii="Times New Roman" w:eastAsia="Times New Roman" w:hAnsi="Times New Roman"/>
          <w:sz w:val="24"/>
          <w:szCs w:val="22"/>
        </w:rPr>
        <w:t xml:space="preserve"> te organizirati prijevoz do </w:t>
      </w:r>
      <w:r w:rsidR="005D51C8" w:rsidRPr="00AA48DA">
        <w:rPr>
          <w:rFonts w:ascii="Times New Roman" w:eastAsia="Times New Roman" w:hAnsi="Times New Roman"/>
          <w:sz w:val="24"/>
          <w:szCs w:val="22"/>
        </w:rPr>
        <w:t>CGO</w:t>
      </w:r>
      <w:r w:rsidR="007473CF" w:rsidRPr="00AA48DA">
        <w:rPr>
          <w:rFonts w:ascii="Times New Roman" w:eastAsia="Times New Roman" w:hAnsi="Times New Roman"/>
          <w:sz w:val="24"/>
          <w:szCs w:val="22"/>
        </w:rPr>
        <w:t>;</w:t>
      </w:r>
    </w:p>
    <w:p w14:paraId="252D8B63" w14:textId="77777777" w:rsidR="00D61C7A" w:rsidRPr="00AA48DA" w:rsidRDefault="00D61C7A" w:rsidP="00AA48DA">
      <w:pPr>
        <w:pStyle w:val="Odlomakpopisa"/>
        <w:numPr>
          <w:ilvl w:val="0"/>
          <w:numId w:val="2"/>
        </w:numPr>
        <w:spacing w:after="0"/>
        <w:ind w:left="426" w:hanging="284"/>
        <w:jc w:val="both"/>
        <w:rPr>
          <w:rFonts w:ascii="Times New Roman" w:eastAsia="Times New Roman" w:hAnsi="Times New Roman"/>
          <w:sz w:val="24"/>
          <w:szCs w:val="22"/>
        </w:rPr>
      </w:pPr>
      <w:r w:rsidRPr="00AA48DA">
        <w:rPr>
          <w:rFonts w:ascii="Times New Roman" w:eastAsia="Times New Roman" w:hAnsi="Times New Roman"/>
          <w:sz w:val="24"/>
          <w:szCs w:val="22"/>
        </w:rPr>
        <w:t>dostavljati podatke u skladu s propisi</w:t>
      </w:r>
      <w:r w:rsidR="007473CF" w:rsidRPr="00AA48DA">
        <w:rPr>
          <w:rFonts w:ascii="Times New Roman" w:eastAsia="Times New Roman" w:hAnsi="Times New Roman"/>
          <w:sz w:val="24"/>
          <w:szCs w:val="22"/>
        </w:rPr>
        <w:t>ma;</w:t>
      </w:r>
    </w:p>
    <w:p w14:paraId="5F490CB6" w14:textId="77777777" w:rsidR="00D61C7A" w:rsidRPr="00AA48DA" w:rsidRDefault="00D61C7A" w:rsidP="00AA48DA">
      <w:pPr>
        <w:pStyle w:val="Odlomakpopisa"/>
        <w:numPr>
          <w:ilvl w:val="0"/>
          <w:numId w:val="2"/>
        </w:numPr>
        <w:spacing w:after="0"/>
        <w:ind w:left="426" w:hanging="284"/>
        <w:jc w:val="both"/>
        <w:rPr>
          <w:rFonts w:ascii="Times New Roman" w:eastAsia="Times New Roman" w:hAnsi="Times New Roman"/>
          <w:sz w:val="24"/>
          <w:szCs w:val="22"/>
        </w:rPr>
      </w:pPr>
      <w:r w:rsidRPr="00AA48DA">
        <w:rPr>
          <w:rFonts w:ascii="Times New Roman" w:eastAsia="Times New Roman" w:hAnsi="Times New Roman"/>
          <w:sz w:val="24"/>
          <w:szCs w:val="22"/>
        </w:rPr>
        <w:t>stimulirati kupovanje ekološki prihvatljivih proizvoda.</w:t>
      </w:r>
    </w:p>
    <w:p w14:paraId="1079815B" w14:textId="77777777" w:rsidR="00D61C7A" w:rsidRPr="009B042C" w:rsidRDefault="00D61C7A" w:rsidP="00D61C7A">
      <w:pPr>
        <w:spacing w:after="0" w:line="240" w:lineRule="auto"/>
        <w:rPr>
          <w:rFonts w:ascii="Times New Roman" w:eastAsia="Times New Roman" w:hAnsi="Times New Roman"/>
          <w:sz w:val="22"/>
          <w:szCs w:val="22"/>
          <w:highlight w:val="red"/>
        </w:rPr>
      </w:pPr>
    </w:p>
    <w:p w14:paraId="20642E5E" w14:textId="77777777" w:rsidR="00AA48DA" w:rsidRPr="00D03EF6" w:rsidRDefault="00AA48DA" w:rsidP="00AA48DA">
      <w:pPr>
        <w:spacing w:after="0"/>
        <w:ind w:firstLine="567"/>
        <w:jc w:val="both"/>
        <w:rPr>
          <w:rFonts w:ascii="Times New Roman" w:eastAsia="Times New Roman" w:hAnsi="Times New Roman"/>
          <w:sz w:val="24"/>
          <w:szCs w:val="22"/>
        </w:rPr>
      </w:pPr>
      <w:r w:rsidRPr="00D03EF6">
        <w:rPr>
          <w:rFonts w:ascii="Times New Roman" w:eastAsia="Times New Roman" w:hAnsi="Times New Roman"/>
          <w:b/>
          <w:sz w:val="24"/>
          <w:szCs w:val="22"/>
        </w:rPr>
        <w:t>Sukladno članku 28. Zakona o održivom gospodarenju otpadom</w:t>
      </w:r>
      <w:r w:rsidRPr="00D03EF6">
        <w:rPr>
          <w:rFonts w:ascii="Times New Roman" w:eastAsia="Times New Roman" w:hAnsi="Times New Roman"/>
          <w:sz w:val="24"/>
          <w:szCs w:val="22"/>
        </w:rPr>
        <w:t>, obveze JLS su:</w:t>
      </w:r>
    </w:p>
    <w:p w14:paraId="3E53895E" w14:textId="77777777" w:rsidR="00AA48DA" w:rsidRPr="00D03EF6" w:rsidRDefault="00AA48DA" w:rsidP="00AA48DA">
      <w:pPr>
        <w:spacing w:after="0"/>
        <w:ind w:firstLine="567"/>
        <w:jc w:val="both"/>
        <w:rPr>
          <w:rFonts w:ascii="Times New Roman" w:eastAsia="Times New Roman" w:hAnsi="Times New Roman"/>
          <w:sz w:val="24"/>
          <w:szCs w:val="22"/>
        </w:rPr>
      </w:pPr>
    </w:p>
    <w:p w14:paraId="25C99DFD" w14:textId="77777777" w:rsidR="00AA48DA" w:rsidRPr="00D03EF6" w:rsidRDefault="00AA48DA" w:rsidP="00AA48DA">
      <w:pPr>
        <w:spacing w:after="0"/>
        <w:jc w:val="both"/>
        <w:rPr>
          <w:rFonts w:ascii="Times New Roman" w:eastAsia="Times New Roman" w:hAnsi="Times New Roman"/>
          <w:i/>
          <w:sz w:val="24"/>
          <w:szCs w:val="22"/>
        </w:rPr>
      </w:pPr>
      <w:r w:rsidRPr="00D03EF6">
        <w:rPr>
          <w:rFonts w:ascii="Times New Roman" w:eastAsia="Times New Roman" w:hAnsi="Times New Roman"/>
          <w:i/>
          <w:sz w:val="24"/>
          <w:szCs w:val="22"/>
        </w:rPr>
        <w:t xml:space="preserve">„(1) Jedinica lokalne samouprave dužna je na svom području osigurati: </w:t>
      </w:r>
    </w:p>
    <w:p w14:paraId="42BEA749" w14:textId="77777777" w:rsidR="00AA48DA" w:rsidRPr="00D03EF6" w:rsidRDefault="00AA48DA" w:rsidP="00AE3E91">
      <w:pPr>
        <w:pStyle w:val="Odlomakpopisa"/>
        <w:numPr>
          <w:ilvl w:val="0"/>
          <w:numId w:val="23"/>
        </w:numPr>
        <w:spacing w:after="0"/>
        <w:jc w:val="both"/>
        <w:rPr>
          <w:rFonts w:ascii="Times New Roman" w:eastAsia="Times New Roman" w:hAnsi="Times New Roman"/>
          <w:i/>
          <w:sz w:val="24"/>
          <w:szCs w:val="22"/>
        </w:rPr>
      </w:pPr>
      <w:r w:rsidRPr="00D03EF6">
        <w:rPr>
          <w:rFonts w:ascii="Times New Roman" w:eastAsia="Times New Roman" w:hAnsi="Times New Roman"/>
          <w:i/>
          <w:sz w:val="24"/>
          <w:szCs w:val="22"/>
        </w:rPr>
        <w:t>javnu uslugu prikupljanja miješanog komunalnog otpada i biorazgradivog komunalnog otpada;</w:t>
      </w:r>
    </w:p>
    <w:p w14:paraId="27247416" w14:textId="77777777" w:rsidR="00AA48DA" w:rsidRPr="00D03EF6" w:rsidRDefault="00AA48DA" w:rsidP="00AE3E91">
      <w:pPr>
        <w:pStyle w:val="Odlomakpopisa"/>
        <w:numPr>
          <w:ilvl w:val="0"/>
          <w:numId w:val="23"/>
        </w:numPr>
        <w:spacing w:after="0"/>
        <w:jc w:val="both"/>
        <w:rPr>
          <w:rFonts w:ascii="Times New Roman" w:eastAsia="Times New Roman" w:hAnsi="Times New Roman"/>
          <w:i/>
          <w:sz w:val="24"/>
          <w:szCs w:val="22"/>
        </w:rPr>
      </w:pPr>
      <w:r w:rsidRPr="00D03EF6">
        <w:rPr>
          <w:rFonts w:ascii="Times New Roman" w:eastAsia="Times New Roman" w:hAnsi="Times New Roman"/>
          <w:i/>
          <w:sz w:val="24"/>
          <w:szCs w:val="22"/>
        </w:rPr>
        <w:t>odvojeno prikupljanje otpadnog papira, metala, stakla, plastike i tekstila te krupnog (glomaznog) komunalnog otpada;</w:t>
      </w:r>
    </w:p>
    <w:p w14:paraId="3C863E4B" w14:textId="77777777" w:rsidR="00AA48DA" w:rsidRPr="00D03EF6" w:rsidRDefault="00AA48DA" w:rsidP="00AE3E91">
      <w:pPr>
        <w:pStyle w:val="Odlomakpopisa"/>
        <w:numPr>
          <w:ilvl w:val="0"/>
          <w:numId w:val="23"/>
        </w:numPr>
        <w:spacing w:after="0"/>
        <w:jc w:val="both"/>
        <w:rPr>
          <w:rFonts w:ascii="Times New Roman" w:eastAsia="Times New Roman" w:hAnsi="Times New Roman"/>
          <w:i/>
          <w:sz w:val="24"/>
          <w:szCs w:val="22"/>
        </w:rPr>
      </w:pPr>
      <w:r w:rsidRPr="00D03EF6">
        <w:rPr>
          <w:rFonts w:ascii="Times New Roman" w:eastAsia="Times New Roman" w:hAnsi="Times New Roman"/>
          <w:i/>
          <w:sz w:val="24"/>
          <w:szCs w:val="22"/>
        </w:rPr>
        <w:t>sprječavanje odbacivanja otpada na način suprotan ovom Zakonu te uklanjanje tako odbačenog otpada;</w:t>
      </w:r>
    </w:p>
    <w:p w14:paraId="051095F9" w14:textId="77777777" w:rsidR="00AA48DA" w:rsidRPr="00D03EF6" w:rsidRDefault="00AA48DA" w:rsidP="00AE3E91">
      <w:pPr>
        <w:pStyle w:val="Odlomakpopisa"/>
        <w:numPr>
          <w:ilvl w:val="0"/>
          <w:numId w:val="23"/>
        </w:numPr>
        <w:spacing w:after="0"/>
        <w:jc w:val="both"/>
        <w:rPr>
          <w:rFonts w:ascii="Times New Roman" w:eastAsia="Times New Roman" w:hAnsi="Times New Roman"/>
          <w:i/>
          <w:sz w:val="24"/>
          <w:szCs w:val="22"/>
        </w:rPr>
      </w:pPr>
      <w:r w:rsidRPr="00D03EF6">
        <w:rPr>
          <w:rFonts w:ascii="Times New Roman" w:eastAsia="Times New Roman" w:hAnsi="Times New Roman"/>
          <w:i/>
          <w:sz w:val="24"/>
          <w:szCs w:val="22"/>
        </w:rPr>
        <w:t>provedbu Plana;</w:t>
      </w:r>
    </w:p>
    <w:p w14:paraId="685612F3" w14:textId="77777777" w:rsidR="00AA48DA" w:rsidRPr="00D03EF6" w:rsidRDefault="00AA48DA" w:rsidP="00AE3E91">
      <w:pPr>
        <w:pStyle w:val="Odlomakpopisa"/>
        <w:numPr>
          <w:ilvl w:val="0"/>
          <w:numId w:val="23"/>
        </w:numPr>
        <w:spacing w:after="0"/>
        <w:jc w:val="both"/>
        <w:rPr>
          <w:rFonts w:ascii="Times New Roman" w:eastAsia="Times New Roman" w:hAnsi="Times New Roman"/>
          <w:i/>
          <w:sz w:val="24"/>
          <w:szCs w:val="22"/>
        </w:rPr>
      </w:pPr>
      <w:r w:rsidRPr="00D03EF6">
        <w:rPr>
          <w:rFonts w:ascii="Times New Roman" w:eastAsia="Times New Roman" w:hAnsi="Times New Roman"/>
          <w:i/>
          <w:sz w:val="24"/>
          <w:szCs w:val="22"/>
        </w:rPr>
        <w:t>donošenje i provedbu plana gospodarenja otpadom jedinice lokalne samouprave, odnosno Grada Zagreba;</w:t>
      </w:r>
    </w:p>
    <w:p w14:paraId="4921D589" w14:textId="77777777" w:rsidR="00AA48DA" w:rsidRPr="00D03EF6" w:rsidRDefault="00AA48DA" w:rsidP="00AE3E91">
      <w:pPr>
        <w:pStyle w:val="Odlomakpopisa"/>
        <w:numPr>
          <w:ilvl w:val="0"/>
          <w:numId w:val="23"/>
        </w:numPr>
        <w:spacing w:after="0"/>
        <w:jc w:val="both"/>
        <w:rPr>
          <w:rFonts w:ascii="Times New Roman" w:eastAsia="Times New Roman" w:hAnsi="Times New Roman"/>
          <w:i/>
          <w:sz w:val="24"/>
          <w:szCs w:val="22"/>
        </w:rPr>
      </w:pPr>
      <w:r w:rsidRPr="00D03EF6">
        <w:rPr>
          <w:rFonts w:ascii="Times New Roman" w:eastAsia="Times New Roman" w:hAnsi="Times New Roman"/>
          <w:i/>
          <w:sz w:val="24"/>
          <w:szCs w:val="22"/>
        </w:rPr>
        <w:lastRenderedPageBreak/>
        <w:t xml:space="preserve">provođenje </w:t>
      </w:r>
      <w:proofErr w:type="spellStart"/>
      <w:r w:rsidRPr="00D03EF6">
        <w:rPr>
          <w:rFonts w:ascii="Times New Roman" w:eastAsia="Times New Roman" w:hAnsi="Times New Roman"/>
          <w:i/>
          <w:sz w:val="24"/>
          <w:szCs w:val="22"/>
        </w:rPr>
        <w:t>izobrazno</w:t>
      </w:r>
      <w:proofErr w:type="spellEnd"/>
      <w:r w:rsidRPr="00D03EF6">
        <w:rPr>
          <w:rFonts w:ascii="Times New Roman" w:eastAsia="Times New Roman" w:hAnsi="Times New Roman"/>
          <w:i/>
          <w:sz w:val="24"/>
          <w:szCs w:val="22"/>
        </w:rPr>
        <w:t>-informativne aktivnosti na svom području;</w:t>
      </w:r>
    </w:p>
    <w:p w14:paraId="3209B9C5" w14:textId="77777777" w:rsidR="00AA48DA" w:rsidRPr="00D03EF6" w:rsidRDefault="00AA48DA" w:rsidP="00AE3E91">
      <w:pPr>
        <w:pStyle w:val="Odlomakpopisa"/>
        <w:numPr>
          <w:ilvl w:val="0"/>
          <w:numId w:val="23"/>
        </w:numPr>
        <w:spacing w:after="0"/>
        <w:jc w:val="both"/>
        <w:rPr>
          <w:rFonts w:ascii="Times New Roman" w:eastAsia="Times New Roman" w:hAnsi="Times New Roman"/>
          <w:i/>
          <w:sz w:val="24"/>
          <w:szCs w:val="22"/>
        </w:rPr>
      </w:pPr>
      <w:r w:rsidRPr="00D03EF6">
        <w:rPr>
          <w:rFonts w:ascii="Times New Roman" w:eastAsia="Times New Roman" w:hAnsi="Times New Roman"/>
          <w:i/>
          <w:sz w:val="24"/>
          <w:szCs w:val="22"/>
        </w:rPr>
        <w:t>mogućnost provedbe akcija prikupljanja otpada.</w:t>
      </w:r>
    </w:p>
    <w:p w14:paraId="3A287B9B" w14:textId="77777777" w:rsidR="00300625" w:rsidRDefault="00300625" w:rsidP="00AA48DA">
      <w:pPr>
        <w:spacing w:after="0"/>
        <w:jc w:val="both"/>
        <w:rPr>
          <w:rFonts w:ascii="Times New Roman" w:eastAsia="Times New Roman" w:hAnsi="Times New Roman"/>
          <w:i/>
          <w:sz w:val="24"/>
          <w:szCs w:val="22"/>
        </w:rPr>
      </w:pPr>
    </w:p>
    <w:p w14:paraId="3E1AB643" w14:textId="77777777" w:rsidR="00AA48DA" w:rsidRPr="00D03EF6" w:rsidRDefault="00AA48DA" w:rsidP="00AA48DA">
      <w:pPr>
        <w:spacing w:after="0"/>
        <w:jc w:val="both"/>
        <w:rPr>
          <w:rFonts w:ascii="Times New Roman" w:eastAsia="Times New Roman" w:hAnsi="Times New Roman"/>
          <w:i/>
          <w:sz w:val="24"/>
          <w:szCs w:val="22"/>
        </w:rPr>
      </w:pPr>
      <w:r w:rsidRPr="00D03EF6">
        <w:rPr>
          <w:rFonts w:ascii="Times New Roman" w:eastAsia="Times New Roman" w:hAnsi="Times New Roman"/>
          <w:i/>
          <w:sz w:val="24"/>
          <w:szCs w:val="22"/>
        </w:rPr>
        <w:t>(2) Više jedinica lokalne samouprave mogu sporazumno osigurati zajedničko ispunjenje jedne ili više obveza iz stavka 1. ovog članka.</w:t>
      </w:r>
    </w:p>
    <w:p w14:paraId="21CEF0B9" w14:textId="77777777" w:rsidR="00300625" w:rsidRDefault="00300625" w:rsidP="00AA48DA">
      <w:pPr>
        <w:spacing w:after="0"/>
        <w:jc w:val="both"/>
        <w:rPr>
          <w:rFonts w:ascii="Times New Roman" w:eastAsia="Times New Roman" w:hAnsi="Times New Roman"/>
          <w:i/>
          <w:sz w:val="24"/>
          <w:szCs w:val="22"/>
        </w:rPr>
      </w:pPr>
    </w:p>
    <w:p w14:paraId="1AF5AE85" w14:textId="77777777" w:rsidR="00AA48DA" w:rsidRPr="00D03EF6" w:rsidRDefault="00AA48DA" w:rsidP="00AA48DA">
      <w:pPr>
        <w:spacing w:after="0"/>
        <w:jc w:val="both"/>
        <w:rPr>
          <w:rFonts w:ascii="Times New Roman" w:eastAsia="Times New Roman" w:hAnsi="Times New Roman"/>
          <w:i/>
          <w:sz w:val="24"/>
          <w:szCs w:val="22"/>
        </w:rPr>
      </w:pPr>
      <w:r w:rsidRPr="00D03EF6">
        <w:rPr>
          <w:rFonts w:ascii="Times New Roman" w:eastAsia="Times New Roman" w:hAnsi="Times New Roman"/>
          <w:i/>
          <w:sz w:val="24"/>
          <w:szCs w:val="22"/>
        </w:rPr>
        <w:t>(3) Jedinica lokalne samouprave dužna je sudjelovati u sustavima sakupljanja posebnih kategorija otpada sukladno propisu kojim se uređuje gospodarenje posebnom kategorijom otpada.</w:t>
      </w:r>
    </w:p>
    <w:p w14:paraId="5E34D877" w14:textId="77777777" w:rsidR="00300625" w:rsidRDefault="00300625" w:rsidP="00AA48DA">
      <w:pPr>
        <w:spacing w:after="0"/>
        <w:jc w:val="both"/>
        <w:rPr>
          <w:rFonts w:ascii="Times New Roman" w:eastAsia="Times New Roman" w:hAnsi="Times New Roman"/>
          <w:i/>
          <w:sz w:val="24"/>
          <w:szCs w:val="22"/>
        </w:rPr>
      </w:pPr>
    </w:p>
    <w:p w14:paraId="2C613741" w14:textId="77777777" w:rsidR="00AA48DA" w:rsidRPr="00D03EF6" w:rsidRDefault="00AA48DA" w:rsidP="00AA48DA">
      <w:pPr>
        <w:spacing w:after="0"/>
        <w:jc w:val="both"/>
        <w:rPr>
          <w:rFonts w:ascii="Times New Roman" w:eastAsia="Times New Roman" w:hAnsi="Times New Roman"/>
          <w:i/>
          <w:sz w:val="24"/>
          <w:szCs w:val="22"/>
        </w:rPr>
      </w:pPr>
      <w:r w:rsidRPr="00D03EF6">
        <w:rPr>
          <w:rFonts w:ascii="Times New Roman" w:eastAsia="Times New Roman" w:hAnsi="Times New Roman"/>
          <w:i/>
          <w:sz w:val="24"/>
          <w:szCs w:val="22"/>
        </w:rPr>
        <w:t>(4) Jedinica lokalne samouprave dužna je osigurati provedbu obveze iz stavka 1. ovog članka na kvalitetan, postojan i ekonomski učinkovit način u skladu s načelima održivog razvoja, zaštite okoliša i gospodarenja otpadom osiguravajući pri tom javnost rada.“</w:t>
      </w:r>
    </w:p>
    <w:p w14:paraId="28919347" w14:textId="77777777" w:rsidR="00AA48DA" w:rsidRPr="00D03EF6" w:rsidRDefault="00AA48DA" w:rsidP="00AA48DA">
      <w:pPr>
        <w:spacing w:after="0"/>
        <w:ind w:firstLine="567"/>
        <w:jc w:val="both"/>
        <w:rPr>
          <w:rFonts w:ascii="Times New Roman" w:eastAsia="Times New Roman" w:hAnsi="Times New Roman"/>
          <w:b/>
          <w:sz w:val="24"/>
          <w:szCs w:val="22"/>
        </w:rPr>
      </w:pPr>
    </w:p>
    <w:p w14:paraId="73CBDC63" w14:textId="77777777" w:rsidR="00AA48DA" w:rsidRPr="00D03EF6" w:rsidRDefault="00AA48DA" w:rsidP="00AA48DA">
      <w:pPr>
        <w:spacing w:after="0"/>
        <w:ind w:firstLine="567"/>
        <w:jc w:val="both"/>
        <w:rPr>
          <w:rFonts w:ascii="Times New Roman" w:eastAsia="Times New Roman" w:hAnsi="Times New Roman"/>
          <w:sz w:val="24"/>
          <w:szCs w:val="22"/>
        </w:rPr>
      </w:pPr>
      <w:r w:rsidRPr="00D03EF6">
        <w:rPr>
          <w:rFonts w:ascii="Times New Roman" w:eastAsia="Times New Roman" w:hAnsi="Times New Roman"/>
          <w:b/>
          <w:sz w:val="24"/>
          <w:szCs w:val="22"/>
        </w:rPr>
        <w:t>Sukladno članku 30., stavku 7 Zakona o održivom gospodarenju otpadom te sukladno članku 4. Uredbe o gospodarenju komunalnim otpadom</w:t>
      </w:r>
      <w:r w:rsidRPr="00D03EF6">
        <w:rPr>
          <w:rFonts w:ascii="Times New Roman" w:eastAsia="Times New Roman" w:hAnsi="Times New Roman"/>
          <w:sz w:val="24"/>
          <w:szCs w:val="22"/>
        </w:rPr>
        <w:t>, predstavničko tijelo jedinice lokalne samouprave mora donijeti odluku o načinu pružanja javne usluge prikupljanja miješanog komunalnog otpada i biorazgradivog komunalnog otpada, propisanog sadržaja.</w:t>
      </w:r>
    </w:p>
    <w:p w14:paraId="6ED2BABF" w14:textId="77777777" w:rsidR="00AA48DA" w:rsidRDefault="00AA48DA" w:rsidP="00AA48DA">
      <w:pPr>
        <w:spacing w:after="0"/>
        <w:ind w:firstLine="567"/>
        <w:jc w:val="both"/>
        <w:rPr>
          <w:rFonts w:ascii="Times New Roman" w:eastAsia="Times New Roman" w:hAnsi="Times New Roman"/>
          <w:b/>
          <w:sz w:val="24"/>
          <w:szCs w:val="22"/>
        </w:rPr>
      </w:pPr>
    </w:p>
    <w:p w14:paraId="25532A19" w14:textId="77777777" w:rsidR="00015613" w:rsidRPr="009B042C" w:rsidRDefault="00AA48DA" w:rsidP="00AA48DA">
      <w:pPr>
        <w:spacing w:after="0"/>
        <w:ind w:firstLine="567"/>
        <w:jc w:val="both"/>
        <w:rPr>
          <w:rFonts w:ascii="Times New Roman" w:eastAsia="Times New Roman" w:hAnsi="Times New Roman"/>
          <w:sz w:val="22"/>
          <w:szCs w:val="22"/>
        </w:rPr>
      </w:pPr>
      <w:r w:rsidRPr="00D03EF6">
        <w:rPr>
          <w:rFonts w:ascii="Times New Roman" w:eastAsia="Times New Roman" w:hAnsi="Times New Roman"/>
          <w:b/>
          <w:sz w:val="24"/>
          <w:szCs w:val="22"/>
        </w:rPr>
        <w:t>Sukladno članku 9. Uredbe o gospodarenju komunalnim otpadom</w:t>
      </w:r>
      <w:r w:rsidRPr="00D03EF6">
        <w:rPr>
          <w:rFonts w:ascii="Times New Roman" w:eastAsia="Times New Roman" w:hAnsi="Times New Roman"/>
          <w:sz w:val="24"/>
          <w:szCs w:val="22"/>
        </w:rPr>
        <w:t xml:space="preserve">, jedinice lokalne samouprave koja nije na svom području osigurala funkcioniranje </w:t>
      </w:r>
      <w:proofErr w:type="spellStart"/>
      <w:r w:rsidRPr="00D03EF6">
        <w:rPr>
          <w:rFonts w:ascii="Times New Roman" w:eastAsia="Times New Roman" w:hAnsi="Times New Roman"/>
          <w:sz w:val="24"/>
          <w:szCs w:val="22"/>
        </w:rPr>
        <w:t>reciklažnog</w:t>
      </w:r>
      <w:proofErr w:type="spellEnd"/>
      <w:r w:rsidRPr="00D03EF6">
        <w:rPr>
          <w:rFonts w:ascii="Times New Roman" w:eastAsia="Times New Roman" w:hAnsi="Times New Roman"/>
          <w:sz w:val="24"/>
          <w:szCs w:val="22"/>
        </w:rPr>
        <w:t xml:space="preserve"> dvorišta, dužna je osigurati odvojeno sakupljanje komunalnog otpada putem mobilnog </w:t>
      </w:r>
      <w:proofErr w:type="spellStart"/>
      <w:r w:rsidRPr="00D03EF6">
        <w:rPr>
          <w:rFonts w:ascii="Times New Roman" w:eastAsia="Times New Roman" w:hAnsi="Times New Roman"/>
          <w:sz w:val="24"/>
          <w:szCs w:val="22"/>
        </w:rPr>
        <w:t>reciklažnog</w:t>
      </w:r>
      <w:proofErr w:type="spellEnd"/>
      <w:r w:rsidRPr="00D03EF6">
        <w:rPr>
          <w:rFonts w:ascii="Times New Roman" w:eastAsia="Times New Roman" w:hAnsi="Times New Roman"/>
          <w:sz w:val="24"/>
          <w:szCs w:val="22"/>
        </w:rPr>
        <w:t xml:space="preserve"> dvorišta najmanje jednom svaka tri mjeseca u svakom naselju. Jedinica lokalne samouprave koja je na svom području osigurala funkcioniranje </w:t>
      </w:r>
      <w:proofErr w:type="spellStart"/>
      <w:r w:rsidRPr="00D03EF6">
        <w:rPr>
          <w:rFonts w:ascii="Times New Roman" w:eastAsia="Times New Roman" w:hAnsi="Times New Roman"/>
          <w:sz w:val="24"/>
          <w:szCs w:val="22"/>
        </w:rPr>
        <w:t>reciklažnog</w:t>
      </w:r>
      <w:proofErr w:type="spellEnd"/>
      <w:r w:rsidRPr="00D03EF6">
        <w:rPr>
          <w:rFonts w:ascii="Times New Roman" w:eastAsia="Times New Roman" w:hAnsi="Times New Roman"/>
          <w:sz w:val="24"/>
          <w:szCs w:val="22"/>
        </w:rPr>
        <w:t xml:space="preserve"> dvorišta, dužna je osigurati odvojeno sakupljanje komunalnog otpada putem mobilnog </w:t>
      </w:r>
      <w:proofErr w:type="spellStart"/>
      <w:r w:rsidRPr="00D03EF6">
        <w:rPr>
          <w:rFonts w:ascii="Times New Roman" w:eastAsia="Times New Roman" w:hAnsi="Times New Roman"/>
          <w:sz w:val="24"/>
          <w:szCs w:val="22"/>
        </w:rPr>
        <w:t>reciklažnog</w:t>
      </w:r>
      <w:proofErr w:type="spellEnd"/>
      <w:r w:rsidRPr="00D03EF6">
        <w:rPr>
          <w:rFonts w:ascii="Times New Roman" w:eastAsia="Times New Roman" w:hAnsi="Times New Roman"/>
          <w:sz w:val="24"/>
          <w:szCs w:val="22"/>
        </w:rPr>
        <w:t xml:space="preserve"> dvorišta najmanje jednom svaka četiri mjeseca u svakom naselju, izuzevši naselje u kojem se nalazi </w:t>
      </w:r>
      <w:proofErr w:type="spellStart"/>
      <w:r w:rsidRPr="00D03EF6">
        <w:rPr>
          <w:rFonts w:ascii="Times New Roman" w:eastAsia="Times New Roman" w:hAnsi="Times New Roman"/>
          <w:sz w:val="24"/>
          <w:szCs w:val="22"/>
        </w:rPr>
        <w:t>reciklažno</w:t>
      </w:r>
      <w:proofErr w:type="spellEnd"/>
      <w:r w:rsidRPr="00D03EF6">
        <w:rPr>
          <w:rFonts w:ascii="Times New Roman" w:eastAsia="Times New Roman" w:hAnsi="Times New Roman"/>
          <w:sz w:val="24"/>
          <w:szCs w:val="22"/>
        </w:rPr>
        <w:t xml:space="preserve"> dvorište.</w:t>
      </w:r>
      <w:r w:rsidR="00015613" w:rsidRPr="009B042C">
        <w:rPr>
          <w:rFonts w:ascii="Times New Roman" w:hAnsi="Times New Roman"/>
          <w:b/>
          <w:sz w:val="22"/>
          <w:szCs w:val="22"/>
          <w:highlight w:val="red"/>
          <w:u w:val="single"/>
        </w:rPr>
        <w:br w:type="page"/>
      </w:r>
    </w:p>
    <w:p w14:paraId="0282CC8A" w14:textId="77777777" w:rsidR="00026522" w:rsidRPr="009B042C" w:rsidRDefault="00C85525" w:rsidP="00026522">
      <w:pPr>
        <w:pStyle w:val="Naslov1"/>
        <w:jc w:val="both"/>
        <w:rPr>
          <w:rFonts w:ascii="Times New Roman" w:eastAsia="Times New Roman" w:hAnsi="Times New Roman" w:cs="Times New Roman"/>
          <w:color w:val="auto"/>
        </w:rPr>
      </w:pPr>
      <w:bookmarkStart w:id="7" w:name="_Toc520965978"/>
      <w:r>
        <w:rPr>
          <w:rFonts w:ascii="Times New Roman" w:eastAsia="Times New Roman" w:hAnsi="Times New Roman" w:cs="Times New Roman"/>
          <w:color w:val="auto"/>
        </w:rPr>
        <w:lastRenderedPageBreak/>
        <w:t>4</w:t>
      </w:r>
      <w:r w:rsidR="00026522" w:rsidRPr="009B042C">
        <w:rPr>
          <w:rFonts w:ascii="Times New Roman" w:eastAsia="Times New Roman" w:hAnsi="Times New Roman" w:cs="Times New Roman"/>
          <w:color w:val="auto"/>
        </w:rPr>
        <w:t xml:space="preserve">. </w:t>
      </w:r>
      <w:r w:rsidR="00C27BD7" w:rsidRPr="009B042C">
        <w:rPr>
          <w:rFonts w:ascii="Times New Roman" w:eastAsia="Times New Roman" w:hAnsi="Times New Roman" w:cs="Times New Roman"/>
          <w:color w:val="auto"/>
        </w:rPr>
        <w:t>Analiza i ocjena stanja i potreba u gospodarenju otpadom uključujući ostvarivanje ciljeva</w:t>
      </w:r>
      <w:bookmarkEnd w:id="7"/>
    </w:p>
    <w:p w14:paraId="6EED7A3C" w14:textId="77777777" w:rsidR="00026522" w:rsidRPr="009B042C" w:rsidRDefault="00026522" w:rsidP="00026522">
      <w:pPr>
        <w:spacing w:after="0" w:line="240" w:lineRule="auto"/>
        <w:jc w:val="both"/>
        <w:rPr>
          <w:rFonts w:ascii="Times New Roman" w:hAnsi="Times New Roman"/>
          <w:color w:val="000000"/>
          <w:sz w:val="22"/>
          <w:szCs w:val="22"/>
          <w:highlight w:val="red"/>
        </w:rPr>
      </w:pPr>
    </w:p>
    <w:p w14:paraId="2777412B" w14:textId="77777777" w:rsidR="00553C02" w:rsidRPr="009B042C" w:rsidRDefault="00553C02" w:rsidP="00026522">
      <w:pPr>
        <w:spacing w:after="0" w:line="240" w:lineRule="auto"/>
        <w:jc w:val="both"/>
        <w:rPr>
          <w:rFonts w:ascii="Times New Roman" w:hAnsi="Times New Roman"/>
          <w:b/>
          <w:i/>
          <w:color w:val="000000"/>
          <w:sz w:val="22"/>
          <w:szCs w:val="22"/>
        </w:rPr>
      </w:pPr>
      <w:r w:rsidRPr="009B042C">
        <w:rPr>
          <w:rFonts w:ascii="Times New Roman" w:hAnsi="Times New Roman"/>
          <w:b/>
          <w:i/>
          <w:color w:val="000000"/>
          <w:sz w:val="22"/>
          <w:szCs w:val="22"/>
        </w:rPr>
        <w:t xml:space="preserve">Osnovni podaci o </w:t>
      </w:r>
      <w:r w:rsidR="00AA48DA">
        <w:rPr>
          <w:rFonts w:ascii="Times New Roman" w:hAnsi="Times New Roman"/>
          <w:b/>
          <w:i/>
          <w:color w:val="000000"/>
          <w:sz w:val="22"/>
          <w:szCs w:val="22"/>
        </w:rPr>
        <w:t>Općini Draž</w:t>
      </w:r>
      <w:r w:rsidR="001417C7" w:rsidRPr="009B042C">
        <w:rPr>
          <w:rFonts w:ascii="Times New Roman" w:hAnsi="Times New Roman"/>
          <w:b/>
          <w:i/>
          <w:color w:val="000000"/>
          <w:sz w:val="22"/>
          <w:szCs w:val="22"/>
        </w:rPr>
        <w:t>:</w:t>
      </w:r>
    </w:p>
    <w:p w14:paraId="250BD249" w14:textId="77777777" w:rsidR="00AA48DA" w:rsidRDefault="00AA48DA" w:rsidP="00AA48DA">
      <w:pPr>
        <w:spacing w:after="0"/>
        <w:ind w:firstLine="708"/>
        <w:jc w:val="both"/>
        <w:rPr>
          <w:rFonts w:ascii="Times New Roman" w:hAnsi="Times New Roman"/>
          <w:color w:val="000000"/>
          <w:sz w:val="24"/>
          <w:szCs w:val="22"/>
        </w:rPr>
      </w:pPr>
    </w:p>
    <w:p w14:paraId="518EEED2" w14:textId="77777777" w:rsidR="00AA48DA" w:rsidRPr="00370643" w:rsidRDefault="00AA48DA" w:rsidP="00827FC7">
      <w:pPr>
        <w:spacing w:after="0"/>
        <w:ind w:firstLine="567"/>
        <w:jc w:val="both"/>
        <w:rPr>
          <w:rFonts w:ascii="Times New Roman" w:hAnsi="Times New Roman"/>
          <w:color w:val="000000"/>
          <w:sz w:val="24"/>
          <w:szCs w:val="22"/>
        </w:rPr>
      </w:pPr>
      <w:r w:rsidRPr="00370643">
        <w:rPr>
          <w:rFonts w:ascii="Times New Roman" w:hAnsi="Times New Roman"/>
          <w:color w:val="000000"/>
          <w:sz w:val="24"/>
          <w:szCs w:val="22"/>
        </w:rPr>
        <w:t xml:space="preserve">Općina </w:t>
      </w:r>
      <w:r>
        <w:rPr>
          <w:rFonts w:ascii="Times New Roman" w:hAnsi="Times New Roman"/>
          <w:color w:val="000000"/>
          <w:sz w:val="24"/>
          <w:szCs w:val="22"/>
        </w:rPr>
        <w:t>Draž</w:t>
      </w:r>
      <w:r w:rsidRPr="00370643">
        <w:rPr>
          <w:rFonts w:ascii="Times New Roman" w:hAnsi="Times New Roman"/>
          <w:color w:val="000000"/>
          <w:sz w:val="24"/>
          <w:szCs w:val="22"/>
        </w:rPr>
        <w:t xml:space="preserve"> nalazi se u </w:t>
      </w:r>
      <w:r w:rsidR="002341AD">
        <w:rPr>
          <w:rFonts w:ascii="Times New Roman" w:hAnsi="Times New Roman"/>
          <w:color w:val="000000"/>
          <w:sz w:val="24"/>
          <w:szCs w:val="22"/>
        </w:rPr>
        <w:t xml:space="preserve">krajnjem </w:t>
      </w:r>
      <w:r w:rsidRPr="00370643">
        <w:rPr>
          <w:rFonts w:ascii="Times New Roman" w:hAnsi="Times New Roman"/>
          <w:color w:val="000000"/>
          <w:sz w:val="24"/>
          <w:szCs w:val="22"/>
        </w:rPr>
        <w:t xml:space="preserve">sjeveroistočnom dijelu </w:t>
      </w:r>
      <w:r w:rsidR="002341AD">
        <w:rPr>
          <w:rFonts w:ascii="Times New Roman" w:hAnsi="Times New Roman"/>
          <w:color w:val="000000"/>
          <w:sz w:val="24"/>
          <w:szCs w:val="22"/>
        </w:rPr>
        <w:t>Osječko-baranjske</w:t>
      </w:r>
      <w:r w:rsidRPr="00370643">
        <w:rPr>
          <w:rFonts w:ascii="Times New Roman" w:hAnsi="Times New Roman"/>
          <w:color w:val="000000"/>
          <w:sz w:val="24"/>
          <w:szCs w:val="22"/>
        </w:rPr>
        <w:t xml:space="preserve"> županije. </w:t>
      </w:r>
      <w:r w:rsidR="002341AD">
        <w:rPr>
          <w:rFonts w:ascii="Times New Roman" w:hAnsi="Times New Roman"/>
          <w:color w:val="000000"/>
          <w:sz w:val="24"/>
          <w:szCs w:val="22"/>
        </w:rPr>
        <w:t>Općina se sastoji od 6 naselja: Batina, Draž,</w:t>
      </w:r>
      <w:r w:rsidR="002341AD" w:rsidRPr="002341AD">
        <w:rPr>
          <w:rFonts w:ascii="Times New Roman" w:hAnsi="Times New Roman"/>
          <w:color w:val="000000"/>
          <w:sz w:val="24"/>
          <w:szCs w:val="22"/>
        </w:rPr>
        <w:t xml:space="preserve"> </w:t>
      </w:r>
      <w:proofErr w:type="spellStart"/>
      <w:r w:rsidR="002341AD">
        <w:rPr>
          <w:rFonts w:ascii="Times New Roman" w:hAnsi="Times New Roman"/>
          <w:color w:val="000000"/>
          <w:sz w:val="24"/>
          <w:szCs w:val="22"/>
        </w:rPr>
        <w:t>Duboševica</w:t>
      </w:r>
      <w:proofErr w:type="spellEnd"/>
      <w:r w:rsidR="002341AD">
        <w:rPr>
          <w:rFonts w:ascii="Times New Roman" w:hAnsi="Times New Roman"/>
          <w:color w:val="000000"/>
          <w:sz w:val="24"/>
          <w:szCs w:val="22"/>
        </w:rPr>
        <w:t xml:space="preserve">, Gajić, Podolje i </w:t>
      </w:r>
      <w:proofErr w:type="spellStart"/>
      <w:r w:rsidR="002341AD">
        <w:rPr>
          <w:rFonts w:ascii="Times New Roman" w:hAnsi="Times New Roman"/>
          <w:color w:val="000000"/>
          <w:sz w:val="24"/>
          <w:szCs w:val="22"/>
        </w:rPr>
        <w:t>Topolje</w:t>
      </w:r>
      <w:proofErr w:type="spellEnd"/>
      <w:r w:rsidRPr="00370643">
        <w:rPr>
          <w:rFonts w:ascii="Times New Roman" w:hAnsi="Times New Roman"/>
          <w:color w:val="000000"/>
          <w:sz w:val="24"/>
          <w:szCs w:val="22"/>
        </w:rPr>
        <w:t xml:space="preserve">. Općina </w:t>
      </w:r>
      <w:r w:rsidR="002341AD">
        <w:rPr>
          <w:rFonts w:ascii="Times New Roman" w:hAnsi="Times New Roman"/>
          <w:color w:val="000000"/>
          <w:sz w:val="24"/>
          <w:szCs w:val="22"/>
        </w:rPr>
        <w:t>na zapadu i jugozapadu graniči s Općinom Popovac, na jugu s Općinom Kneževi Vinogradi, na sjeveru s Republikom Mađarskom te na istoku s Republikom Srbijom</w:t>
      </w:r>
      <w:r w:rsidRPr="00370643">
        <w:rPr>
          <w:rFonts w:ascii="Times New Roman" w:hAnsi="Times New Roman"/>
          <w:color w:val="000000"/>
          <w:sz w:val="24"/>
          <w:szCs w:val="22"/>
        </w:rPr>
        <w:t>.</w:t>
      </w:r>
    </w:p>
    <w:p w14:paraId="736CBFE2" w14:textId="77777777" w:rsidR="00AA48DA" w:rsidRPr="00370643" w:rsidRDefault="00AA48DA" w:rsidP="00827FC7">
      <w:pPr>
        <w:spacing w:after="0"/>
        <w:ind w:firstLine="567"/>
        <w:jc w:val="both"/>
        <w:rPr>
          <w:rFonts w:ascii="Times New Roman" w:hAnsi="Times New Roman"/>
          <w:color w:val="000000"/>
          <w:sz w:val="24"/>
          <w:szCs w:val="22"/>
        </w:rPr>
      </w:pPr>
      <w:r w:rsidRPr="00370643">
        <w:rPr>
          <w:rFonts w:ascii="Times New Roman" w:hAnsi="Times New Roman"/>
          <w:color w:val="000000"/>
          <w:sz w:val="24"/>
          <w:szCs w:val="22"/>
        </w:rPr>
        <w:t>Prema posljednjem popisu stanovništva iz 2011. godine, na području Općine živi 2.</w:t>
      </w:r>
      <w:r w:rsidR="002341AD">
        <w:rPr>
          <w:rFonts w:ascii="Times New Roman" w:hAnsi="Times New Roman"/>
          <w:color w:val="000000"/>
          <w:sz w:val="24"/>
          <w:szCs w:val="22"/>
        </w:rPr>
        <w:t>767</w:t>
      </w:r>
      <w:r w:rsidRPr="00370643">
        <w:rPr>
          <w:rFonts w:ascii="Times New Roman" w:hAnsi="Times New Roman"/>
          <w:color w:val="000000"/>
          <w:sz w:val="24"/>
          <w:szCs w:val="22"/>
        </w:rPr>
        <w:t xml:space="preserve"> stanovnika (</w:t>
      </w:r>
      <w:r w:rsidRPr="00370643">
        <w:rPr>
          <w:rFonts w:ascii="Times New Roman" w:hAnsi="Times New Roman"/>
          <w:b/>
          <w:color w:val="000000"/>
          <w:sz w:val="24"/>
          <w:szCs w:val="22"/>
        </w:rPr>
        <w:fldChar w:fldCharType="begin" w:fldLock="1"/>
      </w:r>
      <w:r w:rsidRPr="00370643">
        <w:rPr>
          <w:rFonts w:ascii="Times New Roman" w:hAnsi="Times New Roman"/>
          <w:b/>
          <w:color w:val="000000"/>
          <w:sz w:val="24"/>
          <w:szCs w:val="22"/>
        </w:rPr>
        <w:instrText xml:space="preserve"> REF _Ref501624071 \h  \* MERGEFORMAT </w:instrText>
      </w:r>
      <w:r w:rsidRPr="00370643">
        <w:rPr>
          <w:rFonts w:ascii="Times New Roman" w:hAnsi="Times New Roman"/>
          <w:b/>
          <w:color w:val="000000"/>
          <w:sz w:val="24"/>
          <w:szCs w:val="22"/>
        </w:rPr>
      </w:r>
      <w:r w:rsidRPr="00370643">
        <w:rPr>
          <w:rFonts w:ascii="Times New Roman" w:hAnsi="Times New Roman"/>
          <w:b/>
          <w:color w:val="000000"/>
          <w:sz w:val="24"/>
          <w:szCs w:val="22"/>
        </w:rPr>
        <w:fldChar w:fldCharType="separate"/>
      </w:r>
      <w:r w:rsidRPr="00370643">
        <w:rPr>
          <w:rFonts w:ascii="Times New Roman" w:hAnsi="Times New Roman"/>
          <w:b/>
          <w:sz w:val="24"/>
          <w:szCs w:val="22"/>
        </w:rPr>
        <w:t xml:space="preserve">Tablica </w:t>
      </w:r>
      <w:r w:rsidRPr="00370643">
        <w:rPr>
          <w:rFonts w:ascii="Times New Roman" w:hAnsi="Times New Roman"/>
          <w:b/>
          <w:noProof/>
          <w:sz w:val="24"/>
          <w:szCs w:val="22"/>
        </w:rPr>
        <w:t>1</w:t>
      </w:r>
      <w:r w:rsidRPr="00370643">
        <w:rPr>
          <w:rFonts w:ascii="Times New Roman" w:hAnsi="Times New Roman"/>
          <w:b/>
          <w:color w:val="000000"/>
          <w:sz w:val="24"/>
          <w:szCs w:val="22"/>
        </w:rPr>
        <w:fldChar w:fldCharType="end"/>
      </w:r>
      <w:r w:rsidRPr="00370643">
        <w:rPr>
          <w:rFonts w:ascii="Times New Roman" w:hAnsi="Times New Roman"/>
          <w:color w:val="000000"/>
          <w:sz w:val="24"/>
          <w:szCs w:val="22"/>
        </w:rPr>
        <w:t>). U odnosu na popis stanovništva iz 2001. godine, primjetan je pad broja stanovnika na području Općine. Sukladno popisu iz 2011., na području Općine nalaz</w:t>
      </w:r>
      <w:r w:rsidR="00104AB3">
        <w:rPr>
          <w:rFonts w:ascii="Times New Roman" w:hAnsi="Times New Roman"/>
          <w:color w:val="000000"/>
          <w:sz w:val="24"/>
          <w:szCs w:val="22"/>
        </w:rPr>
        <w:t>e</w:t>
      </w:r>
      <w:r w:rsidRPr="00370643">
        <w:rPr>
          <w:rFonts w:ascii="Times New Roman" w:hAnsi="Times New Roman"/>
          <w:color w:val="000000"/>
          <w:sz w:val="24"/>
          <w:szCs w:val="22"/>
        </w:rPr>
        <w:t xml:space="preserve"> se </w:t>
      </w:r>
      <w:r w:rsidR="00104AB3">
        <w:rPr>
          <w:rFonts w:ascii="Times New Roman" w:hAnsi="Times New Roman"/>
          <w:color w:val="000000"/>
          <w:sz w:val="24"/>
          <w:szCs w:val="22"/>
        </w:rPr>
        <w:t>1.133</w:t>
      </w:r>
      <w:r w:rsidRPr="00370643">
        <w:rPr>
          <w:rFonts w:ascii="Times New Roman" w:hAnsi="Times New Roman"/>
          <w:color w:val="000000"/>
          <w:sz w:val="24"/>
          <w:szCs w:val="22"/>
        </w:rPr>
        <w:t xml:space="preserve"> kućanstava te je prosječni broj osoba </w:t>
      </w:r>
      <w:r w:rsidR="00104AB3">
        <w:rPr>
          <w:rFonts w:ascii="Times New Roman" w:hAnsi="Times New Roman"/>
          <w:color w:val="000000"/>
          <w:sz w:val="24"/>
          <w:szCs w:val="22"/>
        </w:rPr>
        <w:t>u</w:t>
      </w:r>
      <w:r w:rsidRPr="00370643">
        <w:rPr>
          <w:rFonts w:ascii="Times New Roman" w:hAnsi="Times New Roman"/>
          <w:color w:val="000000"/>
          <w:sz w:val="24"/>
          <w:szCs w:val="22"/>
        </w:rPr>
        <w:t xml:space="preserve"> kućanstvu 2,</w:t>
      </w:r>
      <w:r w:rsidR="00104AB3">
        <w:rPr>
          <w:rFonts w:ascii="Times New Roman" w:hAnsi="Times New Roman"/>
          <w:color w:val="000000"/>
          <w:sz w:val="24"/>
          <w:szCs w:val="22"/>
        </w:rPr>
        <w:t>84</w:t>
      </w:r>
      <w:r w:rsidRPr="00370643">
        <w:rPr>
          <w:rFonts w:ascii="Times New Roman" w:hAnsi="Times New Roman"/>
          <w:color w:val="000000"/>
          <w:sz w:val="24"/>
          <w:szCs w:val="22"/>
        </w:rPr>
        <w:t>.</w:t>
      </w:r>
    </w:p>
    <w:p w14:paraId="2E0A39E3" w14:textId="77777777" w:rsidR="00AA48DA" w:rsidRDefault="00AA48DA" w:rsidP="00AA48DA">
      <w:pPr>
        <w:spacing w:after="0" w:line="240" w:lineRule="auto"/>
        <w:jc w:val="both"/>
        <w:rPr>
          <w:rFonts w:ascii="Times New Roman" w:hAnsi="Times New Roman"/>
          <w:color w:val="000000"/>
          <w:sz w:val="22"/>
          <w:szCs w:val="22"/>
        </w:rPr>
      </w:pPr>
    </w:p>
    <w:p w14:paraId="595B8BCF" w14:textId="00A00703" w:rsidR="00AA48DA" w:rsidRDefault="00AA48DA" w:rsidP="00AA48DA">
      <w:pPr>
        <w:pStyle w:val="Opisslike"/>
        <w:jc w:val="both"/>
        <w:rPr>
          <w:rFonts w:ascii="Times New Roman" w:hAnsi="Times New Roman"/>
          <w:color w:val="auto"/>
          <w:sz w:val="22"/>
          <w:szCs w:val="22"/>
        </w:rPr>
      </w:pPr>
      <w:bookmarkStart w:id="8" w:name="_Ref501624071"/>
      <w:r w:rsidRPr="00597A5B">
        <w:rPr>
          <w:rFonts w:ascii="Times New Roman" w:hAnsi="Times New Roman"/>
          <w:color w:val="auto"/>
          <w:sz w:val="22"/>
          <w:szCs w:val="22"/>
        </w:rPr>
        <w:t xml:space="preserve">Tablica </w:t>
      </w:r>
      <w:r w:rsidRPr="00597A5B">
        <w:rPr>
          <w:rFonts w:ascii="Times New Roman" w:hAnsi="Times New Roman"/>
          <w:color w:val="auto"/>
          <w:sz w:val="22"/>
          <w:szCs w:val="22"/>
        </w:rPr>
        <w:fldChar w:fldCharType="begin"/>
      </w:r>
      <w:r w:rsidRPr="00597A5B">
        <w:rPr>
          <w:rFonts w:ascii="Times New Roman" w:hAnsi="Times New Roman"/>
          <w:color w:val="auto"/>
          <w:sz w:val="22"/>
          <w:szCs w:val="22"/>
        </w:rPr>
        <w:instrText xml:space="preserve"> SEQ Tablica \* ARABIC </w:instrText>
      </w:r>
      <w:r w:rsidRPr="00597A5B">
        <w:rPr>
          <w:rFonts w:ascii="Times New Roman" w:hAnsi="Times New Roman"/>
          <w:color w:val="auto"/>
          <w:sz w:val="22"/>
          <w:szCs w:val="22"/>
        </w:rPr>
        <w:fldChar w:fldCharType="separate"/>
      </w:r>
      <w:r w:rsidR="005C3138">
        <w:rPr>
          <w:rFonts w:ascii="Times New Roman" w:hAnsi="Times New Roman"/>
          <w:noProof/>
          <w:color w:val="auto"/>
          <w:sz w:val="22"/>
          <w:szCs w:val="22"/>
        </w:rPr>
        <w:t>1</w:t>
      </w:r>
      <w:r w:rsidRPr="00597A5B">
        <w:rPr>
          <w:rFonts w:ascii="Times New Roman" w:hAnsi="Times New Roman"/>
          <w:color w:val="auto"/>
          <w:sz w:val="22"/>
          <w:szCs w:val="22"/>
        </w:rPr>
        <w:fldChar w:fldCharType="end"/>
      </w:r>
      <w:bookmarkEnd w:id="8"/>
      <w:r w:rsidRPr="00597A5B">
        <w:rPr>
          <w:rFonts w:ascii="Times New Roman" w:hAnsi="Times New Roman"/>
          <w:color w:val="auto"/>
          <w:sz w:val="22"/>
          <w:szCs w:val="22"/>
        </w:rPr>
        <w:t xml:space="preserve">. </w:t>
      </w:r>
      <w:r>
        <w:rPr>
          <w:rFonts w:ascii="Times New Roman" w:hAnsi="Times New Roman"/>
          <w:color w:val="auto"/>
          <w:sz w:val="22"/>
          <w:szCs w:val="22"/>
        </w:rPr>
        <w:t xml:space="preserve">Broj stanovnika po naseljima na području Općine </w:t>
      </w:r>
      <w:r w:rsidR="006804E9">
        <w:rPr>
          <w:rFonts w:ascii="Times New Roman" w:hAnsi="Times New Roman"/>
          <w:color w:val="auto"/>
          <w:sz w:val="22"/>
          <w:szCs w:val="22"/>
        </w:rPr>
        <w:t>Draž</w:t>
      </w:r>
    </w:p>
    <w:tbl>
      <w:tblPr>
        <w:tblStyle w:val="Reetkatablice"/>
        <w:tblW w:w="0" w:type="auto"/>
        <w:tblInd w:w="108" w:type="dxa"/>
        <w:tblLayout w:type="fixed"/>
        <w:tblLook w:val="04A0" w:firstRow="1" w:lastRow="0" w:firstColumn="1" w:lastColumn="0" w:noHBand="0" w:noVBand="1"/>
      </w:tblPr>
      <w:tblGrid>
        <w:gridCol w:w="2374"/>
        <w:gridCol w:w="3230"/>
        <w:gridCol w:w="3230"/>
      </w:tblGrid>
      <w:tr w:rsidR="00AA48DA" w:rsidRPr="00597A5B" w14:paraId="3647D27B" w14:textId="77777777" w:rsidTr="00827FC7">
        <w:trPr>
          <w:trHeight w:val="250"/>
        </w:trPr>
        <w:tc>
          <w:tcPr>
            <w:tcW w:w="2374" w:type="dxa"/>
            <w:shd w:val="clear" w:color="auto" w:fill="C6D9F1" w:themeFill="text2" w:themeFillTint="33"/>
          </w:tcPr>
          <w:p w14:paraId="280F75F1" w14:textId="77777777" w:rsidR="00AA48DA" w:rsidRPr="00597A5B" w:rsidRDefault="00AA48DA" w:rsidP="00827FC7">
            <w:pPr>
              <w:pStyle w:val="Bezproreda1"/>
              <w:rPr>
                <w:rFonts w:ascii="Times New Roman" w:hAnsi="Times New Roman"/>
                <w:b/>
                <w:lang w:val="hr-HR"/>
              </w:rPr>
            </w:pPr>
            <w:r w:rsidRPr="00597A5B">
              <w:rPr>
                <w:rFonts w:ascii="Times New Roman" w:hAnsi="Times New Roman"/>
                <w:b/>
                <w:lang w:val="hr-HR"/>
              </w:rPr>
              <w:t>Naselje</w:t>
            </w:r>
          </w:p>
        </w:tc>
        <w:tc>
          <w:tcPr>
            <w:tcW w:w="3230" w:type="dxa"/>
            <w:shd w:val="clear" w:color="auto" w:fill="C6D9F1" w:themeFill="text2" w:themeFillTint="33"/>
          </w:tcPr>
          <w:p w14:paraId="742C6E0C" w14:textId="77777777" w:rsidR="00AA48DA" w:rsidRPr="00597A5B" w:rsidRDefault="00AA48DA" w:rsidP="001C0488">
            <w:pPr>
              <w:pStyle w:val="Bezproreda1"/>
              <w:jc w:val="center"/>
              <w:rPr>
                <w:rFonts w:ascii="Times New Roman" w:hAnsi="Times New Roman"/>
                <w:b/>
                <w:lang w:val="hr-HR"/>
              </w:rPr>
            </w:pPr>
            <w:r>
              <w:rPr>
                <w:rFonts w:ascii="Times New Roman" w:hAnsi="Times New Roman"/>
                <w:b/>
                <w:lang w:val="hr-HR"/>
              </w:rPr>
              <w:t>Broj stanovnika</w:t>
            </w:r>
            <w:r w:rsidRPr="00597A5B">
              <w:rPr>
                <w:rFonts w:ascii="Times New Roman" w:hAnsi="Times New Roman"/>
                <w:b/>
                <w:lang w:val="hr-HR"/>
              </w:rPr>
              <w:t xml:space="preserve"> 2001</w:t>
            </w:r>
            <w:r>
              <w:rPr>
                <w:rFonts w:ascii="Times New Roman" w:hAnsi="Times New Roman"/>
                <w:b/>
                <w:lang w:val="hr-HR"/>
              </w:rPr>
              <w:t>.</w:t>
            </w:r>
          </w:p>
        </w:tc>
        <w:tc>
          <w:tcPr>
            <w:tcW w:w="3230" w:type="dxa"/>
            <w:shd w:val="clear" w:color="auto" w:fill="C6D9F1" w:themeFill="text2" w:themeFillTint="33"/>
          </w:tcPr>
          <w:p w14:paraId="6786B7D8" w14:textId="77777777" w:rsidR="00AA48DA" w:rsidRPr="00597A5B" w:rsidRDefault="00AA48DA" w:rsidP="001C0488">
            <w:pPr>
              <w:pStyle w:val="Bezproreda1"/>
              <w:jc w:val="center"/>
              <w:rPr>
                <w:rFonts w:ascii="Times New Roman" w:hAnsi="Times New Roman"/>
                <w:b/>
                <w:lang w:val="hr-HR"/>
              </w:rPr>
            </w:pPr>
            <w:r>
              <w:rPr>
                <w:rFonts w:ascii="Times New Roman" w:hAnsi="Times New Roman"/>
                <w:b/>
                <w:lang w:val="hr-HR"/>
              </w:rPr>
              <w:t>Broj stanovnika</w:t>
            </w:r>
            <w:r w:rsidRPr="00597A5B">
              <w:rPr>
                <w:rFonts w:ascii="Times New Roman" w:hAnsi="Times New Roman"/>
                <w:b/>
                <w:lang w:val="hr-HR"/>
              </w:rPr>
              <w:t xml:space="preserve"> 2011.</w:t>
            </w:r>
          </w:p>
        </w:tc>
      </w:tr>
      <w:tr w:rsidR="00AA48DA" w:rsidRPr="00597A5B" w14:paraId="08C35492" w14:textId="77777777" w:rsidTr="00827FC7">
        <w:trPr>
          <w:trHeight w:val="263"/>
        </w:trPr>
        <w:tc>
          <w:tcPr>
            <w:tcW w:w="2374" w:type="dxa"/>
          </w:tcPr>
          <w:p w14:paraId="7C627991" w14:textId="77777777" w:rsidR="00AA48DA" w:rsidRPr="00597A5B" w:rsidRDefault="002341AD" w:rsidP="00827FC7">
            <w:pPr>
              <w:pStyle w:val="Bezproreda1"/>
              <w:rPr>
                <w:rFonts w:ascii="Times New Roman" w:hAnsi="Times New Roman"/>
                <w:lang w:val="hr-HR"/>
              </w:rPr>
            </w:pPr>
            <w:r>
              <w:rPr>
                <w:rFonts w:ascii="Times New Roman" w:hAnsi="Times New Roman"/>
                <w:lang w:val="hr-HR"/>
              </w:rPr>
              <w:t>Batina</w:t>
            </w:r>
          </w:p>
        </w:tc>
        <w:tc>
          <w:tcPr>
            <w:tcW w:w="3230" w:type="dxa"/>
            <w:vAlign w:val="center"/>
          </w:tcPr>
          <w:p w14:paraId="68DEBB6A" w14:textId="77777777" w:rsidR="00AA48DA" w:rsidRPr="00597A5B" w:rsidRDefault="002341AD" w:rsidP="00827FC7">
            <w:pPr>
              <w:pStyle w:val="Bezproreda1"/>
              <w:jc w:val="center"/>
              <w:rPr>
                <w:rFonts w:ascii="Times New Roman" w:hAnsi="Times New Roman"/>
                <w:lang w:val="hr-HR"/>
              </w:rPr>
            </w:pPr>
            <w:r>
              <w:rPr>
                <w:rFonts w:ascii="Times New Roman" w:hAnsi="Times New Roman"/>
                <w:lang w:val="hr-HR"/>
              </w:rPr>
              <w:t>1.048</w:t>
            </w:r>
          </w:p>
        </w:tc>
        <w:tc>
          <w:tcPr>
            <w:tcW w:w="3230" w:type="dxa"/>
            <w:vAlign w:val="center"/>
          </w:tcPr>
          <w:p w14:paraId="43C8C892" w14:textId="77777777" w:rsidR="00AA48DA" w:rsidRPr="00597A5B" w:rsidRDefault="002341AD" w:rsidP="00827FC7">
            <w:pPr>
              <w:pStyle w:val="Bezproreda1"/>
              <w:jc w:val="center"/>
              <w:rPr>
                <w:rFonts w:ascii="Times New Roman" w:hAnsi="Times New Roman"/>
                <w:lang w:val="hr-HR"/>
              </w:rPr>
            </w:pPr>
            <w:r>
              <w:rPr>
                <w:rFonts w:ascii="Times New Roman" w:hAnsi="Times New Roman"/>
                <w:lang w:val="hr-HR"/>
              </w:rPr>
              <w:t>879</w:t>
            </w:r>
          </w:p>
        </w:tc>
      </w:tr>
      <w:tr w:rsidR="00AA48DA" w:rsidRPr="00597A5B" w14:paraId="573FDFE9" w14:textId="77777777" w:rsidTr="00827FC7">
        <w:trPr>
          <w:trHeight w:val="250"/>
        </w:trPr>
        <w:tc>
          <w:tcPr>
            <w:tcW w:w="2374" w:type="dxa"/>
          </w:tcPr>
          <w:p w14:paraId="48901C1C" w14:textId="77777777" w:rsidR="00AA48DA" w:rsidRPr="00597A5B" w:rsidRDefault="002341AD" w:rsidP="00827FC7">
            <w:pPr>
              <w:pStyle w:val="Bezproreda1"/>
              <w:rPr>
                <w:rFonts w:ascii="Times New Roman" w:hAnsi="Times New Roman"/>
                <w:lang w:val="hr-HR"/>
              </w:rPr>
            </w:pPr>
            <w:r>
              <w:rPr>
                <w:rFonts w:ascii="Times New Roman" w:hAnsi="Times New Roman"/>
                <w:lang w:val="hr-HR"/>
              </w:rPr>
              <w:t>Draž</w:t>
            </w:r>
          </w:p>
        </w:tc>
        <w:tc>
          <w:tcPr>
            <w:tcW w:w="3230" w:type="dxa"/>
            <w:vAlign w:val="center"/>
          </w:tcPr>
          <w:p w14:paraId="5B934B6A" w14:textId="77777777" w:rsidR="00AA48DA" w:rsidRPr="00597A5B" w:rsidRDefault="002341AD" w:rsidP="00827FC7">
            <w:pPr>
              <w:pStyle w:val="Bezproreda1"/>
              <w:jc w:val="center"/>
              <w:rPr>
                <w:rFonts w:ascii="Times New Roman" w:hAnsi="Times New Roman"/>
                <w:lang w:val="hr-HR"/>
              </w:rPr>
            </w:pPr>
            <w:r>
              <w:rPr>
                <w:rFonts w:ascii="Times New Roman" w:hAnsi="Times New Roman"/>
                <w:lang w:val="hr-HR"/>
              </w:rPr>
              <w:t>623</w:t>
            </w:r>
          </w:p>
        </w:tc>
        <w:tc>
          <w:tcPr>
            <w:tcW w:w="3230" w:type="dxa"/>
            <w:vAlign w:val="center"/>
          </w:tcPr>
          <w:p w14:paraId="3CC11B44" w14:textId="77777777" w:rsidR="00AA48DA" w:rsidRPr="00597A5B" w:rsidRDefault="002341AD" w:rsidP="00827FC7">
            <w:pPr>
              <w:pStyle w:val="Bezproreda1"/>
              <w:jc w:val="center"/>
              <w:rPr>
                <w:rFonts w:ascii="Times New Roman" w:hAnsi="Times New Roman"/>
                <w:lang w:val="hr-HR"/>
              </w:rPr>
            </w:pPr>
            <w:r>
              <w:rPr>
                <w:rFonts w:ascii="Times New Roman" w:hAnsi="Times New Roman"/>
                <w:lang w:val="hr-HR"/>
              </w:rPr>
              <w:t>505</w:t>
            </w:r>
          </w:p>
        </w:tc>
      </w:tr>
      <w:tr w:rsidR="00AA48DA" w:rsidRPr="00597A5B" w14:paraId="3E43588B" w14:textId="77777777" w:rsidTr="00827FC7">
        <w:trPr>
          <w:trHeight w:val="250"/>
        </w:trPr>
        <w:tc>
          <w:tcPr>
            <w:tcW w:w="2374" w:type="dxa"/>
          </w:tcPr>
          <w:p w14:paraId="487DD02D" w14:textId="77777777" w:rsidR="00AA48DA" w:rsidRPr="00597A5B" w:rsidRDefault="002341AD" w:rsidP="00827FC7">
            <w:pPr>
              <w:pStyle w:val="Bezproreda1"/>
              <w:rPr>
                <w:rFonts w:ascii="Times New Roman" w:hAnsi="Times New Roman"/>
                <w:lang w:val="hr-HR"/>
              </w:rPr>
            </w:pPr>
            <w:proofErr w:type="spellStart"/>
            <w:r>
              <w:rPr>
                <w:rFonts w:ascii="Times New Roman" w:hAnsi="Times New Roman"/>
                <w:lang w:val="hr-HR"/>
              </w:rPr>
              <w:t>Duboševica</w:t>
            </w:r>
            <w:proofErr w:type="spellEnd"/>
          </w:p>
        </w:tc>
        <w:tc>
          <w:tcPr>
            <w:tcW w:w="3230" w:type="dxa"/>
            <w:vAlign w:val="center"/>
          </w:tcPr>
          <w:p w14:paraId="1DA822B8" w14:textId="77777777" w:rsidR="00AA48DA" w:rsidRPr="00597A5B" w:rsidRDefault="002341AD" w:rsidP="00827FC7">
            <w:pPr>
              <w:pStyle w:val="Bezproreda1"/>
              <w:jc w:val="center"/>
              <w:rPr>
                <w:rFonts w:ascii="Times New Roman" w:hAnsi="Times New Roman"/>
                <w:lang w:val="hr-HR"/>
              </w:rPr>
            </w:pPr>
            <w:r>
              <w:rPr>
                <w:rFonts w:ascii="Times New Roman" w:hAnsi="Times New Roman"/>
                <w:lang w:val="hr-HR"/>
              </w:rPr>
              <w:t>690</w:t>
            </w:r>
          </w:p>
        </w:tc>
        <w:tc>
          <w:tcPr>
            <w:tcW w:w="3230" w:type="dxa"/>
            <w:vAlign w:val="center"/>
          </w:tcPr>
          <w:p w14:paraId="5648B48D" w14:textId="77777777" w:rsidR="00AA48DA" w:rsidRPr="00597A5B" w:rsidRDefault="002341AD" w:rsidP="00827FC7">
            <w:pPr>
              <w:pStyle w:val="Bezproreda1"/>
              <w:jc w:val="center"/>
              <w:rPr>
                <w:rFonts w:ascii="Times New Roman" w:hAnsi="Times New Roman"/>
                <w:lang w:val="hr-HR"/>
              </w:rPr>
            </w:pPr>
            <w:r>
              <w:rPr>
                <w:rFonts w:ascii="Times New Roman" w:hAnsi="Times New Roman"/>
                <w:lang w:val="hr-HR"/>
              </w:rPr>
              <w:t>554</w:t>
            </w:r>
          </w:p>
        </w:tc>
      </w:tr>
      <w:tr w:rsidR="00AA48DA" w:rsidRPr="00597A5B" w14:paraId="39EB29A9" w14:textId="77777777" w:rsidTr="00827FC7">
        <w:trPr>
          <w:trHeight w:val="263"/>
        </w:trPr>
        <w:tc>
          <w:tcPr>
            <w:tcW w:w="2374" w:type="dxa"/>
          </w:tcPr>
          <w:p w14:paraId="38A8A5BD" w14:textId="77777777" w:rsidR="00AA48DA" w:rsidRPr="00597A5B" w:rsidRDefault="002341AD" w:rsidP="00827FC7">
            <w:pPr>
              <w:pStyle w:val="Bezproreda1"/>
              <w:rPr>
                <w:rFonts w:ascii="Times New Roman" w:hAnsi="Times New Roman"/>
                <w:lang w:val="hr-HR"/>
              </w:rPr>
            </w:pPr>
            <w:r>
              <w:rPr>
                <w:rFonts w:ascii="Times New Roman" w:hAnsi="Times New Roman"/>
                <w:lang w:val="hr-HR"/>
              </w:rPr>
              <w:t>Gajić</w:t>
            </w:r>
          </w:p>
        </w:tc>
        <w:tc>
          <w:tcPr>
            <w:tcW w:w="3230" w:type="dxa"/>
            <w:vAlign w:val="center"/>
          </w:tcPr>
          <w:p w14:paraId="38EB03F3" w14:textId="77777777" w:rsidR="00AA48DA" w:rsidRPr="00597A5B" w:rsidRDefault="002341AD" w:rsidP="00827FC7">
            <w:pPr>
              <w:pStyle w:val="Bezproreda1"/>
              <w:jc w:val="center"/>
              <w:rPr>
                <w:rFonts w:ascii="Times New Roman" w:hAnsi="Times New Roman"/>
                <w:lang w:val="hr-HR"/>
              </w:rPr>
            </w:pPr>
            <w:r>
              <w:rPr>
                <w:rFonts w:ascii="Times New Roman" w:hAnsi="Times New Roman"/>
                <w:lang w:val="hr-HR"/>
              </w:rPr>
              <w:t>354</w:t>
            </w:r>
          </w:p>
        </w:tc>
        <w:tc>
          <w:tcPr>
            <w:tcW w:w="3230" w:type="dxa"/>
            <w:vAlign w:val="center"/>
          </w:tcPr>
          <w:p w14:paraId="2B035546" w14:textId="77777777" w:rsidR="00AA48DA" w:rsidRPr="00597A5B" w:rsidRDefault="002341AD" w:rsidP="00827FC7">
            <w:pPr>
              <w:pStyle w:val="Bezproreda1"/>
              <w:jc w:val="center"/>
              <w:rPr>
                <w:rFonts w:ascii="Times New Roman" w:hAnsi="Times New Roman"/>
                <w:lang w:val="hr-HR"/>
              </w:rPr>
            </w:pPr>
            <w:r>
              <w:rPr>
                <w:rFonts w:ascii="Times New Roman" w:hAnsi="Times New Roman"/>
                <w:lang w:val="hr-HR"/>
              </w:rPr>
              <w:t>294</w:t>
            </w:r>
          </w:p>
        </w:tc>
      </w:tr>
      <w:tr w:rsidR="00AA48DA" w:rsidRPr="00597A5B" w14:paraId="239CF514" w14:textId="77777777" w:rsidTr="00827FC7">
        <w:trPr>
          <w:trHeight w:val="250"/>
        </w:trPr>
        <w:tc>
          <w:tcPr>
            <w:tcW w:w="2374" w:type="dxa"/>
          </w:tcPr>
          <w:p w14:paraId="0DA9F9F6" w14:textId="77777777" w:rsidR="00AA48DA" w:rsidRPr="00597A5B" w:rsidRDefault="002341AD" w:rsidP="00827FC7">
            <w:pPr>
              <w:pStyle w:val="Bezproreda1"/>
              <w:rPr>
                <w:rFonts w:ascii="Times New Roman" w:hAnsi="Times New Roman"/>
                <w:lang w:val="hr-HR"/>
              </w:rPr>
            </w:pPr>
            <w:r>
              <w:rPr>
                <w:rFonts w:ascii="Times New Roman" w:hAnsi="Times New Roman"/>
                <w:lang w:val="hr-HR"/>
              </w:rPr>
              <w:t>Podolje</w:t>
            </w:r>
          </w:p>
        </w:tc>
        <w:tc>
          <w:tcPr>
            <w:tcW w:w="3230" w:type="dxa"/>
            <w:vAlign w:val="center"/>
          </w:tcPr>
          <w:p w14:paraId="4CE7035F" w14:textId="77777777" w:rsidR="00AA48DA" w:rsidRPr="00597A5B" w:rsidRDefault="002341AD" w:rsidP="00827FC7">
            <w:pPr>
              <w:pStyle w:val="Bezproreda1"/>
              <w:jc w:val="center"/>
              <w:rPr>
                <w:rFonts w:ascii="Times New Roman" w:hAnsi="Times New Roman"/>
                <w:lang w:val="hr-HR"/>
              </w:rPr>
            </w:pPr>
            <w:r>
              <w:rPr>
                <w:rFonts w:ascii="Times New Roman" w:hAnsi="Times New Roman"/>
                <w:lang w:val="hr-HR"/>
              </w:rPr>
              <w:t>168</w:t>
            </w:r>
          </w:p>
        </w:tc>
        <w:tc>
          <w:tcPr>
            <w:tcW w:w="3230" w:type="dxa"/>
            <w:vAlign w:val="center"/>
          </w:tcPr>
          <w:p w14:paraId="55792568" w14:textId="77777777" w:rsidR="00AA48DA" w:rsidRPr="00597A5B" w:rsidRDefault="002341AD" w:rsidP="00827FC7">
            <w:pPr>
              <w:pStyle w:val="Bezproreda1"/>
              <w:jc w:val="center"/>
              <w:rPr>
                <w:rFonts w:ascii="Times New Roman" w:hAnsi="Times New Roman"/>
                <w:lang w:val="hr-HR"/>
              </w:rPr>
            </w:pPr>
            <w:r>
              <w:rPr>
                <w:rFonts w:ascii="Times New Roman" w:hAnsi="Times New Roman"/>
                <w:lang w:val="hr-HR"/>
              </w:rPr>
              <w:t>140</w:t>
            </w:r>
          </w:p>
        </w:tc>
      </w:tr>
      <w:tr w:rsidR="00AA48DA" w:rsidRPr="00597A5B" w14:paraId="2EAD553E" w14:textId="77777777" w:rsidTr="00827FC7">
        <w:trPr>
          <w:trHeight w:val="250"/>
        </w:trPr>
        <w:tc>
          <w:tcPr>
            <w:tcW w:w="2374" w:type="dxa"/>
          </w:tcPr>
          <w:p w14:paraId="5772C220" w14:textId="77777777" w:rsidR="00AA48DA" w:rsidRPr="00597A5B" w:rsidRDefault="002341AD" w:rsidP="00827FC7">
            <w:pPr>
              <w:pStyle w:val="Bezproreda1"/>
              <w:rPr>
                <w:rFonts w:ascii="Times New Roman" w:hAnsi="Times New Roman"/>
                <w:lang w:val="hr-HR"/>
              </w:rPr>
            </w:pPr>
            <w:proofErr w:type="spellStart"/>
            <w:r>
              <w:rPr>
                <w:rFonts w:ascii="Times New Roman" w:hAnsi="Times New Roman"/>
                <w:lang w:val="hr-HR"/>
              </w:rPr>
              <w:t>Topolje</w:t>
            </w:r>
            <w:proofErr w:type="spellEnd"/>
          </w:p>
        </w:tc>
        <w:tc>
          <w:tcPr>
            <w:tcW w:w="3230" w:type="dxa"/>
            <w:vAlign w:val="center"/>
          </w:tcPr>
          <w:p w14:paraId="688E38DD" w14:textId="77777777" w:rsidR="00AA48DA" w:rsidRPr="00597A5B" w:rsidRDefault="002341AD" w:rsidP="00827FC7">
            <w:pPr>
              <w:pStyle w:val="Bezproreda1"/>
              <w:jc w:val="center"/>
              <w:rPr>
                <w:rFonts w:ascii="Times New Roman" w:hAnsi="Times New Roman"/>
                <w:lang w:val="hr-HR"/>
              </w:rPr>
            </w:pPr>
            <w:r>
              <w:rPr>
                <w:rFonts w:ascii="Times New Roman" w:hAnsi="Times New Roman"/>
                <w:lang w:val="hr-HR"/>
              </w:rPr>
              <w:t>473</w:t>
            </w:r>
          </w:p>
        </w:tc>
        <w:tc>
          <w:tcPr>
            <w:tcW w:w="3230" w:type="dxa"/>
            <w:vAlign w:val="center"/>
          </w:tcPr>
          <w:p w14:paraId="33285E10" w14:textId="77777777" w:rsidR="00AA48DA" w:rsidRPr="00597A5B" w:rsidRDefault="002341AD" w:rsidP="00827FC7">
            <w:pPr>
              <w:pStyle w:val="Bezproreda1"/>
              <w:jc w:val="center"/>
              <w:rPr>
                <w:rFonts w:ascii="Times New Roman" w:hAnsi="Times New Roman"/>
                <w:lang w:val="hr-HR"/>
              </w:rPr>
            </w:pPr>
            <w:r>
              <w:rPr>
                <w:rFonts w:ascii="Times New Roman" w:hAnsi="Times New Roman"/>
                <w:lang w:val="hr-HR"/>
              </w:rPr>
              <w:t>395</w:t>
            </w:r>
          </w:p>
        </w:tc>
      </w:tr>
      <w:tr w:rsidR="00AA48DA" w:rsidRPr="00597A5B" w14:paraId="04923F3B" w14:textId="77777777" w:rsidTr="00827FC7">
        <w:trPr>
          <w:trHeight w:val="250"/>
        </w:trPr>
        <w:tc>
          <w:tcPr>
            <w:tcW w:w="2374" w:type="dxa"/>
          </w:tcPr>
          <w:p w14:paraId="4AAC05A9" w14:textId="77777777" w:rsidR="00AA48DA" w:rsidRPr="00895FF2" w:rsidRDefault="00AA48DA" w:rsidP="00827FC7">
            <w:pPr>
              <w:pStyle w:val="Bezproreda1"/>
              <w:rPr>
                <w:rFonts w:ascii="Times New Roman" w:hAnsi="Times New Roman"/>
                <w:b/>
                <w:lang w:val="hr-HR"/>
              </w:rPr>
            </w:pPr>
            <w:r w:rsidRPr="00895FF2">
              <w:rPr>
                <w:rFonts w:ascii="Times New Roman" w:hAnsi="Times New Roman"/>
                <w:b/>
                <w:lang w:val="hr-HR"/>
              </w:rPr>
              <w:t>UKUPNO</w:t>
            </w:r>
          </w:p>
        </w:tc>
        <w:tc>
          <w:tcPr>
            <w:tcW w:w="3230" w:type="dxa"/>
            <w:vAlign w:val="center"/>
          </w:tcPr>
          <w:p w14:paraId="446211F1" w14:textId="77777777" w:rsidR="00AA48DA" w:rsidRPr="00895FF2" w:rsidRDefault="002341AD" w:rsidP="00827FC7">
            <w:pPr>
              <w:pStyle w:val="Bezproreda1"/>
              <w:jc w:val="center"/>
              <w:rPr>
                <w:rFonts w:ascii="Times New Roman" w:hAnsi="Times New Roman"/>
                <w:b/>
                <w:lang w:val="hr-HR"/>
              </w:rPr>
            </w:pPr>
            <w:r>
              <w:rPr>
                <w:rFonts w:ascii="Times New Roman" w:hAnsi="Times New Roman"/>
                <w:b/>
                <w:lang w:val="hr-HR"/>
              </w:rPr>
              <w:t>3.356</w:t>
            </w:r>
          </w:p>
        </w:tc>
        <w:tc>
          <w:tcPr>
            <w:tcW w:w="3230" w:type="dxa"/>
            <w:vAlign w:val="center"/>
          </w:tcPr>
          <w:p w14:paraId="01571376" w14:textId="77777777" w:rsidR="00AA48DA" w:rsidRPr="00895FF2" w:rsidRDefault="002341AD" w:rsidP="00827FC7">
            <w:pPr>
              <w:pStyle w:val="Bezproreda1"/>
              <w:jc w:val="center"/>
              <w:rPr>
                <w:rFonts w:ascii="Times New Roman" w:hAnsi="Times New Roman"/>
                <w:b/>
                <w:lang w:val="hr-HR"/>
              </w:rPr>
            </w:pPr>
            <w:r>
              <w:rPr>
                <w:rFonts w:ascii="Times New Roman" w:hAnsi="Times New Roman"/>
                <w:b/>
                <w:lang w:val="hr-HR"/>
              </w:rPr>
              <w:t>2.767</w:t>
            </w:r>
          </w:p>
        </w:tc>
      </w:tr>
    </w:tbl>
    <w:p w14:paraId="79907819" w14:textId="77777777" w:rsidR="0039217F" w:rsidRPr="009B042C" w:rsidRDefault="0039217F" w:rsidP="00E114D6">
      <w:pPr>
        <w:pStyle w:val="Bezproreda"/>
        <w:rPr>
          <w:rFonts w:ascii="Times New Roman" w:hAnsi="Times New Roman"/>
          <w:b/>
          <w:i/>
          <w:lang w:val="hr-HR"/>
        </w:rPr>
      </w:pPr>
    </w:p>
    <w:p w14:paraId="365C4F3A" w14:textId="77777777" w:rsidR="00026522" w:rsidRPr="009B042C" w:rsidRDefault="00026522" w:rsidP="00E114D6">
      <w:pPr>
        <w:pStyle w:val="Bezproreda"/>
        <w:rPr>
          <w:rFonts w:ascii="Times New Roman" w:eastAsia="Times New Roman" w:hAnsi="Times New Roman"/>
          <w:b/>
          <w:i/>
          <w:lang w:val="hr-HR"/>
        </w:rPr>
      </w:pPr>
      <w:r w:rsidRPr="009B042C">
        <w:rPr>
          <w:rFonts w:ascii="Times New Roman" w:hAnsi="Times New Roman"/>
          <w:b/>
          <w:i/>
          <w:lang w:val="hr-HR"/>
        </w:rPr>
        <w:t xml:space="preserve">Analiza stanja gospodarenja otpadom na području </w:t>
      </w:r>
      <w:r w:rsidR="00A829F1" w:rsidRPr="00A829F1">
        <w:rPr>
          <w:rFonts w:ascii="Times New Roman" w:hAnsi="Times New Roman"/>
          <w:b/>
          <w:i/>
          <w:lang w:val="hr-HR"/>
        </w:rPr>
        <w:t>Općine Draž</w:t>
      </w:r>
    </w:p>
    <w:p w14:paraId="0E582D21" w14:textId="77777777" w:rsidR="00026522" w:rsidRPr="009B042C" w:rsidRDefault="00026522" w:rsidP="00026522">
      <w:pPr>
        <w:spacing w:after="0" w:line="240" w:lineRule="auto"/>
        <w:jc w:val="both"/>
        <w:rPr>
          <w:rFonts w:ascii="Times New Roman" w:hAnsi="Times New Roman"/>
          <w:sz w:val="22"/>
        </w:rPr>
      </w:pPr>
    </w:p>
    <w:p w14:paraId="67C80249" w14:textId="77777777" w:rsidR="00BE6656" w:rsidRPr="005B6776" w:rsidRDefault="00BE6656" w:rsidP="00BE6656">
      <w:pPr>
        <w:spacing w:after="0"/>
        <w:ind w:firstLine="567"/>
        <w:jc w:val="both"/>
        <w:rPr>
          <w:rFonts w:ascii="Times New Roman" w:hAnsi="Times New Roman"/>
          <w:sz w:val="24"/>
        </w:rPr>
      </w:pPr>
      <w:r w:rsidRPr="00212E5F">
        <w:rPr>
          <w:rFonts w:ascii="Times New Roman" w:hAnsi="Times New Roman"/>
          <w:sz w:val="24"/>
        </w:rPr>
        <w:t xml:space="preserve">Posao gospodarenja komunalnim otpadom na području Općine obavlja tvrtka </w:t>
      </w:r>
      <w:r>
        <w:rPr>
          <w:rFonts w:ascii="Times New Roman" w:hAnsi="Times New Roman"/>
          <w:sz w:val="24"/>
        </w:rPr>
        <w:t>Baranjska čistoća</w:t>
      </w:r>
      <w:r w:rsidRPr="00212E5F">
        <w:rPr>
          <w:rFonts w:ascii="Times New Roman" w:hAnsi="Times New Roman"/>
          <w:sz w:val="24"/>
        </w:rPr>
        <w:t xml:space="preserve"> d.o.o</w:t>
      </w:r>
      <w:r>
        <w:rPr>
          <w:rFonts w:ascii="Times New Roman" w:hAnsi="Times New Roman"/>
          <w:sz w:val="24"/>
        </w:rPr>
        <w:t xml:space="preserve">. iz </w:t>
      </w:r>
      <w:proofErr w:type="spellStart"/>
      <w:r>
        <w:rPr>
          <w:rFonts w:ascii="Times New Roman" w:hAnsi="Times New Roman"/>
          <w:sz w:val="24"/>
        </w:rPr>
        <w:t>Belog</w:t>
      </w:r>
      <w:proofErr w:type="spellEnd"/>
      <w:r>
        <w:rPr>
          <w:rFonts w:ascii="Times New Roman" w:hAnsi="Times New Roman"/>
          <w:sz w:val="24"/>
        </w:rPr>
        <w:t xml:space="preserve"> Manastira</w:t>
      </w:r>
      <w:r w:rsidRPr="00212E5F">
        <w:rPr>
          <w:rFonts w:ascii="Times New Roman" w:hAnsi="Times New Roman"/>
          <w:sz w:val="24"/>
        </w:rPr>
        <w:t>.</w:t>
      </w:r>
      <w:r>
        <w:rPr>
          <w:rFonts w:ascii="Times New Roman" w:hAnsi="Times New Roman"/>
          <w:sz w:val="24"/>
        </w:rPr>
        <w:t xml:space="preserve"> Općina je suosnivač navedene tvrtke zajedno s još 7 općina i Gradom </w:t>
      </w:r>
      <w:proofErr w:type="spellStart"/>
      <w:r>
        <w:rPr>
          <w:rFonts w:ascii="Times New Roman" w:hAnsi="Times New Roman"/>
          <w:sz w:val="24"/>
        </w:rPr>
        <w:t>Belim</w:t>
      </w:r>
      <w:proofErr w:type="spellEnd"/>
      <w:r>
        <w:rPr>
          <w:rFonts w:ascii="Times New Roman" w:hAnsi="Times New Roman"/>
          <w:sz w:val="24"/>
        </w:rPr>
        <w:t xml:space="preserve"> Manastirom. Svih 6 naselja Općine Draž uključena su u sustav organiziranog prikupljanja i odvoza komunalnog otpada. Otpad prikupljen na području Općine odlaže se na Gradskom odlagalištu komunalnog otpada</w:t>
      </w:r>
      <w:r w:rsidRPr="00212E5F">
        <w:rPr>
          <w:rFonts w:ascii="Times New Roman" w:hAnsi="Times New Roman"/>
          <w:sz w:val="24"/>
        </w:rPr>
        <w:t xml:space="preserve"> </w:t>
      </w:r>
      <w:r>
        <w:rPr>
          <w:rFonts w:ascii="Times New Roman" w:hAnsi="Times New Roman"/>
          <w:sz w:val="24"/>
        </w:rPr>
        <w:t>Beli Manastir, smještenom na k.č.br. 3058, 3059, 3053/2, 3459, 3379, 3060/2 i 3060/1, k.o. Beli Manastir.</w:t>
      </w:r>
      <w:r w:rsidR="00065D55">
        <w:rPr>
          <w:rFonts w:ascii="Times New Roman" w:hAnsi="Times New Roman"/>
          <w:sz w:val="24"/>
        </w:rPr>
        <w:t xml:space="preserve"> </w:t>
      </w:r>
      <w:r w:rsidRPr="00212E5F">
        <w:rPr>
          <w:rFonts w:ascii="Times New Roman" w:hAnsi="Times New Roman"/>
          <w:sz w:val="24"/>
        </w:rPr>
        <w:t>Usluga gospodarenja otpadom se sastoji u prikupljanju miješanog komunalnog otpada</w:t>
      </w:r>
      <w:r>
        <w:rPr>
          <w:rFonts w:ascii="Times New Roman" w:hAnsi="Times New Roman"/>
          <w:sz w:val="24"/>
        </w:rPr>
        <w:t xml:space="preserve"> i prikupljanju glomaznog otpada</w:t>
      </w:r>
      <w:r w:rsidRPr="00212E5F">
        <w:rPr>
          <w:rFonts w:ascii="Times New Roman" w:hAnsi="Times New Roman"/>
          <w:sz w:val="24"/>
        </w:rPr>
        <w:t xml:space="preserve">. Miješani komunalni otpad se od kućanstava </w:t>
      </w:r>
      <w:r w:rsidRPr="008C490E">
        <w:rPr>
          <w:rFonts w:ascii="Times New Roman" w:hAnsi="Times New Roman"/>
          <w:sz w:val="24"/>
        </w:rPr>
        <w:t xml:space="preserve">prikuplja </w:t>
      </w:r>
      <w:r w:rsidR="008C490E" w:rsidRPr="008C490E">
        <w:rPr>
          <w:rFonts w:ascii="Times New Roman" w:hAnsi="Times New Roman"/>
          <w:sz w:val="24"/>
        </w:rPr>
        <w:t>jednom tjedno</w:t>
      </w:r>
      <w:r w:rsidRPr="00212E5F">
        <w:rPr>
          <w:rFonts w:ascii="Times New Roman" w:hAnsi="Times New Roman"/>
          <w:sz w:val="24"/>
        </w:rPr>
        <w:t>, direktno od korisnika putem spremnika od 120</w:t>
      </w:r>
      <w:r>
        <w:rPr>
          <w:rFonts w:ascii="Times New Roman" w:hAnsi="Times New Roman"/>
          <w:sz w:val="24"/>
        </w:rPr>
        <w:t xml:space="preserve"> </w:t>
      </w:r>
      <w:r w:rsidRPr="00212E5F">
        <w:rPr>
          <w:rFonts w:ascii="Times New Roman" w:hAnsi="Times New Roman"/>
          <w:sz w:val="24"/>
        </w:rPr>
        <w:t>l</w:t>
      </w:r>
      <w:r>
        <w:rPr>
          <w:rFonts w:ascii="Times New Roman" w:hAnsi="Times New Roman"/>
          <w:sz w:val="24"/>
        </w:rPr>
        <w:t>.</w:t>
      </w:r>
      <w:r w:rsidRPr="00212E5F">
        <w:rPr>
          <w:rFonts w:ascii="Times New Roman" w:hAnsi="Times New Roman"/>
          <w:sz w:val="24"/>
        </w:rPr>
        <w:t xml:space="preserve"> Na području Općine uspostavljeno </w:t>
      </w:r>
      <w:r w:rsidR="00A829F1">
        <w:rPr>
          <w:rFonts w:ascii="Times New Roman" w:hAnsi="Times New Roman"/>
          <w:sz w:val="24"/>
        </w:rPr>
        <w:t xml:space="preserve">je </w:t>
      </w:r>
      <w:r>
        <w:rPr>
          <w:rFonts w:ascii="Times New Roman" w:hAnsi="Times New Roman"/>
          <w:sz w:val="24"/>
        </w:rPr>
        <w:t>odvojeno sakupljanje posebnih kategorija otpada (papir, plastika, metal</w:t>
      </w:r>
      <w:r w:rsidR="00A829F1">
        <w:rPr>
          <w:rFonts w:ascii="Times New Roman" w:hAnsi="Times New Roman"/>
          <w:sz w:val="24"/>
        </w:rPr>
        <w:t xml:space="preserve"> i</w:t>
      </w:r>
      <w:r>
        <w:rPr>
          <w:rFonts w:ascii="Times New Roman" w:hAnsi="Times New Roman"/>
          <w:sz w:val="24"/>
        </w:rPr>
        <w:t xml:space="preserve"> staklo,) direktno od korisnika</w:t>
      </w:r>
      <w:r w:rsidR="00A829F1">
        <w:rPr>
          <w:rFonts w:ascii="Times New Roman" w:hAnsi="Times New Roman"/>
          <w:sz w:val="24"/>
        </w:rPr>
        <w:t xml:space="preserve"> te je za navedenu namjenu podijeljeno ukupno 1000 spremnika</w:t>
      </w:r>
      <w:r>
        <w:rPr>
          <w:rFonts w:ascii="Times New Roman" w:hAnsi="Times New Roman"/>
          <w:sz w:val="24"/>
        </w:rPr>
        <w:t>.</w:t>
      </w:r>
      <w:r w:rsidR="00A829F1">
        <w:rPr>
          <w:rFonts w:ascii="Times New Roman" w:hAnsi="Times New Roman"/>
          <w:sz w:val="24"/>
        </w:rPr>
        <w:t xml:space="preserve"> Papir i plastika se sakupljanju jednom mjesečno, dok se metal i staklo odvoze svaka tri mjeseca.</w:t>
      </w:r>
      <w:r>
        <w:rPr>
          <w:rFonts w:ascii="Times New Roman" w:hAnsi="Times New Roman"/>
          <w:sz w:val="24"/>
        </w:rPr>
        <w:t xml:space="preserve"> </w:t>
      </w:r>
      <w:r w:rsidR="00A829F1">
        <w:rPr>
          <w:rFonts w:ascii="Times New Roman" w:hAnsi="Times New Roman"/>
          <w:sz w:val="24"/>
        </w:rPr>
        <w:t>Dva puta godišnje tvrtka Baranjska čistoća d.o.o. organizira odvoz glomaznog otpada u svim naseljima Općine.</w:t>
      </w:r>
      <w:r w:rsidR="005B6776">
        <w:rPr>
          <w:rFonts w:ascii="Times New Roman" w:hAnsi="Times New Roman"/>
          <w:sz w:val="24"/>
        </w:rPr>
        <w:t xml:space="preserve"> Za potrebe prikupljanja komunalnog otpada postavljeni su i spremnici od 5 m</w:t>
      </w:r>
      <w:r w:rsidR="005B6776">
        <w:rPr>
          <w:rFonts w:ascii="Times New Roman" w:hAnsi="Times New Roman"/>
          <w:sz w:val="24"/>
          <w:vertAlign w:val="superscript"/>
        </w:rPr>
        <w:t>3</w:t>
      </w:r>
      <w:r w:rsidR="005B6776">
        <w:rPr>
          <w:rFonts w:ascii="Times New Roman" w:hAnsi="Times New Roman"/>
          <w:sz w:val="24"/>
        </w:rPr>
        <w:t xml:space="preserve"> u svim naseljima Općine, te u dva vikend naselja (Zeleni otok u Batini i </w:t>
      </w:r>
      <w:proofErr w:type="spellStart"/>
      <w:r w:rsidR="005B6776">
        <w:rPr>
          <w:rFonts w:ascii="Times New Roman" w:hAnsi="Times New Roman"/>
          <w:sz w:val="24"/>
        </w:rPr>
        <w:t>Puškaš</w:t>
      </w:r>
      <w:proofErr w:type="spellEnd"/>
      <w:r w:rsidR="005B6776">
        <w:rPr>
          <w:rFonts w:ascii="Times New Roman" w:hAnsi="Times New Roman"/>
          <w:sz w:val="24"/>
        </w:rPr>
        <w:t xml:space="preserve"> u </w:t>
      </w:r>
      <w:proofErr w:type="spellStart"/>
      <w:r w:rsidR="005B6776">
        <w:rPr>
          <w:rFonts w:ascii="Times New Roman" w:hAnsi="Times New Roman"/>
          <w:sz w:val="24"/>
        </w:rPr>
        <w:t>Topolju</w:t>
      </w:r>
      <w:proofErr w:type="spellEnd"/>
      <w:r w:rsidR="005B6776">
        <w:rPr>
          <w:rFonts w:ascii="Times New Roman" w:hAnsi="Times New Roman"/>
          <w:sz w:val="24"/>
        </w:rPr>
        <w:t>).</w:t>
      </w:r>
    </w:p>
    <w:p w14:paraId="7F0C864E" w14:textId="77777777" w:rsidR="00A172B1" w:rsidRDefault="00CA4EA8" w:rsidP="00E91F60">
      <w:pPr>
        <w:spacing w:after="0"/>
        <w:ind w:firstLine="567"/>
        <w:jc w:val="both"/>
        <w:rPr>
          <w:rFonts w:ascii="Times New Roman" w:hAnsi="Times New Roman"/>
          <w:sz w:val="24"/>
          <w:szCs w:val="24"/>
        </w:rPr>
      </w:pPr>
      <w:r>
        <w:rPr>
          <w:rFonts w:ascii="Times New Roman" w:hAnsi="Times New Roman"/>
          <w:sz w:val="24"/>
          <w:szCs w:val="24"/>
        </w:rPr>
        <w:t xml:space="preserve">Općina </w:t>
      </w:r>
      <w:r w:rsidR="00400A1D">
        <w:rPr>
          <w:rFonts w:ascii="Times New Roman" w:hAnsi="Times New Roman"/>
          <w:sz w:val="24"/>
          <w:szCs w:val="24"/>
        </w:rPr>
        <w:t>Draž</w:t>
      </w:r>
      <w:r w:rsidRPr="00EF3EA4">
        <w:rPr>
          <w:rFonts w:ascii="Times New Roman" w:hAnsi="Times New Roman"/>
          <w:sz w:val="24"/>
          <w:szCs w:val="24"/>
        </w:rPr>
        <w:t xml:space="preserve"> je sukladno članku 16. Zakona</w:t>
      </w:r>
      <w:r>
        <w:rPr>
          <w:rFonts w:ascii="Times New Roman" w:hAnsi="Times New Roman"/>
          <w:sz w:val="24"/>
          <w:szCs w:val="24"/>
        </w:rPr>
        <w:t xml:space="preserve"> o komunalnom gospodarstvu donijela</w:t>
      </w:r>
      <w:r w:rsidRPr="00EF3EA4">
        <w:rPr>
          <w:rFonts w:ascii="Times New Roman" w:hAnsi="Times New Roman"/>
          <w:sz w:val="24"/>
          <w:szCs w:val="24"/>
        </w:rPr>
        <w:t xml:space="preserve"> Odluku o komunalnom redu („Službeni glasnik Općine </w:t>
      </w:r>
      <w:r w:rsidR="00400A1D">
        <w:rPr>
          <w:rFonts w:ascii="Times New Roman" w:hAnsi="Times New Roman"/>
          <w:sz w:val="24"/>
          <w:szCs w:val="24"/>
        </w:rPr>
        <w:t>Draž</w:t>
      </w:r>
      <w:r w:rsidRPr="00EF3EA4">
        <w:rPr>
          <w:rFonts w:ascii="Times New Roman" w:hAnsi="Times New Roman"/>
          <w:sz w:val="24"/>
          <w:szCs w:val="24"/>
        </w:rPr>
        <w:t xml:space="preserve">“ br. </w:t>
      </w:r>
      <w:r w:rsidR="00400A1D">
        <w:rPr>
          <w:rFonts w:ascii="Times New Roman" w:hAnsi="Times New Roman"/>
          <w:sz w:val="24"/>
          <w:szCs w:val="24"/>
        </w:rPr>
        <w:t>3</w:t>
      </w:r>
      <w:r w:rsidRPr="00EF3EA4">
        <w:rPr>
          <w:rFonts w:ascii="Times New Roman" w:hAnsi="Times New Roman"/>
          <w:sz w:val="24"/>
          <w:szCs w:val="24"/>
        </w:rPr>
        <w:t>/</w:t>
      </w:r>
      <w:r w:rsidR="00400A1D">
        <w:rPr>
          <w:rFonts w:ascii="Times New Roman" w:hAnsi="Times New Roman"/>
          <w:sz w:val="24"/>
          <w:szCs w:val="24"/>
        </w:rPr>
        <w:t>13</w:t>
      </w:r>
      <w:r w:rsidRPr="00EF3EA4">
        <w:rPr>
          <w:rFonts w:ascii="Times New Roman" w:hAnsi="Times New Roman"/>
          <w:sz w:val="24"/>
          <w:szCs w:val="24"/>
        </w:rPr>
        <w:t>) čiju provedbu obavlja komunalni re</w:t>
      </w:r>
      <w:r w:rsidRPr="008C490E">
        <w:rPr>
          <w:rFonts w:ascii="Times New Roman" w:hAnsi="Times New Roman"/>
          <w:sz w:val="24"/>
          <w:szCs w:val="24"/>
        </w:rPr>
        <w:t xml:space="preserve">dar. </w:t>
      </w:r>
      <w:r w:rsidR="008C490E" w:rsidRPr="008C490E">
        <w:rPr>
          <w:rFonts w:ascii="Times New Roman" w:hAnsi="Times New Roman"/>
          <w:sz w:val="24"/>
          <w:szCs w:val="24"/>
        </w:rPr>
        <w:t xml:space="preserve">Uspostavljen je sustav evidentiranja lokacija nepropisno odbačenog otpada, na način da je na internetskoj stranici Općine i u prostorijama Općine </w:t>
      </w:r>
      <w:r w:rsidR="008C490E" w:rsidRPr="008C490E">
        <w:rPr>
          <w:rFonts w:ascii="Times New Roman" w:hAnsi="Times New Roman"/>
          <w:sz w:val="24"/>
          <w:szCs w:val="24"/>
        </w:rPr>
        <w:lastRenderedPageBreak/>
        <w:t>postavljen obrazac putem kojeg građani mogu prijaviti lokacije nepropisno odbačenog otpada.</w:t>
      </w:r>
    </w:p>
    <w:p w14:paraId="1E894BBC" w14:textId="77777777" w:rsidR="00E91F60" w:rsidRPr="00E91F60" w:rsidRDefault="00E91F60" w:rsidP="00E91F60">
      <w:pPr>
        <w:spacing w:after="0"/>
        <w:jc w:val="both"/>
        <w:rPr>
          <w:rFonts w:ascii="Times New Roman" w:hAnsi="Times New Roman"/>
          <w:sz w:val="24"/>
          <w:szCs w:val="24"/>
        </w:rPr>
      </w:pPr>
    </w:p>
    <w:p w14:paraId="142B2645" w14:textId="77777777" w:rsidR="0039217F" w:rsidRPr="009B042C" w:rsidRDefault="007604F8" w:rsidP="0039217F">
      <w:pPr>
        <w:spacing w:after="0" w:line="240" w:lineRule="auto"/>
        <w:jc w:val="both"/>
        <w:rPr>
          <w:rFonts w:ascii="Times New Roman" w:hAnsi="Times New Roman"/>
          <w:b/>
          <w:i/>
          <w:sz w:val="22"/>
        </w:rPr>
      </w:pPr>
      <w:r w:rsidRPr="009B042C">
        <w:rPr>
          <w:rFonts w:ascii="Times New Roman" w:hAnsi="Times New Roman"/>
          <w:b/>
          <w:i/>
          <w:sz w:val="22"/>
        </w:rPr>
        <w:t>Potrebe gospodarenja otpadom na području JLS i ostvarivanje ciljeva</w:t>
      </w:r>
    </w:p>
    <w:p w14:paraId="5667D6AB" w14:textId="77777777" w:rsidR="0039217F" w:rsidRDefault="0039217F" w:rsidP="0039217F">
      <w:pPr>
        <w:spacing w:after="0" w:line="240" w:lineRule="auto"/>
        <w:jc w:val="both"/>
        <w:rPr>
          <w:rFonts w:ascii="Times New Roman" w:hAnsi="Times New Roman"/>
          <w:sz w:val="22"/>
          <w:highlight w:val="yellow"/>
        </w:rPr>
      </w:pPr>
    </w:p>
    <w:p w14:paraId="68A34166" w14:textId="77777777" w:rsidR="00A172B1" w:rsidRDefault="00A172B1" w:rsidP="00A172B1">
      <w:pPr>
        <w:spacing w:after="0"/>
        <w:ind w:firstLine="567"/>
        <w:jc w:val="both"/>
        <w:rPr>
          <w:rFonts w:ascii="Times New Roman" w:hAnsi="Times New Roman"/>
          <w:sz w:val="24"/>
          <w:szCs w:val="24"/>
        </w:rPr>
      </w:pPr>
      <w:r w:rsidRPr="00032042">
        <w:rPr>
          <w:rFonts w:ascii="Times New Roman" w:hAnsi="Times New Roman"/>
          <w:sz w:val="24"/>
          <w:szCs w:val="24"/>
        </w:rPr>
        <w:t>Na</w:t>
      </w:r>
      <w:r w:rsidRPr="00664619">
        <w:rPr>
          <w:rFonts w:ascii="Times New Roman" w:hAnsi="Times New Roman"/>
          <w:sz w:val="24"/>
          <w:szCs w:val="24"/>
        </w:rPr>
        <w:t xml:space="preserve"> području </w:t>
      </w:r>
      <w:r>
        <w:rPr>
          <w:rFonts w:ascii="Times New Roman" w:hAnsi="Times New Roman"/>
          <w:sz w:val="24"/>
          <w:szCs w:val="24"/>
        </w:rPr>
        <w:t>Općine</w:t>
      </w:r>
      <w:r w:rsidRPr="00664619">
        <w:rPr>
          <w:rFonts w:ascii="Times New Roman" w:hAnsi="Times New Roman"/>
          <w:sz w:val="24"/>
          <w:szCs w:val="24"/>
        </w:rPr>
        <w:t xml:space="preserve"> trenutno ne postoji </w:t>
      </w:r>
      <w:proofErr w:type="spellStart"/>
      <w:r w:rsidRPr="00664619">
        <w:rPr>
          <w:rFonts w:ascii="Times New Roman" w:hAnsi="Times New Roman"/>
          <w:sz w:val="24"/>
          <w:szCs w:val="24"/>
        </w:rPr>
        <w:t>reciklažno</w:t>
      </w:r>
      <w:proofErr w:type="spellEnd"/>
      <w:r w:rsidRPr="00664619">
        <w:rPr>
          <w:rFonts w:ascii="Times New Roman" w:hAnsi="Times New Roman"/>
          <w:sz w:val="24"/>
          <w:szCs w:val="24"/>
        </w:rPr>
        <w:t xml:space="preserve"> dvorište</w:t>
      </w:r>
      <w:r>
        <w:rPr>
          <w:rFonts w:ascii="Times New Roman" w:hAnsi="Times New Roman"/>
          <w:sz w:val="24"/>
          <w:szCs w:val="24"/>
        </w:rPr>
        <w:t>,</w:t>
      </w:r>
      <w:r w:rsidR="00300625">
        <w:rPr>
          <w:rFonts w:ascii="Times New Roman" w:hAnsi="Times New Roman"/>
          <w:sz w:val="24"/>
          <w:szCs w:val="24"/>
        </w:rPr>
        <w:t xml:space="preserve"> mobilno </w:t>
      </w:r>
      <w:proofErr w:type="spellStart"/>
      <w:r w:rsidR="00300625">
        <w:rPr>
          <w:rFonts w:ascii="Times New Roman" w:hAnsi="Times New Roman"/>
          <w:sz w:val="24"/>
          <w:szCs w:val="24"/>
        </w:rPr>
        <w:t>reciklažno</w:t>
      </w:r>
      <w:proofErr w:type="spellEnd"/>
      <w:r w:rsidR="00300625">
        <w:rPr>
          <w:rFonts w:ascii="Times New Roman" w:hAnsi="Times New Roman"/>
          <w:sz w:val="24"/>
          <w:szCs w:val="24"/>
        </w:rPr>
        <w:t xml:space="preserve"> dvorište,</w:t>
      </w:r>
      <w:r>
        <w:rPr>
          <w:rFonts w:ascii="Times New Roman" w:hAnsi="Times New Roman"/>
          <w:sz w:val="24"/>
          <w:szCs w:val="24"/>
        </w:rPr>
        <w:t xml:space="preserve"> niti </w:t>
      </w:r>
      <w:proofErr w:type="spellStart"/>
      <w:r>
        <w:rPr>
          <w:rFonts w:ascii="Times New Roman" w:hAnsi="Times New Roman"/>
          <w:sz w:val="24"/>
          <w:szCs w:val="24"/>
        </w:rPr>
        <w:t>reciklažno</w:t>
      </w:r>
      <w:proofErr w:type="spellEnd"/>
      <w:r>
        <w:rPr>
          <w:rFonts w:ascii="Times New Roman" w:hAnsi="Times New Roman"/>
          <w:sz w:val="24"/>
          <w:szCs w:val="24"/>
        </w:rPr>
        <w:t xml:space="preserve"> dvorište za građevni otpad</w:t>
      </w:r>
      <w:r w:rsidRPr="00664619">
        <w:rPr>
          <w:rFonts w:ascii="Times New Roman" w:hAnsi="Times New Roman"/>
          <w:sz w:val="24"/>
          <w:szCs w:val="24"/>
        </w:rPr>
        <w:t xml:space="preserve">. Kako je prema posljednjem popisu stanovništva iz 2011. godine na području </w:t>
      </w:r>
      <w:r>
        <w:rPr>
          <w:rFonts w:ascii="Times New Roman" w:hAnsi="Times New Roman"/>
          <w:sz w:val="24"/>
          <w:szCs w:val="24"/>
        </w:rPr>
        <w:t>Općine</w:t>
      </w:r>
      <w:r w:rsidRPr="00664619">
        <w:rPr>
          <w:rFonts w:ascii="Times New Roman" w:hAnsi="Times New Roman"/>
          <w:sz w:val="24"/>
          <w:szCs w:val="24"/>
        </w:rPr>
        <w:t xml:space="preserve"> ukupno </w:t>
      </w:r>
      <w:r>
        <w:rPr>
          <w:rFonts w:ascii="Times New Roman" w:hAnsi="Times New Roman"/>
          <w:sz w:val="24"/>
          <w:szCs w:val="24"/>
        </w:rPr>
        <w:t>2.767</w:t>
      </w:r>
      <w:r w:rsidRPr="00664619">
        <w:rPr>
          <w:rFonts w:ascii="Times New Roman" w:hAnsi="Times New Roman"/>
          <w:sz w:val="24"/>
          <w:szCs w:val="24"/>
        </w:rPr>
        <w:t xml:space="preserve"> stanovnika, sukladno članku 35. Zakona o održivom gospodarenju otpadom, jedinica lokalne samouprave koja ima više od 1</w:t>
      </w:r>
      <w:r>
        <w:rPr>
          <w:rFonts w:ascii="Times New Roman" w:hAnsi="Times New Roman"/>
          <w:sz w:val="24"/>
          <w:szCs w:val="24"/>
        </w:rPr>
        <w:t>.</w:t>
      </w:r>
      <w:r w:rsidRPr="00664619">
        <w:rPr>
          <w:rFonts w:ascii="Times New Roman" w:hAnsi="Times New Roman"/>
          <w:sz w:val="24"/>
          <w:szCs w:val="24"/>
        </w:rPr>
        <w:t xml:space="preserve">500 stanovnika dužna je osigurati funkcioniranje najmanje jednog </w:t>
      </w:r>
      <w:proofErr w:type="spellStart"/>
      <w:r w:rsidRPr="00664619">
        <w:rPr>
          <w:rFonts w:ascii="Times New Roman" w:hAnsi="Times New Roman"/>
          <w:sz w:val="24"/>
          <w:szCs w:val="24"/>
        </w:rPr>
        <w:t>reciklažnog</w:t>
      </w:r>
      <w:proofErr w:type="spellEnd"/>
      <w:r w:rsidRPr="00664619">
        <w:rPr>
          <w:rFonts w:ascii="Times New Roman" w:hAnsi="Times New Roman"/>
          <w:sz w:val="24"/>
          <w:szCs w:val="24"/>
        </w:rPr>
        <w:t xml:space="preserve"> dvorišta i po još jedno na svakih idućih 25</w:t>
      </w:r>
      <w:r>
        <w:rPr>
          <w:rFonts w:ascii="Times New Roman" w:hAnsi="Times New Roman"/>
          <w:sz w:val="24"/>
          <w:szCs w:val="24"/>
        </w:rPr>
        <w:t>.</w:t>
      </w:r>
      <w:r w:rsidRPr="00664619">
        <w:rPr>
          <w:rFonts w:ascii="Times New Roman" w:hAnsi="Times New Roman"/>
          <w:sz w:val="24"/>
          <w:szCs w:val="24"/>
        </w:rPr>
        <w:t>000 stanovnika na svojem području.</w:t>
      </w:r>
      <w:r>
        <w:rPr>
          <w:rFonts w:ascii="Times New Roman" w:hAnsi="Times New Roman"/>
          <w:sz w:val="24"/>
          <w:szCs w:val="24"/>
        </w:rPr>
        <w:t xml:space="preserve"> Općina Draž je donijela III. izmjene i dopune Prostorn</w:t>
      </w:r>
      <w:r w:rsidR="00C50ABE">
        <w:rPr>
          <w:rFonts w:ascii="Times New Roman" w:hAnsi="Times New Roman"/>
          <w:sz w:val="24"/>
          <w:szCs w:val="24"/>
        </w:rPr>
        <w:t xml:space="preserve">og plana </w:t>
      </w:r>
      <w:r w:rsidR="00CA4EA8">
        <w:rPr>
          <w:rFonts w:ascii="Times New Roman" w:hAnsi="Times New Roman"/>
          <w:sz w:val="24"/>
          <w:szCs w:val="24"/>
        </w:rPr>
        <w:t>uređenja Općine Draž („Službeni glasnik Općine Draž</w:t>
      </w:r>
      <w:r w:rsidR="00400A1D">
        <w:rPr>
          <w:rFonts w:ascii="Times New Roman" w:hAnsi="Times New Roman"/>
          <w:sz w:val="24"/>
          <w:szCs w:val="24"/>
        </w:rPr>
        <w:t>“ br.</w:t>
      </w:r>
      <w:r w:rsidR="00CA4EA8">
        <w:rPr>
          <w:rFonts w:ascii="Times New Roman" w:hAnsi="Times New Roman"/>
          <w:sz w:val="24"/>
          <w:szCs w:val="24"/>
        </w:rPr>
        <w:t xml:space="preserve"> 4/18), u kojem je određena lokacija na kojoj će se nalaziti </w:t>
      </w:r>
      <w:proofErr w:type="spellStart"/>
      <w:r w:rsidR="00CA4EA8">
        <w:rPr>
          <w:rFonts w:ascii="Times New Roman" w:hAnsi="Times New Roman"/>
          <w:sz w:val="24"/>
          <w:szCs w:val="24"/>
        </w:rPr>
        <w:t>reciklažno</w:t>
      </w:r>
      <w:proofErr w:type="spellEnd"/>
      <w:r w:rsidR="00CA4EA8">
        <w:rPr>
          <w:rFonts w:ascii="Times New Roman" w:hAnsi="Times New Roman"/>
          <w:sz w:val="24"/>
          <w:szCs w:val="24"/>
        </w:rPr>
        <w:t xml:space="preserve"> dvorište</w:t>
      </w:r>
      <w:r w:rsidR="008C490E">
        <w:rPr>
          <w:rFonts w:ascii="Times New Roman" w:hAnsi="Times New Roman"/>
          <w:sz w:val="24"/>
          <w:szCs w:val="24"/>
        </w:rPr>
        <w:t xml:space="preserve"> i </w:t>
      </w:r>
      <w:proofErr w:type="spellStart"/>
      <w:r w:rsidR="008C490E">
        <w:rPr>
          <w:rFonts w:ascii="Times New Roman" w:hAnsi="Times New Roman"/>
          <w:sz w:val="24"/>
          <w:szCs w:val="24"/>
        </w:rPr>
        <w:t>reciklažno</w:t>
      </w:r>
      <w:proofErr w:type="spellEnd"/>
      <w:r w:rsidR="008C490E">
        <w:rPr>
          <w:rFonts w:ascii="Times New Roman" w:hAnsi="Times New Roman"/>
          <w:sz w:val="24"/>
          <w:szCs w:val="24"/>
        </w:rPr>
        <w:t xml:space="preserve"> dvorište za građevni otpad</w:t>
      </w:r>
      <w:r w:rsidR="00CA4EA8">
        <w:rPr>
          <w:rFonts w:ascii="Times New Roman" w:hAnsi="Times New Roman"/>
          <w:sz w:val="24"/>
          <w:szCs w:val="24"/>
        </w:rPr>
        <w:t>.</w:t>
      </w:r>
      <w:r w:rsidR="001B77EC">
        <w:rPr>
          <w:rFonts w:ascii="Times New Roman" w:hAnsi="Times New Roman"/>
          <w:sz w:val="24"/>
          <w:szCs w:val="24"/>
        </w:rPr>
        <w:t xml:space="preserve"> </w:t>
      </w:r>
    </w:p>
    <w:p w14:paraId="5A10D9BE" w14:textId="77777777" w:rsidR="00E91F60" w:rsidRDefault="00E91F60" w:rsidP="00A172B1">
      <w:pPr>
        <w:spacing w:after="0"/>
        <w:ind w:firstLine="567"/>
        <w:jc w:val="both"/>
        <w:rPr>
          <w:rFonts w:ascii="Times New Roman" w:hAnsi="Times New Roman"/>
          <w:sz w:val="24"/>
        </w:rPr>
      </w:pPr>
      <w:r w:rsidRPr="00A81AE7">
        <w:rPr>
          <w:rFonts w:ascii="Times New Roman" w:hAnsi="Times New Roman"/>
          <w:sz w:val="24"/>
        </w:rPr>
        <w:t>Sukladno Pravilnik</w:t>
      </w:r>
      <w:r>
        <w:rPr>
          <w:rFonts w:ascii="Times New Roman" w:hAnsi="Times New Roman"/>
          <w:sz w:val="24"/>
        </w:rPr>
        <w:t>u</w:t>
      </w:r>
      <w:r w:rsidRPr="00A81AE7">
        <w:rPr>
          <w:rFonts w:ascii="Times New Roman" w:hAnsi="Times New Roman"/>
          <w:sz w:val="24"/>
        </w:rPr>
        <w:t xml:space="preserve"> o gospodarenju otpadom, </w:t>
      </w:r>
      <w:proofErr w:type="spellStart"/>
      <w:r w:rsidRPr="00A81AE7">
        <w:rPr>
          <w:rFonts w:ascii="Times New Roman" w:hAnsi="Times New Roman"/>
          <w:sz w:val="24"/>
        </w:rPr>
        <w:t>reciklažno</w:t>
      </w:r>
      <w:proofErr w:type="spellEnd"/>
      <w:r w:rsidRPr="00A81AE7">
        <w:rPr>
          <w:rFonts w:ascii="Times New Roman" w:hAnsi="Times New Roman"/>
          <w:sz w:val="24"/>
        </w:rPr>
        <w:t xml:space="preserve"> dvorište mora udovoljiti sljedećim uvjetima:</w:t>
      </w:r>
    </w:p>
    <w:p w14:paraId="537E393F" w14:textId="77777777" w:rsidR="00E91F60" w:rsidRDefault="00E91F60" w:rsidP="00E91F60">
      <w:pPr>
        <w:spacing w:after="0"/>
        <w:ind w:firstLine="567"/>
        <w:jc w:val="both"/>
        <w:rPr>
          <w:rFonts w:ascii="Times New Roman" w:hAnsi="Times New Roman"/>
          <w:sz w:val="22"/>
        </w:rPr>
      </w:pPr>
    </w:p>
    <w:p w14:paraId="2C66FCF4" w14:textId="77777777" w:rsidR="0001507C" w:rsidRPr="0001507C" w:rsidRDefault="0001507C" w:rsidP="0001507C">
      <w:pPr>
        <w:spacing w:after="0"/>
        <w:jc w:val="center"/>
        <w:rPr>
          <w:rFonts w:ascii="Times New Roman" w:hAnsi="Times New Roman"/>
          <w:i/>
          <w:sz w:val="24"/>
        </w:rPr>
      </w:pPr>
      <w:r w:rsidRPr="0001507C">
        <w:rPr>
          <w:rFonts w:ascii="Times New Roman" w:hAnsi="Times New Roman"/>
          <w:i/>
          <w:sz w:val="24"/>
        </w:rPr>
        <w:t>DIO ČETVRTI</w:t>
      </w:r>
    </w:p>
    <w:p w14:paraId="0602F908" w14:textId="77777777" w:rsidR="0001507C" w:rsidRPr="0001507C" w:rsidRDefault="0001507C" w:rsidP="0001507C">
      <w:pPr>
        <w:spacing w:after="0"/>
        <w:jc w:val="center"/>
        <w:rPr>
          <w:rFonts w:ascii="Times New Roman" w:hAnsi="Times New Roman"/>
          <w:i/>
          <w:sz w:val="24"/>
        </w:rPr>
      </w:pPr>
      <w:r w:rsidRPr="0001507C">
        <w:rPr>
          <w:rFonts w:ascii="Times New Roman" w:hAnsi="Times New Roman"/>
          <w:i/>
          <w:sz w:val="24"/>
        </w:rPr>
        <w:t>NAČIN RADA RECIKLAŽNOG DVORIŠTA I MOBILNOG RECIKLAŽNOG DVORIŠTA</w:t>
      </w:r>
    </w:p>
    <w:p w14:paraId="3B1859F5" w14:textId="77777777" w:rsidR="0001507C" w:rsidRPr="0001507C" w:rsidRDefault="0001507C" w:rsidP="0001507C">
      <w:pPr>
        <w:spacing w:after="0"/>
        <w:jc w:val="both"/>
        <w:rPr>
          <w:rFonts w:ascii="Times New Roman" w:hAnsi="Times New Roman"/>
          <w:i/>
          <w:sz w:val="24"/>
        </w:rPr>
      </w:pPr>
    </w:p>
    <w:p w14:paraId="303FF2BB" w14:textId="77777777" w:rsidR="0001507C" w:rsidRPr="0001507C" w:rsidRDefault="0001507C" w:rsidP="0001507C">
      <w:pPr>
        <w:spacing w:after="0"/>
        <w:jc w:val="center"/>
        <w:rPr>
          <w:rFonts w:ascii="Times New Roman" w:hAnsi="Times New Roman"/>
          <w:i/>
          <w:sz w:val="24"/>
        </w:rPr>
      </w:pPr>
      <w:r w:rsidRPr="0001507C">
        <w:rPr>
          <w:rFonts w:ascii="Times New Roman" w:hAnsi="Times New Roman"/>
          <w:i/>
          <w:sz w:val="24"/>
        </w:rPr>
        <w:t>Članak 16.</w:t>
      </w:r>
    </w:p>
    <w:p w14:paraId="204FCAE6" w14:textId="77777777" w:rsidR="0001507C" w:rsidRPr="0001507C" w:rsidRDefault="0001507C" w:rsidP="0001507C">
      <w:pPr>
        <w:spacing w:after="0"/>
        <w:jc w:val="both"/>
        <w:rPr>
          <w:rFonts w:ascii="Times New Roman" w:hAnsi="Times New Roman"/>
          <w:i/>
          <w:sz w:val="24"/>
        </w:rPr>
      </w:pPr>
    </w:p>
    <w:p w14:paraId="3027A0AA" w14:textId="77777777" w:rsidR="0001507C" w:rsidRPr="0001507C" w:rsidRDefault="0001507C" w:rsidP="0001507C">
      <w:pPr>
        <w:spacing w:after="0"/>
        <w:jc w:val="both"/>
        <w:rPr>
          <w:rFonts w:ascii="Times New Roman" w:hAnsi="Times New Roman"/>
          <w:i/>
          <w:sz w:val="24"/>
        </w:rPr>
      </w:pPr>
      <w:proofErr w:type="spellStart"/>
      <w:r w:rsidRPr="0001507C">
        <w:rPr>
          <w:rFonts w:ascii="Times New Roman" w:hAnsi="Times New Roman"/>
          <w:i/>
          <w:sz w:val="24"/>
        </w:rPr>
        <w:t>Reciklažno</w:t>
      </w:r>
      <w:proofErr w:type="spellEnd"/>
      <w:r w:rsidRPr="0001507C">
        <w:rPr>
          <w:rFonts w:ascii="Times New Roman" w:hAnsi="Times New Roman"/>
          <w:i/>
          <w:sz w:val="24"/>
        </w:rPr>
        <w:t xml:space="preserve"> dvorište u svom radu mora udovoljiti sljedećim uvjetima:</w:t>
      </w:r>
    </w:p>
    <w:p w14:paraId="7B4B5BB1"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da je označeno sukladno ovome Pravilniku</w:t>
      </w:r>
    </w:p>
    <w:p w14:paraId="15098F83"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da je opremljeno vagom</w:t>
      </w:r>
    </w:p>
    <w:p w14:paraId="2AD351F5"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xml:space="preserve">– da je opremljeno </w:t>
      </w:r>
      <w:proofErr w:type="spellStart"/>
      <w:r w:rsidRPr="0001507C">
        <w:rPr>
          <w:rFonts w:ascii="Times New Roman" w:hAnsi="Times New Roman"/>
          <w:i/>
          <w:sz w:val="24"/>
        </w:rPr>
        <w:t>videonadzorom</w:t>
      </w:r>
      <w:proofErr w:type="spellEnd"/>
      <w:r w:rsidRPr="0001507C">
        <w:rPr>
          <w:rFonts w:ascii="Times New Roman" w:hAnsi="Times New Roman"/>
          <w:i/>
          <w:sz w:val="24"/>
        </w:rPr>
        <w:t xml:space="preserve"> ukoliko se u </w:t>
      </w:r>
      <w:proofErr w:type="spellStart"/>
      <w:r w:rsidRPr="0001507C">
        <w:rPr>
          <w:rFonts w:ascii="Times New Roman" w:hAnsi="Times New Roman"/>
          <w:i/>
          <w:sz w:val="24"/>
        </w:rPr>
        <w:t>reciklažnom</w:t>
      </w:r>
      <w:proofErr w:type="spellEnd"/>
      <w:r w:rsidRPr="0001507C">
        <w:rPr>
          <w:rFonts w:ascii="Times New Roman" w:hAnsi="Times New Roman"/>
          <w:i/>
          <w:sz w:val="24"/>
        </w:rPr>
        <w:t xml:space="preserve"> dvorištu obavlja trgovanje otpadom i</w:t>
      </w:r>
    </w:p>
    <w:p w14:paraId="07FBF4C8"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xml:space="preserve">– </w:t>
      </w:r>
      <w:r w:rsidRPr="0001507C">
        <w:rPr>
          <w:rFonts w:ascii="Times New Roman" w:hAnsi="Times New Roman"/>
          <w:b/>
          <w:i/>
          <w:sz w:val="24"/>
        </w:rPr>
        <w:t>propisanim člankom 6. stavcima 1. i 2. i člankom 10. ovoga Pravilnika.</w:t>
      </w:r>
    </w:p>
    <w:p w14:paraId="67EA48C9" w14:textId="77777777" w:rsidR="0001507C" w:rsidRDefault="0001507C" w:rsidP="0001507C">
      <w:pPr>
        <w:spacing w:after="0"/>
        <w:jc w:val="both"/>
        <w:rPr>
          <w:rFonts w:ascii="Times New Roman" w:hAnsi="Times New Roman"/>
          <w:i/>
          <w:sz w:val="24"/>
        </w:rPr>
      </w:pPr>
    </w:p>
    <w:p w14:paraId="21F746B3" w14:textId="77777777" w:rsidR="0001507C" w:rsidRPr="0001507C" w:rsidRDefault="0001507C" w:rsidP="0001507C">
      <w:pPr>
        <w:spacing w:after="0"/>
        <w:jc w:val="center"/>
        <w:rPr>
          <w:rFonts w:ascii="Times New Roman" w:hAnsi="Times New Roman"/>
          <w:i/>
          <w:sz w:val="24"/>
        </w:rPr>
      </w:pPr>
      <w:r w:rsidRPr="0001507C">
        <w:rPr>
          <w:rFonts w:ascii="Times New Roman" w:hAnsi="Times New Roman"/>
          <w:i/>
          <w:sz w:val="24"/>
        </w:rPr>
        <w:t>Članak 6.</w:t>
      </w:r>
    </w:p>
    <w:p w14:paraId="26600849" w14:textId="77777777" w:rsidR="0001507C" w:rsidRPr="0001507C" w:rsidRDefault="0001507C" w:rsidP="0001507C">
      <w:pPr>
        <w:spacing w:after="0"/>
        <w:jc w:val="both"/>
        <w:rPr>
          <w:rFonts w:ascii="Times New Roman" w:hAnsi="Times New Roman"/>
          <w:i/>
          <w:sz w:val="24"/>
        </w:rPr>
      </w:pPr>
    </w:p>
    <w:p w14:paraId="4D2AA865"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(1) Opći uvjeti kojima mora udovoljiti građevina ili dio građevine u kojoj se obavlja postupak gospodarenja otpadom (u daljnjem tekstu: građevina) su:</w:t>
      </w:r>
    </w:p>
    <w:p w14:paraId="788AF64A"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da je onemogućeno istjecanje oborinske vode koja je došla u doticaj s otpadom na tlo, u vode, podzemne vode i more</w:t>
      </w:r>
    </w:p>
    <w:p w14:paraId="06177FA7"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da je onemogućeno raznošenje otpada u okoliš, odnosno da je onemogućeno njegovo razlijevanje i ispuštanje u okoliš</w:t>
      </w:r>
    </w:p>
    <w:p w14:paraId="4E88EC6E"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da građevina ima podnu površinu otpornu na djelovanje otpada</w:t>
      </w:r>
    </w:p>
    <w:p w14:paraId="75E30BBA"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da je neovlaštenim osobama onemogućen pristup otpadu</w:t>
      </w:r>
    </w:p>
    <w:p w14:paraId="2245E19F"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da je lokacija gospodarenja otpadom opremljena uređajima, opremom i sredstvima za dojavu i gašenje požara</w:t>
      </w:r>
    </w:p>
    <w:p w14:paraId="6DED5EC2"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da su na vidljivom i pristupačnom mjestu obavljanja tehnološkog procesa postavljene upute za rad</w:t>
      </w:r>
    </w:p>
    <w:p w14:paraId="46593C0D"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da je mjesto obavljanja tehnološkog procesa opremljeno rasvjetom</w:t>
      </w:r>
    </w:p>
    <w:p w14:paraId="68619710"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da je lokacija gospodarenja otpadom označena sukladno ovom Pravilniku</w:t>
      </w:r>
    </w:p>
    <w:p w14:paraId="02ED2093"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lastRenderedPageBreak/>
        <w:t>– da je do lokacije gospodarenja otpadom omogućen nesmetan pristup vozilu i</w:t>
      </w:r>
    </w:p>
    <w:p w14:paraId="5E07601F"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da je lokacija gospodarenja otpadom opremljena s opremom i sredstvima za čišćenje rasutog i razlivenog otpada ovisno o kemijskim i fizikalnim svojstvima otpada.</w:t>
      </w:r>
    </w:p>
    <w:p w14:paraId="5BFF725C" w14:textId="77777777" w:rsidR="00300625" w:rsidRDefault="00300625" w:rsidP="0001507C">
      <w:pPr>
        <w:spacing w:after="0"/>
        <w:jc w:val="both"/>
        <w:rPr>
          <w:rFonts w:ascii="Times New Roman" w:hAnsi="Times New Roman"/>
          <w:i/>
          <w:sz w:val="24"/>
        </w:rPr>
      </w:pPr>
    </w:p>
    <w:p w14:paraId="71D30FE1"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(2) Ako obavljanje postupka gospodarenja otpadom uključuje gospodarenje opasnim otpadom potrebno je udovoljiti i slijedećim uvjetima:</w:t>
      </w:r>
    </w:p>
    <w:p w14:paraId="4915307C"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da je građevina natkrivena i</w:t>
      </w:r>
    </w:p>
    <w:p w14:paraId="4CF1E7BA" w14:textId="77777777" w:rsidR="0001507C" w:rsidRPr="0001507C" w:rsidRDefault="0001507C" w:rsidP="001C0488">
      <w:pPr>
        <w:spacing w:after="0"/>
        <w:jc w:val="both"/>
        <w:rPr>
          <w:rFonts w:ascii="Times New Roman" w:hAnsi="Times New Roman"/>
          <w:i/>
          <w:sz w:val="24"/>
        </w:rPr>
      </w:pPr>
      <w:r w:rsidRPr="0001507C">
        <w:rPr>
          <w:rFonts w:ascii="Times New Roman" w:hAnsi="Times New Roman"/>
          <w:i/>
          <w:sz w:val="24"/>
        </w:rPr>
        <w:t>– da je onemogućen dotok oborinskih voda na otpad.</w:t>
      </w:r>
    </w:p>
    <w:p w14:paraId="7753ACE0" w14:textId="77777777" w:rsidR="0001507C" w:rsidRPr="0001507C" w:rsidRDefault="0001507C" w:rsidP="0001507C">
      <w:pPr>
        <w:spacing w:after="0"/>
        <w:jc w:val="center"/>
        <w:rPr>
          <w:rFonts w:ascii="Times New Roman" w:hAnsi="Times New Roman"/>
          <w:i/>
          <w:sz w:val="24"/>
        </w:rPr>
      </w:pPr>
    </w:p>
    <w:p w14:paraId="601BF333" w14:textId="77777777" w:rsidR="0001507C" w:rsidRPr="0001507C" w:rsidRDefault="0001507C" w:rsidP="0001507C">
      <w:pPr>
        <w:spacing w:after="0"/>
        <w:jc w:val="center"/>
        <w:rPr>
          <w:rFonts w:ascii="Times New Roman" w:hAnsi="Times New Roman"/>
          <w:i/>
          <w:sz w:val="24"/>
        </w:rPr>
      </w:pPr>
      <w:r w:rsidRPr="0001507C">
        <w:rPr>
          <w:rFonts w:ascii="Times New Roman" w:hAnsi="Times New Roman"/>
          <w:i/>
          <w:sz w:val="24"/>
        </w:rPr>
        <w:t>Članak 10.</w:t>
      </w:r>
    </w:p>
    <w:p w14:paraId="2B4DE609" w14:textId="77777777" w:rsidR="0001507C" w:rsidRPr="0001507C" w:rsidRDefault="0001507C" w:rsidP="0001507C">
      <w:pPr>
        <w:spacing w:after="0"/>
        <w:jc w:val="both"/>
        <w:rPr>
          <w:rFonts w:ascii="Times New Roman" w:hAnsi="Times New Roman"/>
          <w:i/>
          <w:sz w:val="24"/>
        </w:rPr>
      </w:pPr>
    </w:p>
    <w:p w14:paraId="667EC06F"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(1) Tehnološki proces skladištenja otpada mora se obavljati na način da se otpad skladišti odvojeno po svojstvu, vrsti i agregatnom stanju.</w:t>
      </w:r>
    </w:p>
    <w:p w14:paraId="27A94202" w14:textId="77777777" w:rsidR="00300625" w:rsidRDefault="00300625" w:rsidP="0001507C">
      <w:pPr>
        <w:spacing w:after="0"/>
        <w:jc w:val="both"/>
        <w:rPr>
          <w:rFonts w:ascii="Times New Roman" w:hAnsi="Times New Roman"/>
          <w:i/>
          <w:sz w:val="24"/>
        </w:rPr>
      </w:pPr>
    </w:p>
    <w:p w14:paraId="23561ED8"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(2) Skladište u kojem se obavlja tehnološki proces skladištenja opasnog otpada mora biti pod neprekidnim nadzorom.</w:t>
      </w:r>
    </w:p>
    <w:p w14:paraId="39EA0F53" w14:textId="77777777" w:rsidR="00300625" w:rsidRDefault="00300625" w:rsidP="0001507C">
      <w:pPr>
        <w:spacing w:after="0"/>
        <w:jc w:val="both"/>
        <w:rPr>
          <w:rFonts w:ascii="Times New Roman" w:hAnsi="Times New Roman"/>
          <w:i/>
          <w:sz w:val="24"/>
        </w:rPr>
      </w:pPr>
    </w:p>
    <w:p w14:paraId="635AA83C"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(3) Skladište u kojem se obavlja tehnološki proces skladištenja otpada mora biti opremljeno primarnim spremnicima za skladištenje otpada koji moraju biti:</w:t>
      </w:r>
    </w:p>
    <w:p w14:paraId="27F4F1C5"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izrađeni od materijala otpornog na djelovanje uskladištenog otpada</w:t>
      </w:r>
    </w:p>
    <w:p w14:paraId="7AEBE296"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xml:space="preserve">– izrađeni na način koji omogućava sigurno punjenje, pražnjenje, </w:t>
      </w:r>
      <w:proofErr w:type="spellStart"/>
      <w:r w:rsidRPr="0001507C">
        <w:rPr>
          <w:rFonts w:ascii="Times New Roman" w:hAnsi="Times New Roman"/>
          <w:i/>
          <w:sz w:val="24"/>
        </w:rPr>
        <w:t>odzračivanje</w:t>
      </w:r>
      <w:proofErr w:type="spellEnd"/>
      <w:r w:rsidRPr="0001507C">
        <w:rPr>
          <w:rFonts w:ascii="Times New Roman" w:hAnsi="Times New Roman"/>
          <w:i/>
          <w:sz w:val="24"/>
        </w:rPr>
        <w:t>, uzimanje uzoraka i po potrebi nepropusno zatvaranje i</w:t>
      </w:r>
    </w:p>
    <w:p w14:paraId="46609465"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označeni čitljivom oznakom koja sadrži podatke o nazivu posjednika otpada, ključni broj i naziv otpada te u slučaju opasnog otpada, oznaku odgovarajućeg opasnog svojstva otpada.</w:t>
      </w:r>
    </w:p>
    <w:p w14:paraId="0229C2EF" w14:textId="77777777" w:rsidR="00300625" w:rsidRDefault="00300625" w:rsidP="0001507C">
      <w:pPr>
        <w:spacing w:after="0"/>
        <w:jc w:val="both"/>
        <w:rPr>
          <w:rFonts w:ascii="Times New Roman" w:hAnsi="Times New Roman"/>
          <w:i/>
          <w:sz w:val="24"/>
        </w:rPr>
      </w:pPr>
    </w:p>
    <w:p w14:paraId="1727EEF1"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(4) Podna površina skladišta mora biti lako periva i otporna na djelovanje otpada koji se skladišti.</w:t>
      </w:r>
    </w:p>
    <w:p w14:paraId="72065C28" w14:textId="77777777" w:rsidR="00300625" w:rsidRDefault="00300625" w:rsidP="0001507C">
      <w:pPr>
        <w:spacing w:after="0"/>
        <w:jc w:val="both"/>
        <w:rPr>
          <w:rFonts w:ascii="Times New Roman" w:hAnsi="Times New Roman"/>
          <w:i/>
          <w:sz w:val="24"/>
        </w:rPr>
      </w:pPr>
    </w:p>
    <w:p w14:paraId="790A5BBF"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(5) Skladište mora biti opremljeno ventilacijom.</w:t>
      </w:r>
    </w:p>
    <w:p w14:paraId="1D6E99E9" w14:textId="77777777" w:rsidR="00300625" w:rsidRDefault="00300625" w:rsidP="0001507C">
      <w:pPr>
        <w:spacing w:after="0"/>
        <w:jc w:val="both"/>
        <w:rPr>
          <w:rFonts w:ascii="Times New Roman" w:hAnsi="Times New Roman"/>
          <w:i/>
          <w:sz w:val="24"/>
        </w:rPr>
      </w:pPr>
    </w:p>
    <w:p w14:paraId="37134C4C"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(6) Tehnološki proces skladištenja tekućeg otpada i otpada koji sadrži tekućine mora se obavljati na način da se u slučaju izlijevanja ili rasipanja tekućeg otpada spriječi da otpad dospije u okoliš ili sustav javne odvodnje otpadnih voda.</w:t>
      </w:r>
    </w:p>
    <w:p w14:paraId="7A62D27A" w14:textId="77777777" w:rsidR="00300625" w:rsidRDefault="00300625" w:rsidP="0001507C">
      <w:pPr>
        <w:spacing w:after="0"/>
        <w:jc w:val="both"/>
        <w:rPr>
          <w:rFonts w:ascii="Times New Roman" w:hAnsi="Times New Roman"/>
          <w:i/>
          <w:sz w:val="24"/>
        </w:rPr>
      </w:pPr>
    </w:p>
    <w:p w14:paraId="3C318E7A"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xml:space="preserve">(7) Skladište u kojem se obavlja tehnološki proces skladištenja tekućeg otpada i otpada koji sadrži tekućine mora biti opremljeno sekundarnim spremnikom kapaciteta najmanje 110 posto kapaciteta najvećeg primarnog spremnika koji se nalazi na </w:t>
      </w:r>
      <w:proofErr w:type="spellStart"/>
      <w:r w:rsidRPr="0001507C">
        <w:rPr>
          <w:rFonts w:ascii="Times New Roman" w:hAnsi="Times New Roman"/>
          <w:i/>
          <w:sz w:val="24"/>
        </w:rPr>
        <w:t>slijevnoj</w:t>
      </w:r>
      <w:proofErr w:type="spellEnd"/>
      <w:r w:rsidRPr="0001507C">
        <w:rPr>
          <w:rFonts w:ascii="Times New Roman" w:hAnsi="Times New Roman"/>
          <w:i/>
          <w:sz w:val="24"/>
        </w:rPr>
        <w:t xml:space="preserve"> površini tog sekundarnog spremnika i 25 posto kapaciteta svih primarnih spremnika na istoj </w:t>
      </w:r>
      <w:proofErr w:type="spellStart"/>
      <w:r w:rsidRPr="0001507C">
        <w:rPr>
          <w:rFonts w:ascii="Times New Roman" w:hAnsi="Times New Roman"/>
          <w:i/>
          <w:sz w:val="24"/>
        </w:rPr>
        <w:t>slijevnoj</w:t>
      </w:r>
      <w:proofErr w:type="spellEnd"/>
      <w:r w:rsidRPr="0001507C">
        <w:rPr>
          <w:rFonts w:ascii="Times New Roman" w:hAnsi="Times New Roman"/>
          <w:i/>
          <w:sz w:val="24"/>
        </w:rPr>
        <w:t xml:space="preserve"> površini, a odvodi tekućine sa </w:t>
      </w:r>
      <w:proofErr w:type="spellStart"/>
      <w:r w:rsidRPr="0001507C">
        <w:rPr>
          <w:rFonts w:ascii="Times New Roman" w:hAnsi="Times New Roman"/>
          <w:i/>
          <w:sz w:val="24"/>
        </w:rPr>
        <w:t>slijevne</w:t>
      </w:r>
      <w:proofErr w:type="spellEnd"/>
      <w:r w:rsidRPr="0001507C">
        <w:rPr>
          <w:rFonts w:ascii="Times New Roman" w:hAnsi="Times New Roman"/>
          <w:i/>
          <w:sz w:val="24"/>
        </w:rPr>
        <w:t xml:space="preserve"> površine skladišta, ukoliko postoje, moraju biti povezani s nepropusnim kolektorom do spremnika za obradu otpadne vode. Sekundarni spremnik i </w:t>
      </w:r>
      <w:proofErr w:type="spellStart"/>
      <w:r w:rsidRPr="0001507C">
        <w:rPr>
          <w:rFonts w:ascii="Times New Roman" w:hAnsi="Times New Roman"/>
          <w:i/>
          <w:sz w:val="24"/>
        </w:rPr>
        <w:t>slijevna</w:t>
      </w:r>
      <w:proofErr w:type="spellEnd"/>
      <w:r w:rsidRPr="0001507C">
        <w:rPr>
          <w:rFonts w:ascii="Times New Roman" w:hAnsi="Times New Roman"/>
          <w:i/>
          <w:sz w:val="24"/>
        </w:rPr>
        <w:t xml:space="preserve"> površina ne smiju imati oštećenja uslijed kojih može doći do ispuštanja otpada u okoliš.</w:t>
      </w:r>
    </w:p>
    <w:p w14:paraId="5433B769"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(8) U slučaju kada tehnološki proces uključuje skladištenje elementarne žive primjenjuju se uvjeti propisani posebnim propisom koji uređuje odlaganje otpada.</w:t>
      </w:r>
    </w:p>
    <w:p w14:paraId="5F100FDC"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lastRenderedPageBreak/>
        <w:t xml:space="preserve">(9) Otpad nepodudarnih kemijskih svojstava odnosno vrste otpada koje međusobnim kontaktom ili kontaktom s tvarima prisutnim na lokaciji mogu uzrokovati neželjenu interakciju i time mogu dovesti u opasnost ljudsko zdravlje odnosno uzrokovati štetni utjecaj na okoliš moraju se skladištiti odvojeno jedan od drugog u zasebnim primarnim spremnicima, a tekući opasni otpad i na razdvojenim </w:t>
      </w:r>
      <w:proofErr w:type="spellStart"/>
      <w:r w:rsidRPr="0001507C">
        <w:rPr>
          <w:rFonts w:ascii="Times New Roman" w:hAnsi="Times New Roman"/>
          <w:i/>
          <w:sz w:val="24"/>
        </w:rPr>
        <w:t>slijevnim</w:t>
      </w:r>
      <w:proofErr w:type="spellEnd"/>
      <w:r w:rsidRPr="0001507C">
        <w:rPr>
          <w:rFonts w:ascii="Times New Roman" w:hAnsi="Times New Roman"/>
          <w:i/>
          <w:sz w:val="24"/>
        </w:rPr>
        <w:t xml:space="preserve"> površinama i zasebnim sekundarnim spremnicima.</w:t>
      </w:r>
    </w:p>
    <w:p w14:paraId="063D472A" w14:textId="77777777" w:rsidR="00300625" w:rsidRDefault="00300625" w:rsidP="0001507C">
      <w:pPr>
        <w:spacing w:after="0"/>
        <w:jc w:val="both"/>
        <w:rPr>
          <w:rFonts w:ascii="Times New Roman" w:hAnsi="Times New Roman"/>
          <w:i/>
          <w:sz w:val="24"/>
        </w:rPr>
      </w:pPr>
    </w:p>
    <w:p w14:paraId="77DFBA5F"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(10) Tehnološki proces skladištenja otpada koji ima svojstvo H1, H2, H3-A, H3-B i/ili H12 mora se obavljati u zatvorenom skladištu i odvojeno od drugog otpada.</w:t>
      </w:r>
    </w:p>
    <w:p w14:paraId="5CFDBD7B" w14:textId="77777777" w:rsidR="00300625" w:rsidRDefault="00300625" w:rsidP="0001507C">
      <w:pPr>
        <w:spacing w:after="0"/>
        <w:jc w:val="both"/>
        <w:rPr>
          <w:rFonts w:ascii="Times New Roman" w:hAnsi="Times New Roman"/>
          <w:i/>
          <w:sz w:val="24"/>
        </w:rPr>
      </w:pPr>
    </w:p>
    <w:p w14:paraId="0D5AF1FA"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(11) Skladište otpada u kojem se obavlja tehnološki proces skladištenja plinovitog otpada mora biti opremljeno primarnim spremnicima koji se mogu hermetički zatvoriti i koji udovoljavaju posebnim propisima kojima se uređuje oprema pod tlakom.</w:t>
      </w:r>
    </w:p>
    <w:p w14:paraId="7501B293" w14:textId="77777777" w:rsidR="00300625" w:rsidRDefault="00300625" w:rsidP="0001507C">
      <w:pPr>
        <w:spacing w:after="0"/>
        <w:jc w:val="both"/>
        <w:rPr>
          <w:rFonts w:ascii="Times New Roman" w:hAnsi="Times New Roman"/>
          <w:i/>
          <w:sz w:val="24"/>
        </w:rPr>
      </w:pPr>
    </w:p>
    <w:p w14:paraId="5D2C986D"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(12) Iznimno od stavka 3. ovoga članka, ako tehnološki proces skladištenja otpada uključuje samo skladištenje krutog otpada, skladište u kojem se obavlja takav tehnološki proces ne mora biti opremljeno primarnim spremnicima već se takav otpad može skladištiti u rasutom stanju, ako se Elaboratom iznesu i obrazlože razlozi koji opravdavaju obavljanje takvog tehnološkog procesa skladištenja bez upotrebe spremnika, odnosno ako je to propisano posebnim propisom kojim se uređuje gospodarenje posebnom kategorijom otpada.</w:t>
      </w:r>
    </w:p>
    <w:p w14:paraId="12E08483" w14:textId="77777777" w:rsidR="00300625" w:rsidRDefault="00300625" w:rsidP="0001507C">
      <w:pPr>
        <w:spacing w:after="0"/>
        <w:jc w:val="both"/>
        <w:rPr>
          <w:rFonts w:ascii="Times New Roman" w:hAnsi="Times New Roman"/>
          <w:i/>
          <w:sz w:val="24"/>
        </w:rPr>
      </w:pPr>
    </w:p>
    <w:p w14:paraId="4A48532E" w14:textId="77777777" w:rsidR="0001507C" w:rsidRDefault="0001507C" w:rsidP="0001507C">
      <w:pPr>
        <w:spacing w:after="0"/>
        <w:jc w:val="both"/>
        <w:rPr>
          <w:rFonts w:ascii="Times New Roman" w:hAnsi="Times New Roman"/>
          <w:i/>
          <w:sz w:val="24"/>
        </w:rPr>
      </w:pPr>
      <w:r w:rsidRPr="0001507C">
        <w:rPr>
          <w:rFonts w:ascii="Times New Roman" w:hAnsi="Times New Roman"/>
          <w:i/>
          <w:sz w:val="24"/>
        </w:rPr>
        <w:t>(13) Tehnološki proces skladištenja mora se obavljati na način da količina otpada koja se u jednom trenutku nalazi u skladištu nije veća od količine otpada određene za proces skladištenja otpada sukladno Elaboratu.</w:t>
      </w:r>
    </w:p>
    <w:p w14:paraId="53ABF163" w14:textId="77777777" w:rsidR="0001507C" w:rsidRPr="0001507C" w:rsidRDefault="0001507C" w:rsidP="0001507C">
      <w:pPr>
        <w:spacing w:after="0"/>
        <w:jc w:val="both"/>
        <w:rPr>
          <w:rFonts w:ascii="Times New Roman" w:hAnsi="Times New Roman"/>
          <w:i/>
          <w:sz w:val="24"/>
        </w:rPr>
      </w:pPr>
    </w:p>
    <w:p w14:paraId="06584F77" w14:textId="77777777" w:rsidR="0001507C" w:rsidRPr="0001507C" w:rsidRDefault="0001507C" w:rsidP="0001507C">
      <w:pPr>
        <w:spacing w:after="0"/>
        <w:jc w:val="center"/>
        <w:rPr>
          <w:rFonts w:ascii="Times New Roman" w:hAnsi="Times New Roman"/>
          <w:i/>
          <w:sz w:val="24"/>
        </w:rPr>
      </w:pPr>
      <w:r w:rsidRPr="0001507C">
        <w:rPr>
          <w:rFonts w:ascii="Times New Roman" w:hAnsi="Times New Roman"/>
          <w:i/>
          <w:sz w:val="24"/>
        </w:rPr>
        <w:t>Članak 17.</w:t>
      </w:r>
    </w:p>
    <w:p w14:paraId="04ED3C4F" w14:textId="77777777" w:rsidR="0001507C" w:rsidRPr="0001507C" w:rsidRDefault="0001507C" w:rsidP="0001507C">
      <w:pPr>
        <w:spacing w:after="0"/>
        <w:jc w:val="both"/>
        <w:rPr>
          <w:rFonts w:ascii="Times New Roman" w:hAnsi="Times New Roman"/>
          <w:i/>
          <w:sz w:val="24"/>
        </w:rPr>
      </w:pPr>
    </w:p>
    <w:p w14:paraId="1C2F5F65"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xml:space="preserve">(1) Na glavnom ulazu u </w:t>
      </w:r>
      <w:proofErr w:type="spellStart"/>
      <w:r w:rsidRPr="0001507C">
        <w:rPr>
          <w:rFonts w:ascii="Times New Roman" w:hAnsi="Times New Roman"/>
          <w:i/>
          <w:sz w:val="24"/>
        </w:rPr>
        <w:t>Reciklažno</w:t>
      </w:r>
      <w:proofErr w:type="spellEnd"/>
      <w:r w:rsidRPr="0001507C">
        <w:rPr>
          <w:rFonts w:ascii="Times New Roman" w:hAnsi="Times New Roman"/>
          <w:i/>
          <w:sz w:val="24"/>
        </w:rPr>
        <w:t xml:space="preserve"> dvorište mora biti istaknuta oznaka koja sadrži:</w:t>
      </w:r>
    </w:p>
    <w:p w14:paraId="606B5E1C"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naziv »RECIKLAŽNO DVORIŠTE«</w:t>
      </w:r>
    </w:p>
    <w:p w14:paraId="12064FC3"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xml:space="preserve">– tvrtku koja upravlja </w:t>
      </w:r>
      <w:proofErr w:type="spellStart"/>
      <w:r w:rsidRPr="0001507C">
        <w:rPr>
          <w:rFonts w:ascii="Times New Roman" w:hAnsi="Times New Roman"/>
          <w:i/>
          <w:sz w:val="24"/>
        </w:rPr>
        <w:t>reciklažnim</w:t>
      </w:r>
      <w:proofErr w:type="spellEnd"/>
      <w:r w:rsidRPr="0001507C">
        <w:rPr>
          <w:rFonts w:ascii="Times New Roman" w:hAnsi="Times New Roman"/>
          <w:i/>
          <w:sz w:val="24"/>
        </w:rPr>
        <w:t xml:space="preserve"> dvorištem</w:t>
      </w:r>
    </w:p>
    <w:p w14:paraId="172E9B6C"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xml:space="preserve">– oznaku </w:t>
      </w:r>
      <w:proofErr w:type="spellStart"/>
      <w:r w:rsidRPr="0001507C">
        <w:rPr>
          <w:rFonts w:ascii="Times New Roman" w:hAnsi="Times New Roman"/>
          <w:i/>
          <w:sz w:val="24"/>
        </w:rPr>
        <w:t>reciklažnog</w:t>
      </w:r>
      <w:proofErr w:type="spellEnd"/>
      <w:r w:rsidRPr="0001507C">
        <w:rPr>
          <w:rFonts w:ascii="Times New Roman" w:hAnsi="Times New Roman"/>
          <w:i/>
          <w:sz w:val="24"/>
        </w:rPr>
        <w:t xml:space="preserve"> dvorišta i</w:t>
      </w:r>
    </w:p>
    <w:p w14:paraId="720D3ED2"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radno vrijeme.</w:t>
      </w:r>
    </w:p>
    <w:p w14:paraId="012FEE29" w14:textId="77777777" w:rsidR="00300625" w:rsidRDefault="00300625" w:rsidP="0001507C">
      <w:pPr>
        <w:spacing w:after="0"/>
        <w:jc w:val="both"/>
        <w:rPr>
          <w:rFonts w:ascii="Times New Roman" w:hAnsi="Times New Roman"/>
          <w:i/>
          <w:sz w:val="24"/>
        </w:rPr>
      </w:pPr>
    </w:p>
    <w:p w14:paraId="26D055B7"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xml:space="preserve">(2) Oznaka </w:t>
      </w:r>
      <w:proofErr w:type="spellStart"/>
      <w:r w:rsidRPr="0001507C">
        <w:rPr>
          <w:rFonts w:ascii="Times New Roman" w:hAnsi="Times New Roman"/>
          <w:i/>
          <w:sz w:val="24"/>
        </w:rPr>
        <w:t>reciklažnog</w:t>
      </w:r>
      <w:proofErr w:type="spellEnd"/>
      <w:r w:rsidRPr="0001507C">
        <w:rPr>
          <w:rFonts w:ascii="Times New Roman" w:hAnsi="Times New Roman"/>
          <w:i/>
          <w:sz w:val="24"/>
        </w:rPr>
        <w:t xml:space="preserve"> dvorišta iz stavka 1. ovoga članka jedinstvena je za </w:t>
      </w:r>
      <w:proofErr w:type="spellStart"/>
      <w:r w:rsidRPr="0001507C">
        <w:rPr>
          <w:rFonts w:ascii="Times New Roman" w:hAnsi="Times New Roman"/>
          <w:i/>
          <w:sz w:val="24"/>
        </w:rPr>
        <w:t>reciklažno</w:t>
      </w:r>
      <w:proofErr w:type="spellEnd"/>
      <w:r w:rsidRPr="0001507C">
        <w:rPr>
          <w:rFonts w:ascii="Times New Roman" w:hAnsi="Times New Roman"/>
          <w:i/>
          <w:sz w:val="24"/>
        </w:rPr>
        <w:t xml:space="preserve"> dvorište i dodjeljuje se prilikom upisa u Očevidnik </w:t>
      </w:r>
      <w:proofErr w:type="spellStart"/>
      <w:r w:rsidRPr="0001507C">
        <w:rPr>
          <w:rFonts w:ascii="Times New Roman" w:hAnsi="Times New Roman"/>
          <w:i/>
          <w:sz w:val="24"/>
        </w:rPr>
        <w:t>reciklažnih</w:t>
      </w:r>
      <w:proofErr w:type="spellEnd"/>
      <w:r w:rsidRPr="0001507C">
        <w:rPr>
          <w:rFonts w:ascii="Times New Roman" w:hAnsi="Times New Roman"/>
          <w:i/>
          <w:sz w:val="24"/>
        </w:rPr>
        <w:t xml:space="preserve"> dvorišta, a sastoji se od broja upisa u Očevidnik </w:t>
      </w:r>
      <w:proofErr w:type="spellStart"/>
      <w:r w:rsidRPr="0001507C">
        <w:rPr>
          <w:rFonts w:ascii="Times New Roman" w:hAnsi="Times New Roman"/>
          <w:i/>
          <w:sz w:val="24"/>
        </w:rPr>
        <w:t>reciklažnih</w:t>
      </w:r>
      <w:proofErr w:type="spellEnd"/>
      <w:r w:rsidRPr="0001507C">
        <w:rPr>
          <w:rFonts w:ascii="Times New Roman" w:hAnsi="Times New Roman"/>
          <w:i/>
          <w:sz w:val="24"/>
        </w:rPr>
        <w:t xml:space="preserve"> dvorišta iza kojeg slijedi oznaka »-G-« i redni broj građevine kojom upravlja ista osoba.</w:t>
      </w:r>
    </w:p>
    <w:p w14:paraId="21751783" w14:textId="77777777" w:rsidR="001C0488" w:rsidRDefault="001C0488" w:rsidP="001C0488">
      <w:pPr>
        <w:spacing w:after="0"/>
        <w:rPr>
          <w:rFonts w:ascii="Times New Roman" w:hAnsi="Times New Roman"/>
          <w:i/>
          <w:sz w:val="24"/>
        </w:rPr>
      </w:pPr>
    </w:p>
    <w:p w14:paraId="2413CD41" w14:textId="77777777" w:rsidR="0001507C" w:rsidRPr="0001507C" w:rsidRDefault="0001507C" w:rsidP="0001507C">
      <w:pPr>
        <w:spacing w:after="0"/>
        <w:jc w:val="center"/>
        <w:rPr>
          <w:rFonts w:ascii="Times New Roman" w:hAnsi="Times New Roman"/>
          <w:i/>
          <w:sz w:val="24"/>
        </w:rPr>
      </w:pPr>
      <w:r w:rsidRPr="0001507C">
        <w:rPr>
          <w:rFonts w:ascii="Times New Roman" w:hAnsi="Times New Roman"/>
          <w:i/>
          <w:sz w:val="24"/>
        </w:rPr>
        <w:t>Članak 18.</w:t>
      </w:r>
    </w:p>
    <w:p w14:paraId="26B5EB7A" w14:textId="77777777" w:rsidR="0001507C" w:rsidRPr="0001507C" w:rsidRDefault="0001507C" w:rsidP="0001507C">
      <w:pPr>
        <w:spacing w:after="0"/>
        <w:jc w:val="both"/>
        <w:rPr>
          <w:rFonts w:ascii="Times New Roman" w:hAnsi="Times New Roman"/>
          <w:i/>
          <w:sz w:val="24"/>
        </w:rPr>
      </w:pPr>
    </w:p>
    <w:p w14:paraId="2C1773A3"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xml:space="preserve">(1) Osoba koja upravlja </w:t>
      </w:r>
      <w:proofErr w:type="spellStart"/>
      <w:r w:rsidRPr="0001507C">
        <w:rPr>
          <w:rFonts w:ascii="Times New Roman" w:hAnsi="Times New Roman"/>
          <w:i/>
          <w:sz w:val="24"/>
        </w:rPr>
        <w:t>reciklažnim</w:t>
      </w:r>
      <w:proofErr w:type="spellEnd"/>
      <w:r w:rsidRPr="0001507C">
        <w:rPr>
          <w:rFonts w:ascii="Times New Roman" w:hAnsi="Times New Roman"/>
          <w:i/>
          <w:sz w:val="24"/>
        </w:rPr>
        <w:t xml:space="preserve"> dvorištem dužna je osigurati da je izvan radnog vremena </w:t>
      </w:r>
      <w:proofErr w:type="spellStart"/>
      <w:r w:rsidRPr="0001507C">
        <w:rPr>
          <w:rFonts w:ascii="Times New Roman" w:hAnsi="Times New Roman"/>
          <w:i/>
          <w:sz w:val="24"/>
        </w:rPr>
        <w:t>reciklažnog</w:t>
      </w:r>
      <w:proofErr w:type="spellEnd"/>
      <w:r w:rsidRPr="0001507C">
        <w:rPr>
          <w:rFonts w:ascii="Times New Roman" w:hAnsi="Times New Roman"/>
          <w:i/>
          <w:sz w:val="24"/>
        </w:rPr>
        <w:t xml:space="preserve"> dvorišta onemogućen pristup neovlaštenim osobama na lokaciju </w:t>
      </w:r>
      <w:proofErr w:type="spellStart"/>
      <w:r w:rsidRPr="0001507C">
        <w:rPr>
          <w:rFonts w:ascii="Times New Roman" w:hAnsi="Times New Roman"/>
          <w:i/>
          <w:sz w:val="24"/>
        </w:rPr>
        <w:t>reciklažnog</w:t>
      </w:r>
      <w:proofErr w:type="spellEnd"/>
      <w:r w:rsidRPr="0001507C">
        <w:rPr>
          <w:rFonts w:ascii="Times New Roman" w:hAnsi="Times New Roman"/>
          <w:i/>
          <w:sz w:val="24"/>
        </w:rPr>
        <w:t xml:space="preserve"> dvorišta i pristup otpadu.</w:t>
      </w:r>
    </w:p>
    <w:p w14:paraId="1ABBFAEA" w14:textId="77777777" w:rsidR="00300625" w:rsidRDefault="00300625" w:rsidP="0001507C">
      <w:pPr>
        <w:spacing w:after="0"/>
        <w:jc w:val="both"/>
        <w:rPr>
          <w:rFonts w:ascii="Times New Roman" w:hAnsi="Times New Roman"/>
          <w:i/>
          <w:sz w:val="24"/>
        </w:rPr>
      </w:pPr>
    </w:p>
    <w:p w14:paraId="389591CD"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lastRenderedPageBreak/>
        <w:t xml:space="preserve">(2) Osoba koja upravlja </w:t>
      </w:r>
      <w:proofErr w:type="spellStart"/>
      <w:r w:rsidRPr="0001507C">
        <w:rPr>
          <w:rFonts w:ascii="Times New Roman" w:hAnsi="Times New Roman"/>
          <w:i/>
          <w:sz w:val="24"/>
        </w:rPr>
        <w:t>reciklažnim</w:t>
      </w:r>
      <w:proofErr w:type="spellEnd"/>
      <w:r w:rsidRPr="0001507C">
        <w:rPr>
          <w:rFonts w:ascii="Times New Roman" w:hAnsi="Times New Roman"/>
          <w:i/>
          <w:sz w:val="24"/>
        </w:rPr>
        <w:t xml:space="preserve"> dvorištem dužna je osobi koja je zaposlena u </w:t>
      </w:r>
      <w:proofErr w:type="spellStart"/>
      <w:r w:rsidRPr="0001507C">
        <w:rPr>
          <w:rFonts w:ascii="Times New Roman" w:hAnsi="Times New Roman"/>
          <w:i/>
          <w:sz w:val="24"/>
        </w:rPr>
        <w:t>reciklažnom</w:t>
      </w:r>
      <w:proofErr w:type="spellEnd"/>
      <w:r w:rsidRPr="0001507C">
        <w:rPr>
          <w:rFonts w:ascii="Times New Roman" w:hAnsi="Times New Roman"/>
          <w:i/>
          <w:sz w:val="24"/>
        </w:rPr>
        <w:t xml:space="preserve"> dvorištu osigurati pisane i ovjerene upute o postupanju u vezi:</w:t>
      </w:r>
    </w:p>
    <w:p w14:paraId="5D073CCD"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xml:space="preserve">– zaprimanja otpada, uključujući i provjeru vrste otpada, vaganje i utvrđivanje prava korisnika na besplatno korištenje usluga </w:t>
      </w:r>
      <w:proofErr w:type="spellStart"/>
      <w:r w:rsidRPr="0001507C">
        <w:rPr>
          <w:rFonts w:ascii="Times New Roman" w:hAnsi="Times New Roman"/>
          <w:i/>
          <w:sz w:val="24"/>
        </w:rPr>
        <w:t>reciklažnog</w:t>
      </w:r>
      <w:proofErr w:type="spellEnd"/>
      <w:r w:rsidRPr="0001507C">
        <w:rPr>
          <w:rFonts w:ascii="Times New Roman" w:hAnsi="Times New Roman"/>
          <w:i/>
          <w:sz w:val="24"/>
        </w:rPr>
        <w:t xml:space="preserve"> dvorišta</w:t>
      </w:r>
    </w:p>
    <w:p w14:paraId="79B46607"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provjere funkcionalnih svojstava pojedinih spremnika</w:t>
      </w:r>
    </w:p>
    <w:p w14:paraId="18BB076B"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xml:space="preserve">– čišćenja i uklanjanja rasutog i/ili razlivenog otpada, odnosno otpada kojeg nije dopušteno zaprimiti u </w:t>
      </w:r>
      <w:proofErr w:type="spellStart"/>
      <w:r w:rsidRPr="0001507C">
        <w:rPr>
          <w:rFonts w:ascii="Times New Roman" w:hAnsi="Times New Roman"/>
          <w:i/>
          <w:sz w:val="24"/>
        </w:rPr>
        <w:t>reciklažnom</w:t>
      </w:r>
      <w:proofErr w:type="spellEnd"/>
      <w:r w:rsidRPr="0001507C">
        <w:rPr>
          <w:rFonts w:ascii="Times New Roman" w:hAnsi="Times New Roman"/>
          <w:i/>
          <w:sz w:val="24"/>
        </w:rPr>
        <w:t xml:space="preserve"> dvorištu</w:t>
      </w:r>
    </w:p>
    <w:p w14:paraId="5A184480"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razvrstavanja zaprimljenog otpada u odgovarajuće spremnike postupanja u slučaju izvanrednih događaja.</w:t>
      </w:r>
    </w:p>
    <w:p w14:paraId="7008B7EA" w14:textId="77777777" w:rsidR="00300625" w:rsidRDefault="00300625" w:rsidP="0001507C">
      <w:pPr>
        <w:spacing w:after="0"/>
        <w:jc w:val="both"/>
        <w:rPr>
          <w:rFonts w:ascii="Times New Roman" w:hAnsi="Times New Roman"/>
          <w:i/>
          <w:sz w:val="24"/>
        </w:rPr>
      </w:pPr>
    </w:p>
    <w:p w14:paraId="19848EE9"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xml:space="preserve">(3) Osoba koja zaprima otpad u </w:t>
      </w:r>
      <w:proofErr w:type="spellStart"/>
      <w:r w:rsidRPr="0001507C">
        <w:rPr>
          <w:rFonts w:ascii="Times New Roman" w:hAnsi="Times New Roman"/>
          <w:i/>
          <w:sz w:val="24"/>
        </w:rPr>
        <w:t>reciklažnom</w:t>
      </w:r>
      <w:proofErr w:type="spellEnd"/>
      <w:r w:rsidRPr="0001507C">
        <w:rPr>
          <w:rFonts w:ascii="Times New Roman" w:hAnsi="Times New Roman"/>
          <w:i/>
          <w:sz w:val="24"/>
        </w:rPr>
        <w:t xml:space="preserve"> dvorištu dužna je skladištiti zaprimljeni otpad odvojeno po vrsti, svojstvu i agregatnom stanju u odgovarajućim spremnicima.</w:t>
      </w:r>
    </w:p>
    <w:p w14:paraId="0D6B40B6" w14:textId="77777777" w:rsidR="0001507C" w:rsidRPr="0001507C" w:rsidRDefault="0001507C" w:rsidP="0001507C">
      <w:pPr>
        <w:spacing w:after="0"/>
        <w:jc w:val="both"/>
        <w:rPr>
          <w:rFonts w:ascii="Times New Roman" w:hAnsi="Times New Roman"/>
          <w:i/>
          <w:sz w:val="24"/>
        </w:rPr>
      </w:pPr>
    </w:p>
    <w:p w14:paraId="669E4534" w14:textId="77777777" w:rsidR="0001507C" w:rsidRPr="0001507C" w:rsidRDefault="0001507C" w:rsidP="0001507C">
      <w:pPr>
        <w:spacing w:after="0"/>
        <w:jc w:val="center"/>
        <w:rPr>
          <w:rFonts w:ascii="Times New Roman" w:hAnsi="Times New Roman"/>
          <w:i/>
          <w:sz w:val="24"/>
        </w:rPr>
      </w:pPr>
      <w:r w:rsidRPr="0001507C">
        <w:rPr>
          <w:rFonts w:ascii="Times New Roman" w:hAnsi="Times New Roman"/>
          <w:i/>
          <w:sz w:val="24"/>
        </w:rPr>
        <w:t>Članak 19.</w:t>
      </w:r>
    </w:p>
    <w:p w14:paraId="60D1D9D8" w14:textId="77777777" w:rsidR="0001507C" w:rsidRPr="0001507C" w:rsidRDefault="0001507C" w:rsidP="0001507C">
      <w:pPr>
        <w:spacing w:after="0"/>
        <w:jc w:val="both"/>
        <w:rPr>
          <w:rFonts w:ascii="Times New Roman" w:hAnsi="Times New Roman"/>
          <w:i/>
          <w:sz w:val="24"/>
        </w:rPr>
      </w:pPr>
    </w:p>
    <w:p w14:paraId="6D9F1A45"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xml:space="preserve">(1) Zeleni otok ne smatra se </w:t>
      </w:r>
      <w:proofErr w:type="spellStart"/>
      <w:r w:rsidRPr="0001507C">
        <w:rPr>
          <w:rFonts w:ascii="Times New Roman" w:hAnsi="Times New Roman"/>
          <w:i/>
          <w:sz w:val="24"/>
        </w:rPr>
        <w:t>reciklažnim</w:t>
      </w:r>
      <w:proofErr w:type="spellEnd"/>
      <w:r w:rsidRPr="0001507C">
        <w:rPr>
          <w:rFonts w:ascii="Times New Roman" w:hAnsi="Times New Roman"/>
          <w:i/>
          <w:sz w:val="24"/>
        </w:rPr>
        <w:t xml:space="preserve"> dvorištem.</w:t>
      </w:r>
    </w:p>
    <w:p w14:paraId="0BBFAB00" w14:textId="77777777" w:rsidR="00300625" w:rsidRDefault="00300625" w:rsidP="0001507C">
      <w:pPr>
        <w:spacing w:after="0"/>
        <w:jc w:val="both"/>
        <w:rPr>
          <w:rFonts w:ascii="Times New Roman" w:hAnsi="Times New Roman"/>
          <w:i/>
          <w:sz w:val="24"/>
        </w:rPr>
      </w:pPr>
    </w:p>
    <w:p w14:paraId="530FE20F" w14:textId="77777777" w:rsidR="0001507C" w:rsidRPr="0001507C" w:rsidRDefault="0001507C" w:rsidP="0001507C">
      <w:pPr>
        <w:spacing w:after="0"/>
        <w:jc w:val="both"/>
        <w:rPr>
          <w:rFonts w:ascii="Times New Roman" w:hAnsi="Times New Roman"/>
          <w:b/>
          <w:i/>
          <w:sz w:val="24"/>
        </w:rPr>
      </w:pPr>
      <w:r w:rsidRPr="0001507C">
        <w:rPr>
          <w:rFonts w:ascii="Times New Roman" w:hAnsi="Times New Roman"/>
          <w:i/>
          <w:sz w:val="24"/>
        </w:rPr>
        <w:t xml:space="preserve">(2) </w:t>
      </w:r>
      <w:r w:rsidRPr="0001507C">
        <w:rPr>
          <w:rFonts w:ascii="Times New Roman" w:hAnsi="Times New Roman"/>
          <w:b/>
          <w:i/>
          <w:sz w:val="24"/>
        </w:rPr>
        <w:t xml:space="preserve">Osoba koja upravlja </w:t>
      </w:r>
      <w:proofErr w:type="spellStart"/>
      <w:r w:rsidRPr="0001507C">
        <w:rPr>
          <w:rFonts w:ascii="Times New Roman" w:hAnsi="Times New Roman"/>
          <w:b/>
          <w:i/>
          <w:sz w:val="24"/>
        </w:rPr>
        <w:t>reciklažnim</w:t>
      </w:r>
      <w:proofErr w:type="spellEnd"/>
      <w:r w:rsidRPr="0001507C">
        <w:rPr>
          <w:rFonts w:ascii="Times New Roman" w:hAnsi="Times New Roman"/>
          <w:b/>
          <w:i/>
          <w:sz w:val="24"/>
        </w:rPr>
        <w:t xml:space="preserve"> dvorištem dužna je zaprimati otpad propisan Dodatkom IV ovoga Pravilnika i otpad propisan posebnim propisom koji uređuje gospodarenje posebnom kategorijom otpada.</w:t>
      </w:r>
    </w:p>
    <w:p w14:paraId="23604918" w14:textId="77777777" w:rsidR="00300625" w:rsidRDefault="00300625" w:rsidP="0001507C">
      <w:pPr>
        <w:spacing w:after="0"/>
        <w:jc w:val="both"/>
        <w:rPr>
          <w:rFonts w:ascii="Times New Roman" w:hAnsi="Times New Roman"/>
          <w:i/>
          <w:sz w:val="24"/>
        </w:rPr>
      </w:pPr>
    </w:p>
    <w:p w14:paraId="3FE0E9EC"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(3) U reciklažom dvorištu otpad se mora zaprimati odvojeno po vrsti, svojstvu i agregatnom stanju.</w:t>
      </w:r>
    </w:p>
    <w:p w14:paraId="327AD229" w14:textId="77777777" w:rsidR="00300625" w:rsidRDefault="00300625" w:rsidP="0001507C">
      <w:pPr>
        <w:spacing w:after="0"/>
        <w:jc w:val="both"/>
        <w:rPr>
          <w:rFonts w:ascii="Times New Roman" w:hAnsi="Times New Roman"/>
          <w:i/>
          <w:sz w:val="24"/>
        </w:rPr>
      </w:pPr>
    </w:p>
    <w:p w14:paraId="2CDD370D"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xml:space="preserve">(4) </w:t>
      </w:r>
      <w:proofErr w:type="spellStart"/>
      <w:r w:rsidRPr="0001507C">
        <w:rPr>
          <w:rFonts w:ascii="Times New Roman" w:hAnsi="Times New Roman"/>
          <w:i/>
          <w:sz w:val="24"/>
        </w:rPr>
        <w:t>Reciklažno</w:t>
      </w:r>
      <w:proofErr w:type="spellEnd"/>
      <w:r w:rsidRPr="0001507C">
        <w:rPr>
          <w:rFonts w:ascii="Times New Roman" w:hAnsi="Times New Roman"/>
          <w:i/>
          <w:sz w:val="24"/>
        </w:rPr>
        <w:t xml:space="preserve"> dvorište mora se upisati u očevidnik </w:t>
      </w:r>
      <w:proofErr w:type="spellStart"/>
      <w:r w:rsidRPr="0001507C">
        <w:rPr>
          <w:rFonts w:ascii="Times New Roman" w:hAnsi="Times New Roman"/>
          <w:i/>
          <w:sz w:val="24"/>
        </w:rPr>
        <w:t>reciklažnih</w:t>
      </w:r>
      <w:proofErr w:type="spellEnd"/>
      <w:r w:rsidRPr="0001507C">
        <w:rPr>
          <w:rFonts w:ascii="Times New Roman" w:hAnsi="Times New Roman"/>
          <w:i/>
          <w:sz w:val="24"/>
        </w:rPr>
        <w:t xml:space="preserve"> dvorišta, te očevidnik trgovaca otpadom ako obavlja djelatnost trgovanja otpadom.</w:t>
      </w:r>
    </w:p>
    <w:p w14:paraId="3D95C47D" w14:textId="77777777" w:rsidR="00300625" w:rsidRDefault="00300625" w:rsidP="0001507C">
      <w:pPr>
        <w:spacing w:after="0"/>
        <w:jc w:val="both"/>
        <w:rPr>
          <w:rFonts w:ascii="Times New Roman" w:hAnsi="Times New Roman"/>
          <w:i/>
          <w:sz w:val="24"/>
        </w:rPr>
      </w:pPr>
    </w:p>
    <w:p w14:paraId="359FD64A" w14:textId="77777777" w:rsidR="0001507C" w:rsidRPr="0001507C" w:rsidRDefault="0001507C" w:rsidP="0001507C">
      <w:pPr>
        <w:spacing w:after="0"/>
        <w:jc w:val="both"/>
        <w:rPr>
          <w:rFonts w:ascii="Times New Roman" w:hAnsi="Times New Roman"/>
          <w:i/>
          <w:sz w:val="24"/>
        </w:rPr>
      </w:pPr>
      <w:r w:rsidRPr="0001507C">
        <w:rPr>
          <w:rFonts w:ascii="Times New Roman" w:hAnsi="Times New Roman"/>
          <w:i/>
          <w:sz w:val="24"/>
        </w:rPr>
        <w:t xml:space="preserve">(5) Osoba koja upravlja </w:t>
      </w:r>
      <w:proofErr w:type="spellStart"/>
      <w:r w:rsidRPr="0001507C">
        <w:rPr>
          <w:rFonts w:ascii="Times New Roman" w:hAnsi="Times New Roman"/>
          <w:i/>
          <w:sz w:val="24"/>
        </w:rPr>
        <w:t>reciklažnim</w:t>
      </w:r>
      <w:proofErr w:type="spellEnd"/>
      <w:r w:rsidRPr="0001507C">
        <w:rPr>
          <w:rFonts w:ascii="Times New Roman" w:hAnsi="Times New Roman"/>
          <w:i/>
          <w:sz w:val="24"/>
        </w:rPr>
        <w:t xml:space="preserve"> dvorištem dužna je gospodariti posebnim kategorijama otpada sukladno posebnim propisima koji uređuju gospodarenje posebnom kategorijom otpada.</w:t>
      </w:r>
    </w:p>
    <w:p w14:paraId="4FEC976B" w14:textId="77777777" w:rsidR="00300625" w:rsidRDefault="00300625" w:rsidP="0001507C">
      <w:pPr>
        <w:spacing w:after="0"/>
        <w:jc w:val="both"/>
        <w:rPr>
          <w:rFonts w:ascii="Times New Roman" w:hAnsi="Times New Roman"/>
          <w:i/>
          <w:sz w:val="24"/>
        </w:rPr>
      </w:pPr>
    </w:p>
    <w:p w14:paraId="4279C919" w14:textId="77777777" w:rsidR="00E91F60" w:rsidRPr="00E91F60" w:rsidRDefault="0001507C" w:rsidP="0001507C">
      <w:pPr>
        <w:spacing w:after="0"/>
        <w:jc w:val="both"/>
        <w:rPr>
          <w:rFonts w:ascii="Times New Roman" w:hAnsi="Times New Roman"/>
          <w:i/>
          <w:sz w:val="24"/>
          <w:highlight w:val="yellow"/>
        </w:rPr>
      </w:pPr>
      <w:r w:rsidRPr="0001507C">
        <w:rPr>
          <w:rFonts w:ascii="Times New Roman" w:hAnsi="Times New Roman"/>
          <w:i/>
          <w:sz w:val="24"/>
        </w:rPr>
        <w:t xml:space="preserve">(6) Osoba koja upravlja </w:t>
      </w:r>
      <w:proofErr w:type="spellStart"/>
      <w:r w:rsidRPr="0001507C">
        <w:rPr>
          <w:rFonts w:ascii="Times New Roman" w:hAnsi="Times New Roman"/>
          <w:i/>
          <w:sz w:val="24"/>
        </w:rPr>
        <w:t>reciklažnim</w:t>
      </w:r>
      <w:proofErr w:type="spellEnd"/>
      <w:r w:rsidRPr="0001507C">
        <w:rPr>
          <w:rFonts w:ascii="Times New Roman" w:hAnsi="Times New Roman"/>
          <w:i/>
          <w:sz w:val="24"/>
        </w:rPr>
        <w:t xml:space="preserve"> dvorištem dužna je sakupljeni otpad predati osobi ovlaštenoj za gospodarenje tom vrstom otpada, osim ako se radi o posebnoj kategoriji otpada s kojom mora postupati sukladno posebnim propisom kojom se uređuje gospodarenje tom posebnom kategorijom otpada.</w:t>
      </w:r>
    </w:p>
    <w:p w14:paraId="5524AD21" w14:textId="77777777" w:rsidR="00300625" w:rsidRDefault="00300625" w:rsidP="001C0488">
      <w:pPr>
        <w:spacing w:after="0"/>
        <w:rPr>
          <w:rFonts w:ascii="Times New Roman" w:hAnsi="Times New Roman"/>
          <w:i/>
          <w:sz w:val="24"/>
        </w:rPr>
      </w:pPr>
    </w:p>
    <w:p w14:paraId="7B12BE26" w14:textId="77777777" w:rsidR="0001507C" w:rsidRPr="00A81AE7" w:rsidRDefault="0001507C" w:rsidP="0001507C">
      <w:pPr>
        <w:spacing w:after="0"/>
        <w:ind w:firstLine="567"/>
        <w:jc w:val="center"/>
        <w:rPr>
          <w:rFonts w:ascii="Times New Roman" w:hAnsi="Times New Roman"/>
          <w:i/>
          <w:sz w:val="24"/>
        </w:rPr>
      </w:pPr>
      <w:r w:rsidRPr="00A81AE7">
        <w:rPr>
          <w:rFonts w:ascii="Times New Roman" w:hAnsi="Times New Roman"/>
          <w:i/>
          <w:sz w:val="24"/>
        </w:rPr>
        <w:t>Dodatak IV</w:t>
      </w:r>
    </w:p>
    <w:p w14:paraId="1915BEFA" w14:textId="77777777" w:rsidR="0001507C" w:rsidRPr="00664619" w:rsidRDefault="0001507C" w:rsidP="0001507C">
      <w:pPr>
        <w:spacing w:after="0"/>
        <w:jc w:val="both"/>
        <w:rPr>
          <w:rFonts w:ascii="Times New Roman" w:hAnsi="Times New Roman"/>
          <w:sz w:val="24"/>
          <w:szCs w:val="24"/>
        </w:rPr>
      </w:pPr>
    </w:p>
    <w:p w14:paraId="724C4A5E" w14:textId="77777777" w:rsidR="0001507C" w:rsidRPr="00664619" w:rsidRDefault="0001507C" w:rsidP="0001507C">
      <w:pPr>
        <w:spacing w:after="0"/>
        <w:jc w:val="center"/>
        <w:rPr>
          <w:rFonts w:ascii="Times New Roman" w:hAnsi="Times New Roman"/>
          <w:i/>
          <w:sz w:val="24"/>
          <w:szCs w:val="24"/>
        </w:rPr>
      </w:pPr>
      <w:r w:rsidRPr="00664619">
        <w:rPr>
          <w:rFonts w:ascii="Times New Roman" w:hAnsi="Times New Roman"/>
          <w:i/>
          <w:sz w:val="24"/>
          <w:szCs w:val="24"/>
        </w:rPr>
        <w:t xml:space="preserve">Popis otpada kojeg je osoba koja upravlja </w:t>
      </w:r>
      <w:proofErr w:type="spellStart"/>
      <w:r w:rsidRPr="00664619">
        <w:rPr>
          <w:rFonts w:ascii="Times New Roman" w:hAnsi="Times New Roman"/>
          <w:i/>
          <w:sz w:val="24"/>
          <w:szCs w:val="24"/>
        </w:rPr>
        <w:t>reciklažnim</w:t>
      </w:r>
      <w:proofErr w:type="spellEnd"/>
      <w:r w:rsidRPr="00664619">
        <w:rPr>
          <w:rFonts w:ascii="Times New Roman" w:hAnsi="Times New Roman"/>
          <w:i/>
          <w:sz w:val="24"/>
          <w:szCs w:val="24"/>
        </w:rPr>
        <w:t xml:space="preserve"> dvorištem dužna zaprimati</w:t>
      </w:r>
    </w:p>
    <w:p w14:paraId="73CDF846" w14:textId="77777777" w:rsidR="0001507C" w:rsidRPr="00005B6C" w:rsidRDefault="0001507C" w:rsidP="0001507C">
      <w:pPr>
        <w:spacing w:after="0"/>
        <w:jc w:val="both"/>
        <w:rPr>
          <w:rFonts w:ascii="Times New Roman" w:hAnsi="Times New Roman"/>
          <w:sz w:val="24"/>
          <w:szCs w:val="24"/>
        </w:rPr>
      </w:pPr>
    </w:p>
    <w:p w14:paraId="3FBA86A6"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15 01 10* ambalaža koja sadrži ostatke opasnih tvari ili je onečišćena opasnim tvarima</w:t>
      </w:r>
    </w:p>
    <w:p w14:paraId="71CC5376" w14:textId="77777777" w:rsidR="0001507C"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15 01 11* metalna ambalaža koja sadrži opasne krute porozne materijale (npr. azbest), uključujući prazne spremnike pod tlakom</w:t>
      </w:r>
    </w:p>
    <w:p w14:paraId="46AAC8CF" w14:textId="77777777" w:rsidR="0001507C" w:rsidRPr="00005B6C"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lastRenderedPageBreak/>
        <w:t>16 05 04* plinovi u posudama pod tlakom (uključujući halone) koji sadrže opasne tvari</w:t>
      </w:r>
    </w:p>
    <w:p w14:paraId="20E67941"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20 01 13* otapala</w:t>
      </w:r>
    </w:p>
    <w:p w14:paraId="44C6741A"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20 01 14* kiseline</w:t>
      </w:r>
    </w:p>
    <w:p w14:paraId="0C60D9D9"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20 01 15* lužine</w:t>
      </w:r>
    </w:p>
    <w:p w14:paraId="7A92097C"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20 01 17* fotografske kemikalije</w:t>
      </w:r>
    </w:p>
    <w:p w14:paraId="4F82C7F7"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20 01 19* pesticidi</w:t>
      </w:r>
    </w:p>
    <w:p w14:paraId="673E3A8D"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20 01 21* fluorescentne cijevi i ostali otpad koji sadrži živu</w:t>
      </w:r>
    </w:p>
    <w:p w14:paraId="59591BAC"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 xml:space="preserve">20 01 23* odbačena oprema koja sadrži </w:t>
      </w:r>
      <w:proofErr w:type="spellStart"/>
      <w:r w:rsidRPr="00664619">
        <w:rPr>
          <w:rFonts w:ascii="Times New Roman" w:hAnsi="Times New Roman"/>
          <w:sz w:val="24"/>
          <w:szCs w:val="24"/>
        </w:rPr>
        <w:t>klorofluorougljike</w:t>
      </w:r>
      <w:proofErr w:type="spellEnd"/>
    </w:p>
    <w:p w14:paraId="4A877744"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20 01 26* ulja i masti koji nisu navedeni pod 20 01 25*</w:t>
      </w:r>
    </w:p>
    <w:p w14:paraId="49F7471E"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20 01 27* boje, tinte, ljepila i smole, koje sadrže opasne tvari</w:t>
      </w:r>
    </w:p>
    <w:p w14:paraId="2E701474"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20 01 29* deterdženti koji sadrže opasne tvari</w:t>
      </w:r>
    </w:p>
    <w:p w14:paraId="1CCD75B8"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 xml:space="preserve">20 01 31* </w:t>
      </w:r>
      <w:proofErr w:type="spellStart"/>
      <w:r w:rsidRPr="00664619">
        <w:rPr>
          <w:rFonts w:ascii="Times New Roman" w:hAnsi="Times New Roman"/>
          <w:sz w:val="24"/>
          <w:szCs w:val="24"/>
        </w:rPr>
        <w:t>citotoksici</w:t>
      </w:r>
      <w:proofErr w:type="spellEnd"/>
      <w:r w:rsidRPr="00664619">
        <w:rPr>
          <w:rFonts w:ascii="Times New Roman" w:hAnsi="Times New Roman"/>
          <w:sz w:val="24"/>
          <w:szCs w:val="24"/>
        </w:rPr>
        <w:t xml:space="preserve"> i citostatici</w:t>
      </w:r>
    </w:p>
    <w:p w14:paraId="1129C394"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20 01 33* baterije i akumulatori obuhvaćeni pod 16 06 01*, 16 06 02* ili 16 06 03* i nesortirane baterije i akumulatori koji sadrže te baterije</w:t>
      </w:r>
    </w:p>
    <w:p w14:paraId="0A40ACEE"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20 01 35* odbačena električna i elektronička oprema koja nije navedena pod 20 01 21* i 20 01 23*, koja sadrži opasne komponente</w:t>
      </w:r>
    </w:p>
    <w:p w14:paraId="6E36E7B9"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20 01 37* drvo koje sadrži opasne tvari</w:t>
      </w:r>
    </w:p>
    <w:p w14:paraId="4B648610"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 xml:space="preserve">15 01 01 papirna i kartonska ambalaža </w:t>
      </w:r>
    </w:p>
    <w:p w14:paraId="6A77F657"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20 01 01 papir i karton</w:t>
      </w:r>
    </w:p>
    <w:p w14:paraId="17326257"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15 01 04 metalna ambalaža</w:t>
      </w:r>
    </w:p>
    <w:p w14:paraId="02F36B51"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20 01 40 metali</w:t>
      </w:r>
    </w:p>
    <w:p w14:paraId="4F68AF62"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15 01 07 staklena ambalaža</w:t>
      </w:r>
    </w:p>
    <w:p w14:paraId="7E1D1BD7"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20 01 02 staklo</w:t>
      </w:r>
    </w:p>
    <w:p w14:paraId="3DC204C3"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15 01 02 plastična ambalaža</w:t>
      </w:r>
    </w:p>
    <w:p w14:paraId="573D77D8"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20 01 39 plastika</w:t>
      </w:r>
    </w:p>
    <w:p w14:paraId="6C2B6C7D"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20 01 10 odjeća</w:t>
      </w:r>
    </w:p>
    <w:p w14:paraId="58EDDB23"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20 01 11 tekstil</w:t>
      </w:r>
    </w:p>
    <w:p w14:paraId="37FCC4ED"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20 03 07 glomazni otpad</w:t>
      </w:r>
    </w:p>
    <w:p w14:paraId="771B918F"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20 01 25 jestiva ulja i masti</w:t>
      </w:r>
    </w:p>
    <w:p w14:paraId="77AC1681"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20 01 28 boje, tinte, ljepila i smole, koje nisu navedene pod 20 01 27*</w:t>
      </w:r>
    </w:p>
    <w:p w14:paraId="1FE840EF"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20 01 30 deterdženti koji nisu navedeni pod 20 01 29*</w:t>
      </w:r>
    </w:p>
    <w:p w14:paraId="2C0FE439"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20 01 32 lijekovi koji nisu navedeni pod 20 01 31*</w:t>
      </w:r>
    </w:p>
    <w:p w14:paraId="78B3188C"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20 01 34 baterije i akumulatori, koji nisu navedeni pod 20 01 33*</w:t>
      </w:r>
    </w:p>
    <w:p w14:paraId="09C1BBC2"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20 01 36 odbačena električna i elektronička oprema, koja nije navedena pod 20 01 21*, 20 01 23* i 20 01 35*</w:t>
      </w:r>
    </w:p>
    <w:p w14:paraId="684CAF8E"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17 01 01 beton</w:t>
      </w:r>
    </w:p>
    <w:p w14:paraId="60F7CF9F"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17 01 02 cigle</w:t>
      </w:r>
    </w:p>
    <w:p w14:paraId="1DE4FC54"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17 01 03 crijep/pločice i keramika</w:t>
      </w:r>
    </w:p>
    <w:p w14:paraId="74B0D5C4"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17 04 11 kabelski vodiči koji nisu navedeni pod 17 04 10*</w:t>
      </w:r>
    </w:p>
    <w:p w14:paraId="3F05A355"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17 06 01* izolacijski materijali koji sadrže azbest</w:t>
      </w:r>
    </w:p>
    <w:p w14:paraId="5657D9B5"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17 06 03* ostali izolacijski materijali, koji se sastoje ili sadrže opasne tvari</w:t>
      </w:r>
    </w:p>
    <w:p w14:paraId="0347C8D4"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17 06 04 izolacijski materijali koji nisu navedeni pod 17 06 01* i 17 06 03*</w:t>
      </w:r>
    </w:p>
    <w:p w14:paraId="73F018D9"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17 06 05* građevinski materijali koji sadrže azbest</w:t>
      </w:r>
    </w:p>
    <w:p w14:paraId="5CF620A3"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lastRenderedPageBreak/>
        <w:t>17 08 01* građevinski materijali na bazi gipsa onečišćeni opasnim tvarima</w:t>
      </w:r>
    </w:p>
    <w:p w14:paraId="694EFC08"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17 08 02 građevinski materijali na bazi gipsa koji nisu navedeni pod 17 08 01*</w:t>
      </w:r>
    </w:p>
    <w:p w14:paraId="1627B18D"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08 03 17* otpadni tiskarski toneri koji sadrže opasne tvari</w:t>
      </w:r>
    </w:p>
    <w:p w14:paraId="0BD31E41" w14:textId="77777777" w:rsidR="0001507C" w:rsidRPr="00664619"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08 03 18 otpadni tiskarski toneri koji nisu navedeni pod 08 03 17*</w:t>
      </w:r>
    </w:p>
    <w:p w14:paraId="3D3C67A6" w14:textId="77777777" w:rsidR="0001507C" w:rsidRDefault="0001507C" w:rsidP="00AE3E91">
      <w:pPr>
        <w:pStyle w:val="Odlomakpopisa"/>
        <w:numPr>
          <w:ilvl w:val="0"/>
          <w:numId w:val="33"/>
        </w:numPr>
        <w:spacing w:after="0"/>
        <w:jc w:val="both"/>
        <w:rPr>
          <w:rFonts w:ascii="Times New Roman" w:hAnsi="Times New Roman"/>
          <w:sz w:val="24"/>
          <w:szCs w:val="24"/>
        </w:rPr>
      </w:pPr>
      <w:r w:rsidRPr="00664619">
        <w:rPr>
          <w:rFonts w:ascii="Times New Roman" w:hAnsi="Times New Roman"/>
          <w:sz w:val="24"/>
          <w:szCs w:val="24"/>
        </w:rPr>
        <w:t>16 01 03 otpadne gume</w:t>
      </w:r>
    </w:p>
    <w:p w14:paraId="51612272" w14:textId="77777777" w:rsidR="0001507C" w:rsidRPr="0001507C" w:rsidRDefault="0001507C" w:rsidP="00AE3E91">
      <w:pPr>
        <w:pStyle w:val="Odlomakpopisa"/>
        <w:numPr>
          <w:ilvl w:val="0"/>
          <w:numId w:val="33"/>
        </w:numPr>
        <w:spacing w:after="0"/>
        <w:jc w:val="both"/>
        <w:rPr>
          <w:rFonts w:ascii="Times New Roman" w:hAnsi="Times New Roman"/>
          <w:sz w:val="24"/>
          <w:szCs w:val="24"/>
        </w:rPr>
      </w:pPr>
      <w:r w:rsidRPr="0001507C">
        <w:rPr>
          <w:rFonts w:ascii="Times New Roman" w:hAnsi="Times New Roman"/>
          <w:sz w:val="24"/>
          <w:szCs w:val="24"/>
        </w:rPr>
        <w:t>18 01 01 oštri predmeti (osim 18 01 03*)</w:t>
      </w:r>
    </w:p>
    <w:p w14:paraId="167352C6" w14:textId="77777777" w:rsidR="0001507C" w:rsidRDefault="0001507C" w:rsidP="0039217F">
      <w:pPr>
        <w:spacing w:after="0" w:line="240" w:lineRule="auto"/>
        <w:jc w:val="both"/>
        <w:rPr>
          <w:rFonts w:ascii="Times New Roman" w:hAnsi="Times New Roman"/>
          <w:sz w:val="22"/>
          <w:highlight w:val="yellow"/>
        </w:rPr>
      </w:pPr>
    </w:p>
    <w:p w14:paraId="613B23DC" w14:textId="77777777" w:rsidR="000C1651" w:rsidRPr="001C0488" w:rsidRDefault="00045058" w:rsidP="001C0488">
      <w:pPr>
        <w:spacing w:after="0"/>
        <w:ind w:firstLine="567"/>
        <w:jc w:val="both"/>
        <w:rPr>
          <w:rFonts w:ascii="Times New Roman" w:hAnsi="Times New Roman"/>
          <w:sz w:val="24"/>
        </w:rPr>
      </w:pPr>
      <w:r>
        <w:rPr>
          <w:rFonts w:ascii="Times New Roman" w:hAnsi="Times New Roman"/>
          <w:sz w:val="24"/>
        </w:rPr>
        <w:t>Sukladno članku 28. Zakona o održivom gospodarenju otpadom, jedinica lokalne samouprave dužna je na svom području osigurati sprječavanje odbacivanja otpada na način suprotan navedenom zakonu te uklanjanje tako odbačenog otpada. Provedbu navedenih obveza osigurava komunalni redar sljedećim mjerama, sukladno članku 36. Zakona o održivom gospodarenju otpadom:</w:t>
      </w:r>
    </w:p>
    <w:p w14:paraId="34DB9606" w14:textId="77777777" w:rsidR="00697A73" w:rsidRPr="00570BCD" w:rsidRDefault="00B273CD" w:rsidP="00570BCD">
      <w:pPr>
        <w:spacing w:after="0"/>
        <w:ind w:firstLine="567"/>
        <w:jc w:val="both"/>
        <w:rPr>
          <w:rFonts w:ascii="Times New Roman" w:hAnsi="Times New Roman"/>
          <w:sz w:val="24"/>
        </w:rPr>
      </w:pPr>
      <w:r w:rsidRPr="00570BCD">
        <w:rPr>
          <w:rFonts w:ascii="Times New Roman" w:hAnsi="Times New Roman"/>
          <w:sz w:val="24"/>
        </w:rPr>
        <w:t xml:space="preserve">Predstavničko tijelo Općine Draž </w:t>
      </w:r>
      <w:r w:rsidR="00570BCD" w:rsidRPr="00570BCD">
        <w:rPr>
          <w:rFonts w:ascii="Times New Roman" w:hAnsi="Times New Roman"/>
          <w:sz w:val="24"/>
        </w:rPr>
        <w:t xml:space="preserve">je 25. kolovoza 2016. godine donijela Odluku o uspostavi sustava za zaprimanje obavijesti o nepropisno odbačenom otpadu i evidentiranju lokacija odbačenog </w:t>
      </w:r>
      <w:r w:rsidR="00570BCD" w:rsidRPr="00300625">
        <w:rPr>
          <w:rFonts w:ascii="Times New Roman" w:hAnsi="Times New Roman"/>
          <w:sz w:val="24"/>
        </w:rPr>
        <w:t>otpada (Prilog 1</w:t>
      </w:r>
      <w:r w:rsidR="00570BCD" w:rsidRPr="00570BCD">
        <w:rPr>
          <w:rFonts w:ascii="Times New Roman" w:hAnsi="Times New Roman"/>
          <w:sz w:val="24"/>
        </w:rPr>
        <w:t>)</w:t>
      </w:r>
      <w:r w:rsidR="00570BCD">
        <w:rPr>
          <w:rFonts w:ascii="Times New Roman" w:hAnsi="Times New Roman"/>
          <w:sz w:val="24"/>
        </w:rPr>
        <w:t>.</w:t>
      </w:r>
    </w:p>
    <w:p w14:paraId="67173B9E" w14:textId="77777777" w:rsidR="00B273CD" w:rsidRPr="00664619" w:rsidRDefault="00B273CD" w:rsidP="00B273CD">
      <w:pPr>
        <w:spacing w:after="0"/>
        <w:ind w:firstLine="567"/>
        <w:jc w:val="both"/>
        <w:rPr>
          <w:rFonts w:ascii="Times New Roman" w:hAnsi="Times New Roman"/>
          <w:sz w:val="24"/>
          <w:szCs w:val="24"/>
        </w:rPr>
      </w:pPr>
      <w:r w:rsidRPr="00005B6C">
        <w:rPr>
          <w:rFonts w:ascii="Times New Roman" w:hAnsi="Times New Roman"/>
          <w:sz w:val="24"/>
          <w:szCs w:val="24"/>
        </w:rPr>
        <w:t xml:space="preserve">Iz navedenog je vidljivo da postojeći sustav gospodarenja otpadom na području Općine </w:t>
      </w:r>
      <w:r>
        <w:rPr>
          <w:rFonts w:ascii="Times New Roman" w:hAnsi="Times New Roman"/>
          <w:sz w:val="24"/>
          <w:szCs w:val="24"/>
        </w:rPr>
        <w:t>Draž</w:t>
      </w:r>
      <w:r w:rsidRPr="00005B6C">
        <w:rPr>
          <w:rFonts w:ascii="Times New Roman" w:hAnsi="Times New Roman"/>
          <w:sz w:val="24"/>
          <w:szCs w:val="24"/>
        </w:rPr>
        <w:t xml:space="preserve"> nije uređen, odnosno u funkciju nije stavljeno </w:t>
      </w:r>
      <w:proofErr w:type="spellStart"/>
      <w:r w:rsidRPr="00005B6C">
        <w:rPr>
          <w:rFonts w:ascii="Times New Roman" w:hAnsi="Times New Roman"/>
          <w:sz w:val="24"/>
          <w:szCs w:val="24"/>
        </w:rPr>
        <w:t>reciklažno</w:t>
      </w:r>
      <w:proofErr w:type="spellEnd"/>
      <w:r w:rsidRPr="00005B6C">
        <w:rPr>
          <w:rFonts w:ascii="Times New Roman" w:hAnsi="Times New Roman"/>
          <w:sz w:val="24"/>
          <w:szCs w:val="24"/>
        </w:rPr>
        <w:t xml:space="preserve"> dvorište</w:t>
      </w:r>
      <w:r w:rsidR="00300625">
        <w:rPr>
          <w:rFonts w:ascii="Times New Roman" w:hAnsi="Times New Roman"/>
          <w:sz w:val="24"/>
          <w:szCs w:val="24"/>
        </w:rPr>
        <w:t xml:space="preserve">, mobilno </w:t>
      </w:r>
      <w:proofErr w:type="spellStart"/>
      <w:r w:rsidR="00300625">
        <w:rPr>
          <w:rFonts w:ascii="Times New Roman" w:hAnsi="Times New Roman"/>
          <w:sz w:val="24"/>
          <w:szCs w:val="24"/>
        </w:rPr>
        <w:t>reciklažno</w:t>
      </w:r>
      <w:proofErr w:type="spellEnd"/>
      <w:r w:rsidR="00300625">
        <w:rPr>
          <w:rFonts w:ascii="Times New Roman" w:hAnsi="Times New Roman"/>
          <w:sz w:val="24"/>
          <w:szCs w:val="24"/>
        </w:rPr>
        <w:t xml:space="preserve"> dvorište,</w:t>
      </w:r>
      <w:r w:rsidRPr="00005B6C">
        <w:rPr>
          <w:rFonts w:ascii="Times New Roman" w:hAnsi="Times New Roman"/>
          <w:sz w:val="24"/>
          <w:szCs w:val="24"/>
        </w:rPr>
        <w:t xml:space="preserve"> </w:t>
      </w:r>
      <w:r>
        <w:rPr>
          <w:rFonts w:ascii="Times New Roman" w:hAnsi="Times New Roman"/>
          <w:sz w:val="24"/>
          <w:szCs w:val="24"/>
        </w:rPr>
        <w:t xml:space="preserve">niti </w:t>
      </w:r>
      <w:proofErr w:type="spellStart"/>
      <w:r>
        <w:rPr>
          <w:rFonts w:ascii="Times New Roman" w:hAnsi="Times New Roman"/>
          <w:sz w:val="24"/>
          <w:szCs w:val="24"/>
        </w:rPr>
        <w:t>reciklažno</w:t>
      </w:r>
      <w:proofErr w:type="spellEnd"/>
      <w:r>
        <w:rPr>
          <w:rFonts w:ascii="Times New Roman" w:hAnsi="Times New Roman"/>
          <w:sz w:val="24"/>
          <w:szCs w:val="24"/>
        </w:rPr>
        <w:t xml:space="preserve"> dvorište </w:t>
      </w:r>
      <w:r w:rsidRPr="00005B6C">
        <w:rPr>
          <w:rFonts w:ascii="Times New Roman" w:hAnsi="Times New Roman"/>
          <w:sz w:val="24"/>
          <w:szCs w:val="24"/>
        </w:rPr>
        <w:t xml:space="preserve">za građevni otpad. </w:t>
      </w:r>
      <w:r>
        <w:rPr>
          <w:rFonts w:ascii="Times New Roman" w:hAnsi="Times New Roman"/>
          <w:sz w:val="24"/>
          <w:szCs w:val="24"/>
        </w:rPr>
        <w:t>Na području Općine nije omogućeno odvojeno sakupljanje biorazgradivog komunalnog otpada (</w:t>
      </w:r>
      <w:proofErr w:type="spellStart"/>
      <w:r>
        <w:rPr>
          <w:rFonts w:ascii="Times New Roman" w:hAnsi="Times New Roman"/>
          <w:sz w:val="24"/>
          <w:szCs w:val="24"/>
        </w:rPr>
        <w:t>biootpad</w:t>
      </w:r>
      <w:proofErr w:type="spellEnd"/>
      <w:r>
        <w:rPr>
          <w:rFonts w:ascii="Times New Roman" w:hAnsi="Times New Roman"/>
          <w:sz w:val="24"/>
          <w:szCs w:val="24"/>
        </w:rPr>
        <w:t xml:space="preserve"> i otpadni papir i karton) od miješanog komunalnog otpada, direktno kod korisnika usluge sakupljanja komunalnog otpada (sukladno Uredbi o gospodarenju komunalnim otpadom). Na području Općine dijelu stanovništva (1.000 podijeljenih spremnika) omogućena je usluga (bez naknade) sakupljanja </w:t>
      </w:r>
      <w:proofErr w:type="spellStart"/>
      <w:r>
        <w:rPr>
          <w:rFonts w:ascii="Times New Roman" w:hAnsi="Times New Roman"/>
          <w:sz w:val="24"/>
          <w:szCs w:val="24"/>
        </w:rPr>
        <w:t>reciklabilnog</w:t>
      </w:r>
      <w:proofErr w:type="spellEnd"/>
      <w:r>
        <w:rPr>
          <w:rFonts w:ascii="Times New Roman" w:hAnsi="Times New Roman"/>
          <w:sz w:val="24"/>
          <w:szCs w:val="24"/>
        </w:rPr>
        <w:t xml:space="preserve"> komunalnog otpada (otpadna plastika, otpadni metal, otpadno staklo) na lokaciji obračunskog mjesta korisnika usluge. </w:t>
      </w:r>
    </w:p>
    <w:p w14:paraId="01571BA1" w14:textId="77777777" w:rsidR="00B273CD" w:rsidRPr="00664619" w:rsidRDefault="00B273CD" w:rsidP="00B273CD">
      <w:pPr>
        <w:spacing w:after="0"/>
        <w:ind w:firstLine="567"/>
        <w:jc w:val="both"/>
        <w:rPr>
          <w:rFonts w:ascii="Times New Roman" w:hAnsi="Times New Roman"/>
          <w:sz w:val="24"/>
          <w:szCs w:val="24"/>
        </w:rPr>
      </w:pPr>
      <w:r>
        <w:rPr>
          <w:rFonts w:ascii="Times New Roman" w:hAnsi="Times New Roman"/>
          <w:sz w:val="24"/>
          <w:szCs w:val="24"/>
        </w:rPr>
        <w:t>S</w:t>
      </w:r>
      <w:r w:rsidRPr="00664619">
        <w:rPr>
          <w:rFonts w:ascii="Times New Roman" w:hAnsi="Times New Roman"/>
          <w:sz w:val="24"/>
          <w:szCs w:val="24"/>
        </w:rPr>
        <w:t>ukladno član</w:t>
      </w:r>
      <w:r>
        <w:rPr>
          <w:rFonts w:ascii="Times New Roman" w:hAnsi="Times New Roman"/>
          <w:sz w:val="24"/>
          <w:szCs w:val="24"/>
        </w:rPr>
        <w:t>cima</w:t>
      </w:r>
      <w:r w:rsidRPr="00664619">
        <w:rPr>
          <w:rFonts w:ascii="Times New Roman" w:hAnsi="Times New Roman"/>
          <w:sz w:val="24"/>
          <w:szCs w:val="24"/>
        </w:rPr>
        <w:t xml:space="preserve"> 5.</w:t>
      </w:r>
      <w:r>
        <w:rPr>
          <w:rFonts w:ascii="Times New Roman" w:hAnsi="Times New Roman"/>
          <w:sz w:val="24"/>
          <w:szCs w:val="24"/>
        </w:rPr>
        <w:t xml:space="preserve"> i 6.</w:t>
      </w:r>
      <w:r w:rsidRPr="00664619">
        <w:rPr>
          <w:rFonts w:ascii="Times New Roman" w:hAnsi="Times New Roman"/>
          <w:sz w:val="24"/>
          <w:szCs w:val="24"/>
        </w:rPr>
        <w:t xml:space="preserve"> Uredbe o gospodarenju komunalnim otpadom, propisani su određeni standardi javne usluge u okviru sakupljanja komunalnog otpada kojeg se potrebno pridržavati od 1. studenog 2017. godine:</w:t>
      </w:r>
    </w:p>
    <w:p w14:paraId="05CBB34D" w14:textId="77777777" w:rsidR="00B273CD" w:rsidRPr="00664619" w:rsidRDefault="00B273CD" w:rsidP="00B273CD">
      <w:pPr>
        <w:spacing w:after="0"/>
        <w:ind w:firstLine="567"/>
        <w:jc w:val="both"/>
        <w:rPr>
          <w:rFonts w:ascii="Times New Roman" w:hAnsi="Times New Roman"/>
          <w:sz w:val="24"/>
          <w:szCs w:val="24"/>
          <w:highlight w:val="yellow"/>
        </w:rPr>
      </w:pPr>
    </w:p>
    <w:p w14:paraId="72AA5335" w14:textId="77777777" w:rsidR="00B273CD" w:rsidRPr="00664619" w:rsidRDefault="00B273CD" w:rsidP="00B273CD">
      <w:pPr>
        <w:spacing w:after="0"/>
        <w:ind w:firstLine="567"/>
        <w:jc w:val="center"/>
        <w:rPr>
          <w:rFonts w:ascii="Times New Roman" w:hAnsi="Times New Roman"/>
          <w:i/>
          <w:sz w:val="24"/>
          <w:szCs w:val="24"/>
        </w:rPr>
      </w:pPr>
      <w:r w:rsidRPr="00664619">
        <w:rPr>
          <w:rFonts w:ascii="Times New Roman" w:hAnsi="Times New Roman"/>
          <w:i/>
          <w:sz w:val="24"/>
          <w:szCs w:val="24"/>
        </w:rPr>
        <w:t>Članak 5.</w:t>
      </w:r>
    </w:p>
    <w:p w14:paraId="0B471379" w14:textId="77777777" w:rsidR="00B273CD" w:rsidRPr="00664619" w:rsidRDefault="00B273CD" w:rsidP="00B273CD">
      <w:pPr>
        <w:spacing w:after="0"/>
        <w:ind w:firstLine="567"/>
        <w:jc w:val="center"/>
        <w:rPr>
          <w:rFonts w:ascii="Times New Roman" w:hAnsi="Times New Roman"/>
          <w:i/>
          <w:sz w:val="24"/>
          <w:szCs w:val="24"/>
        </w:rPr>
      </w:pPr>
    </w:p>
    <w:p w14:paraId="40C2BCE2" w14:textId="77777777" w:rsidR="00B273CD" w:rsidRPr="00664619" w:rsidRDefault="00B273CD" w:rsidP="00B273CD">
      <w:pPr>
        <w:spacing w:after="0"/>
        <w:jc w:val="both"/>
        <w:rPr>
          <w:rFonts w:ascii="Times New Roman" w:hAnsi="Times New Roman"/>
          <w:i/>
          <w:sz w:val="24"/>
          <w:szCs w:val="24"/>
        </w:rPr>
      </w:pPr>
      <w:r w:rsidRPr="00664619">
        <w:rPr>
          <w:rFonts w:ascii="Times New Roman" w:hAnsi="Times New Roman"/>
          <w:i/>
          <w:sz w:val="24"/>
          <w:szCs w:val="24"/>
        </w:rPr>
        <w:t>(1) Javna usluga se pruža i koristi u okviru sustava sakupljanja komunalnog otpada u skladu sa sljedećim standardima:</w:t>
      </w:r>
    </w:p>
    <w:p w14:paraId="09D4FF39" w14:textId="77777777" w:rsidR="00B273CD" w:rsidRPr="00664619" w:rsidRDefault="00B273CD" w:rsidP="00B273CD">
      <w:pPr>
        <w:spacing w:after="0"/>
        <w:ind w:firstLine="567"/>
        <w:jc w:val="both"/>
        <w:rPr>
          <w:rFonts w:ascii="Times New Roman" w:hAnsi="Times New Roman"/>
          <w:i/>
          <w:sz w:val="24"/>
          <w:szCs w:val="24"/>
        </w:rPr>
      </w:pPr>
      <w:r w:rsidRPr="00664619">
        <w:rPr>
          <w:rFonts w:ascii="Times New Roman" w:hAnsi="Times New Roman"/>
          <w:i/>
          <w:sz w:val="24"/>
          <w:szCs w:val="24"/>
        </w:rPr>
        <w:t xml:space="preserve">1. korisniku usluge mora biti osigurana mogućnost odvojene predaje otpada na njegovom obračunskom mjestu i korištenjem </w:t>
      </w:r>
      <w:proofErr w:type="spellStart"/>
      <w:r w:rsidRPr="00664619">
        <w:rPr>
          <w:rFonts w:ascii="Times New Roman" w:hAnsi="Times New Roman"/>
          <w:i/>
          <w:sz w:val="24"/>
          <w:szCs w:val="24"/>
        </w:rPr>
        <w:t>reciklažnog</w:t>
      </w:r>
      <w:proofErr w:type="spellEnd"/>
      <w:r w:rsidRPr="00664619">
        <w:rPr>
          <w:rFonts w:ascii="Times New Roman" w:hAnsi="Times New Roman"/>
          <w:i/>
          <w:sz w:val="24"/>
          <w:szCs w:val="24"/>
        </w:rPr>
        <w:t xml:space="preserve"> dvorišta, mobilnog </w:t>
      </w:r>
      <w:proofErr w:type="spellStart"/>
      <w:r w:rsidRPr="00664619">
        <w:rPr>
          <w:rFonts w:ascii="Times New Roman" w:hAnsi="Times New Roman"/>
          <w:i/>
          <w:sz w:val="24"/>
          <w:szCs w:val="24"/>
        </w:rPr>
        <w:t>reciklažnog</w:t>
      </w:r>
      <w:proofErr w:type="spellEnd"/>
      <w:r w:rsidRPr="00664619">
        <w:rPr>
          <w:rFonts w:ascii="Times New Roman" w:hAnsi="Times New Roman"/>
          <w:i/>
          <w:sz w:val="24"/>
          <w:szCs w:val="24"/>
        </w:rPr>
        <w:t xml:space="preserve"> dvorišta te spremnika postavljenog na javnoj površini i odvoz glomaznog otpada</w:t>
      </w:r>
    </w:p>
    <w:p w14:paraId="4B4FEE5F" w14:textId="77777777" w:rsidR="00B273CD" w:rsidRPr="00664619" w:rsidRDefault="00B273CD" w:rsidP="00B273CD">
      <w:pPr>
        <w:spacing w:after="0"/>
        <w:ind w:firstLine="567"/>
        <w:jc w:val="both"/>
        <w:rPr>
          <w:rFonts w:ascii="Times New Roman" w:hAnsi="Times New Roman"/>
          <w:i/>
          <w:sz w:val="24"/>
          <w:szCs w:val="24"/>
        </w:rPr>
      </w:pPr>
      <w:r w:rsidRPr="00664619">
        <w:rPr>
          <w:rFonts w:ascii="Times New Roman" w:hAnsi="Times New Roman"/>
          <w:i/>
          <w:sz w:val="24"/>
          <w:szCs w:val="24"/>
        </w:rPr>
        <w:t xml:space="preserve">2. odvojena primopredaja miješanog komunalnog otpada i biorazgradivog komunalnog otpada obavlja se putem spremnika kod korisnika usluge, na način da se otpadni papir i karton prikuplja odvojeno od </w:t>
      </w:r>
      <w:proofErr w:type="spellStart"/>
      <w:r w:rsidRPr="00664619">
        <w:rPr>
          <w:rFonts w:ascii="Times New Roman" w:hAnsi="Times New Roman"/>
          <w:i/>
          <w:sz w:val="24"/>
          <w:szCs w:val="24"/>
        </w:rPr>
        <w:t>biootpada</w:t>
      </w:r>
      <w:proofErr w:type="spellEnd"/>
      <w:r w:rsidRPr="00664619">
        <w:rPr>
          <w:rFonts w:ascii="Times New Roman" w:hAnsi="Times New Roman"/>
          <w:i/>
          <w:sz w:val="24"/>
          <w:szCs w:val="24"/>
        </w:rPr>
        <w:t>.</w:t>
      </w:r>
    </w:p>
    <w:p w14:paraId="547882FC" w14:textId="77777777" w:rsidR="00300625" w:rsidRDefault="00300625" w:rsidP="00B273CD">
      <w:pPr>
        <w:spacing w:after="0"/>
        <w:jc w:val="both"/>
        <w:rPr>
          <w:rFonts w:ascii="Times New Roman" w:hAnsi="Times New Roman"/>
          <w:i/>
          <w:sz w:val="24"/>
          <w:szCs w:val="24"/>
        </w:rPr>
      </w:pPr>
    </w:p>
    <w:p w14:paraId="2E45DA89" w14:textId="77777777" w:rsidR="00B273CD" w:rsidRPr="00664619" w:rsidRDefault="00B273CD" w:rsidP="00B273CD">
      <w:pPr>
        <w:spacing w:after="0"/>
        <w:jc w:val="both"/>
        <w:rPr>
          <w:rFonts w:ascii="Times New Roman" w:hAnsi="Times New Roman"/>
          <w:i/>
          <w:sz w:val="24"/>
          <w:szCs w:val="24"/>
        </w:rPr>
      </w:pPr>
      <w:r w:rsidRPr="00664619">
        <w:rPr>
          <w:rFonts w:ascii="Times New Roman" w:hAnsi="Times New Roman"/>
          <w:i/>
          <w:sz w:val="24"/>
          <w:szCs w:val="24"/>
        </w:rPr>
        <w:t>(2) U okviru sustava sakupljanja komunalnog otpada pruža se javna usluga:</w:t>
      </w:r>
    </w:p>
    <w:p w14:paraId="48DD7D34" w14:textId="77777777" w:rsidR="00B273CD" w:rsidRPr="00664619" w:rsidRDefault="00B273CD" w:rsidP="00B273CD">
      <w:pPr>
        <w:spacing w:after="0"/>
        <w:ind w:firstLine="567"/>
        <w:jc w:val="both"/>
        <w:rPr>
          <w:rFonts w:ascii="Times New Roman" w:hAnsi="Times New Roman"/>
          <w:i/>
          <w:sz w:val="24"/>
          <w:szCs w:val="24"/>
        </w:rPr>
      </w:pPr>
      <w:r w:rsidRPr="00664619">
        <w:rPr>
          <w:rFonts w:ascii="Times New Roman" w:hAnsi="Times New Roman"/>
          <w:i/>
          <w:sz w:val="24"/>
          <w:szCs w:val="24"/>
        </w:rPr>
        <w:t>1. prikupljanja miješanog komunalnog otpada na lokaciji obračunskog mjesta korisnika usluge</w:t>
      </w:r>
    </w:p>
    <w:p w14:paraId="74192002" w14:textId="77777777" w:rsidR="00B273CD" w:rsidRPr="00664619" w:rsidRDefault="00B273CD" w:rsidP="00B273CD">
      <w:pPr>
        <w:spacing w:after="0"/>
        <w:ind w:firstLine="567"/>
        <w:jc w:val="both"/>
        <w:rPr>
          <w:rFonts w:ascii="Times New Roman" w:hAnsi="Times New Roman"/>
          <w:i/>
          <w:sz w:val="24"/>
          <w:szCs w:val="24"/>
        </w:rPr>
      </w:pPr>
      <w:r w:rsidRPr="00664619">
        <w:rPr>
          <w:rFonts w:ascii="Times New Roman" w:hAnsi="Times New Roman"/>
          <w:i/>
          <w:sz w:val="24"/>
          <w:szCs w:val="24"/>
        </w:rPr>
        <w:t>2. prikupljanja biorazgradivog komunalnog otpada na lokaciji obračunskog mjesta korisnika usluge.</w:t>
      </w:r>
    </w:p>
    <w:p w14:paraId="02EDF10E" w14:textId="77777777" w:rsidR="00300625" w:rsidRDefault="00300625" w:rsidP="00B273CD">
      <w:pPr>
        <w:spacing w:after="0"/>
        <w:jc w:val="both"/>
        <w:rPr>
          <w:rFonts w:ascii="Times New Roman" w:hAnsi="Times New Roman"/>
          <w:i/>
          <w:sz w:val="24"/>
          <w:szCs w:val="24"/>
        </w:rPr>
      </w:pPr>
    </w:p>
    <w:p w14:paraId="7D45512B" w14:textId="77777777" w:rsidR="00B273CD" w:rsidRPr="00664619" w:rsidRDefault="00B273CD" w:rsidP="00B273CD">
      <w:pPr>
        <w:spacing w:after="0"/>
        <w:jc w:val="both"/>
        <w:rPr>
          <w:rFonts w:ascii="Times New Roman" w:hAnsi="Times New Roman"/>
          <w:i/>
          <w:sz w:val="24"/>
          <w:szCs w:val="24"/>
        </w:rPr>
      </w:pPr>
      <w:r w:rsidRPr="00664619">
        <w:rPr>
          <w:rFonts w:ascii="Times New Roman" w:hAnsi="Times New Roman"/>
          <w:i/>
          <w:sz w:val="24"/>
          <w:szCs w:val="24"/>
        </w:rPr>
        <w:lastRenderedPageBreak/>
        <w:t>(3) U okviru sustava sakupljanja komunalnog otpada pružaju se bez naknade za korisnika usluge sljedeće usluge povezane s javnom uslugom:</w:t>
      </w:r>
    </w:p>
    <w:p w14:paraId="6747C978" w14:textId="77777777" w:rsidR="00B273CD" w:rsidRPr="00664619" w:rsidRDefault="00B273CD" w:rsidP="00B273CD">
      <w:pPr>
        <w:spacing w:after="0"/>
        <w:ind w:firstLine="567"/>
        <w:jc w:val="both"/>
        <w:rPr>
          <w:rFonts w:ascii="Times New Roman" w:hAnsi="Times New Roman"/>
          <w:i/>
          <w:sz w:val="24"/>
          <w:szCs w:val="24"/>
        </w:rPr>
      </w:pPr>
      <w:r w:rsidRPr="00664619">
        <w:rPr>
          <w:rFonts w:ascii="Times New Roman" w:hAnsi="Times New Roman"/>
          <w:i/>
          <w:sz w:val="24"/>
          <w:szCs w:val="24"/>
        </w:rPr>
        <w:t xml:space="preserve">1. sakupljanje </w:t>
      </w:r>
      <w:proofErr w:type="spellStart"/>
      <w:r w:rsidRPr="00664619">
        <w:rPr>
          <w:rFonts w:ascii="Times New Roman" w:hAnsi="Times New Roman"/>
          <w:i/>
          <w:sz w:val="24"/>
          <w:szCs w:val="24"/>
        </w:rPr>
        <w:t>reciklabilnog</w:t>
      </w:r>
      <w:proofErr w:type="spellEnd"/>
      <w:r w:rsidRPr="00664619">
        <w:rPr>
          <w:rFonts w:ascii="Times New Roman" w:hAnsi="Times New Roman"/>
          <w:i/>
          <w:sz w:val="24"/>
          <w:szCs w:val="24"/>
        </w:rPr>
        <w:t xml:space="preserve"> komunalnog otpada na lokaciji obračunskog mjesta korisnika usluge</w:t>
      </w:r>
    </w:p>
    <w:p w14:paraId="4808F243" w14:textId="77777777" w:rsidR="00B273CD" w:rsidRPr="00664619" w:rsidRDefault="00B273CD" w:rsidP="00B273CD">
      <w:pPr>
        <w:spacing w:after="0"/>
        <w:ind w:firstLine="567"/>
        <w:jc w:val="both"/>
        <w:rPr>
          <w:rFonts w:ascii="Times New Roman" w:hAnsi="Times New Roman"/>
          <w:i/>
          <w:sz w:val="24"/>
          <w:szCs w:val="24"/>
        </w:rPr>
      </w:pPr>
      <w:r w:rsidRPr="00664619">
        <w:rPr>
          <w:rFonts w:ascii="Times New Roman" w:hAnsi="Times New Roman"/>
          <w:i/>
          <w:sz w:val="24"/>
          <w:szCs w:val="24"/>
        </w:rPr>
        <w:t>2. sakupljanje otpadnog papira, metala, plastike, stakla i tekstila putem spremnika postavljenih na javnoj površini</w:t>
      </w:r>
    </w:p>
    <w:p w14:paraId="1A42BCE0" w14:textId="77777777" w:rsidR="00B273CD" w:rsidRPr="00664619" w:rsidRDefault="00B273CD" w:rsidP="00B273CD">
      <w:pPr>
        <w:spacing w:after="0"/>
        <w:ind w:firstLine="567"/>
        <w:jc w:val="both"/>
        <w:rPr>
          <w:rFonts w:ascii="Times New Roman" w:hAnsi="Times New Roman"/>
          <w:i/>
          <w:sz w:val="24"/>
          <w:szCs w:val="24"/>
        </w:rPr>
      </w:pPr>
      <w:r w:rsidRPr="00664619">
        <w:rPr>
          <w:rFonts w:ascii="Times New Roman" w:hAnsi="Times New Roman"/>
          <w:i/>
          <w:sz w:val="24"/>
          <w:szCs w:val="24"/>
        </w:rPr>
        <w:t xml:space="preserve">3. sakupljanje glomaznog otpada u </w:t>
      </w:r>
      <w:proofErr w:type="spellStart"/>
      <w:r w:rsidRPr="00664619">
        <w:rPr>
          <w:rFonts w:ascii="Times New Roman" w:hAnsi="Times New Roman"/>
          <w:i/>
          <w:sz w:val="24"/>
          <w:szCs w:val="24"/>
        </w:rPr>
        <w:t>reciklažnom</w:t>
      </w:r>
      <w:proofErr w:type="spellEnd"/>
      <w:r w:rsidRPr="00664619">
        <w:rPr>
          <w:rFonts w:ascii="Times New Roman" w:hAnsi="Times New Roman"/>
          <w:i/>
          <w:sz w:val="24"/>
          <w:szCs w:val="24"/>
        </w:rPr>
        <w:t xml:space="preserve"> dvorištu, mobilnom </w:t>
      </w:r>
      <w:proofErr w:type="spellStart"/>
      <w:r w:rsidRPr="00664619">
        <w:rPr>
          <w:rFonts w:ascii="Times New Roman" w:hAnsi="Times New Roman"/>
          <w:i/>
          <w:sz w:val="24"/>
          <w:szCs w:val="24"/>
        </w:rPr>
        <w:t>reciklažnom</w:t>
      </w:r>
      <w:proofErr w:type="spellEnd"/>
      <w:r w:rsidRPr="00664619">
        <w:rPr>
          <w:rFonts w:ascii="Times New Roman" w:hAnsi="Times New Roman"/>
          <w:i/>
          <w:sz w:val="24"/>
          <w:szCs w:val="24"/>
        </w:rPr>
        <w:t xml:space="preserve"> dvorištu i jednom godišnje na lokaciji obračunskog mjesta korisnika usluge</w:t>
      </w:r>
    </w:p>
    <w:p w14:paraId="0D548A43" w14:textId="77777777" w:rsidR="00B273CD" w:rsidRPr="00664619" w:rsidRDefault="00B273CD" w:rsidP="00B273CD">
      <w:pPr>
        <w:spacing w:after="0"/>
        <w:ind w:firstLine="567"/>
        <w:jc w:val="both"/>
        <w:rPr>
          <w:rFonts w:ascii="Times New Roman" w:hAnsi="Times New Roman"/>
          <w:i/>
          <w:sz w:val="24"/>
          <w:szCs w:val="24"/>
        </w:rPr>
      </w:pPr>
      <w:r w:rsidRPr="00664619">
        <w:rPr>
          <w:rFonts w:ascii="Times New Roman" w:hAnsi="Times New Roman"/>
          <w:i/>
          <w:sz w:val="24"/>
          <w:szCs w:val="24"/>
        </w:rPr>
        <w:t xml:space="preserve">4. sakupljanje otpada određenog posebnim propisom koji uređuje gospodarenje otpadom u </w:t>
      </w:r>
      <w:proofErr w:type="spellStart"/>
      <w:r w:rsidRPr="00664619">
        <w:rPr>
          <w:rFonts w:ascii="Times New Roman" w:hAnsi="Times New Roman"/>
          <w:i/>
          <w:sz w:val="24"/>
          <w:szCs w:val="24"/>
        </w:rPr>
        <w:t>reciklažnom</w:t>
      </w:r>
      <w:proofErr w:type="spellEnd"/>
      <w:r w:rsidRPr="00664619">
        <w:rPr>
          <w:rFonts w:ascii="Times New Roman" w:hAnsi="Times New Roman"/>
          <w:i/>
          <w:sz w:val="24"/>
          <w:szCs w:val="24"/>
        </w:rPr>
        <w:t xml:space="preserve"> dvorištu odnosno mobilnom </w:t>
      </w:r>
      <w:proofErr w:type="spellStart"/>
      <w:r w:rsidRPr="00664619">
        <w:rPr>
          <w:rFonts w:ascii="Times New Roman" w:hAnsi="Times New Roman"/>
          <w:i/>
          <w:sz w:val="24"/>
          <w:szCs w:val="24"/>
        </w:rPr>
        <w:t>reciklažnom</w:t>
      </w:r>
      <w:proofErr w:type="spellEnd"/>
      <w:r w:rsidRPr="00664619">
        <w:rPr>
          <w:rFonts w:ascii="Times New Roman" w:hAnsi="Times New Roman"/>
          <w:i/>
          <w:sz w:val="24"/>
          <w:szCs w:val="24"/>
        </w:rPr>
        <w:t xml:space="preserve"> dvorištu.</w:t>
      </w:r>
    </w:p>
    <w:p w14:paraId="7F48D83F" w14:textId="77777777" w:rsidR="00300625" w:rsidRDefault="00300625" w:rsidP="00B273CD">
      <w:pPr>
        <w:spacing w:after="0"/>
        <w:jc w:val="both"/>
        <w:rPr>
          <w:rFonts w:ascii="Times New Roman" w:hAnsi="Times New Roman"/>
          <w:i/>
          <w:sz w:val="24"/>
          <w:szCs w:val="24"/>
        </w:rPr>
      </w:pPr>
    </w:p>
    <w:p w14:paraId="289CD3A9" w14:textId="77777777" w:rsidR="00B273CD" w:rsidRPr="00664619" w:rsidRDefault="00B273CD" w:rsidP="00B273CD">
      <w:pPr>
        <w:spacing w:after="0"/>
        <w:jc w:val="both"/>
        <w:rPr>
          <w:rFonts w:ascii="Times New Roman" w:hAnsi="Times New Roman"/>
          <w:i/>
          <w:sz w:val="24"/>
          <w:szCs w:val="24"/>
        </w:rPr>
      </w:pPr>
      <w:r w:rsidRPr="00664619">
        <w:rPr>
          <w:rFonts w:ascii="Times New Roman" w:hAnsi="Times New Roman"/>
          <w:i/>
          <w:sz w:val="24"/>
          <w:szCs w:val="24"/>
        </w:rPr>
        <w:t>(4) Na zahtjev korisnika usluge pružaju se sljedeće usluge:</w:t>
      </w:r>
    </w:p>
    <w:p w14:paraId="2370CE17" w14:textId="77777777" w:rsidR="00B273CD" w:rsidRPr="00664619" w:rsidRDefault="00B273CD" w:rsidP="00B273CD">
      <w:pPr>
        <w:spacing w:after="0"/>
        <w:ind w:firstLine="567"/>
        <w:jc w:val="both"/>
        <w:rPr>
          <w:rFonts w:ascii="Times New Roman" w:hAnsi="Times New Roman"/>
          <w:i/>
          <w:sz w:val="24"/>
          <w:szCs w:val="24"/>
        </w:rPr>
      </w:pPr>
      <w:r w:rsidRPr="00664619">
        <w:rPr>
          <w:rFonts w:ascii="Times New Roman" w:hAnsi="Times New Roman"/>
          <w:i/>
          <w:sz w:val="24"/>
          <w:szCs w:val="24"/>
        </w:rPr>
        <w:t>1. preuzimanje otpada iz stavka 2. ovoga članka u slučaju iznimnog preuzimanja veće količine otpada</w:t>
      </w:r>
    </w:p>
    <w:p w14:paraId="399F1E13" w14:textId="77777777" w:rsidR="00B273CD" w:rsidRPr="00664619" w:rsidRDefault="00B273CD" w:rsidP="00B273CD">
      <w:pPr>
        <w:spacing w:after="0"/>
        <w:ind w:firstLine="567"/>
        <w:jc w:val="both"/>
        <w:rPr>
          <w:rFonts w:ascii="Times New Roman" w:hAnsi="Times New Roman"/>
          <w:i/>
          <w:sz w:val="24"/>
          <w:szCs w:val="24"/>
        </w:rPr>
      </w:pPr>
      <w:r w:rsidRPr="00664619">
        <w:rPr>
          <w:rFonts w:ascii="Times New Roman" w:hAnsi="Times New Roman"/>
          <w:i/>
          <w:sz w:val="24"/>
          <w:szCs w:val="24"/>
        </w:rPr>
        <w:t>2. preuzimanje glomaznog otpada, osim preuzimanja glomaznog otpada iz stavka 3. točke 3. ovoga članka.</w:t>
      </w:r>
    </w:p>
    <w:p w14:paraId="285190F3" w14:textId="77777777" w:rsidR="00300625" w:rsidRDefault="00300625" w:rsidP="00B273CD">
      <w:pPr>
        <w:spacing w:after="0"/>
        <w:jc w:val="both"/>
        <w:rPr>
          <w:rFonts w:ascii="Times New Roman" w:hAnsi="Times New Roman"/>
          <w:i/>
          <w:sz w:val="24"/>
          <w:szCs w:val="24"/>
        </w:rPr>
      </w:pPr>
    </w:p>
    <w:p w14:paraId="5C329025" w14:textId="77777777" w:rsidR="00B273CD" w:rsidRPr="00664619" w:rsidRDefault="00B273CD" w:rsidP="00B273CD">
      <w:pPr>
        <w:spacing w:after="0"/>
        <w:jc w:val="both"/>
        <w:rPr>
          <w:rFonts w:ascii="Times New Roman" w:hAnsi="Times New Roman"/>
          <w:i/>
          <w:sz w:val="24"/>
          <w:szCs w:val="24"/>
        </w:rPr>
      </w:pPr>
      <w:r w:rsidRPr="00664619">
        <w:rPr>
          <w:rFonts w:ascii="Times New Roman" w:hAnsi="Times New Roman"/>
          <w:i/>
          <w:sz w:val="24"/>
          <w:szCs w:val="24"/>
        </w:rPr>
        <w:t>(5) Spremnik kod korisnika usluge i spremnik postavljen na javnoj površini, iz stavka 1. ovoga članka, smatraju se primarnim spremnikom propisanim posebnim propisom kojim se uređuje gospodarenje otpadom.</w:t>
      </w:r>
    </w:p>
    <w:p w14:paraId="1AD0BB6D" w14:textId="77777777" w:rsidR="00B273CD" w:rsidRDefault="00B273CD" w:rsidP="00B273CD">
      <w:pPr>
        <w:spacing w:after="0"/>
        <w:jc w:val="both"/>
        <w:rPr>
          <w:rFonts w:ascii="Times New Roman" w:hAnsi="Times New Roman"/>
          <w:i/>
          <w:sz w:val="24"/>
          <w:szCs w:val="24"/>
        </w:rPr>
      </w:pPr>
    </w:p>
    <w:p w14:paraId="54B31239" w14:textId="77777777" w:rsidR="00B273CD" w:rsidRDefault="00B273CD" w:rsidP="00B273CD">
      <w:pPr>
        <w:spacing w:after="0"/>
        <w:jc w:val="center"/>
        <w:rPr>
          <w:rFonts w:ascii="Times New Roman" w:hAnsi="Times New Roman"/>
          <w:i/>
          <w:sz w:val="24"/>
          <w:szCs w:val="24"/>
        </w:rPr>
      </w:pPr>
    </w:p>
    <w:p w14:paraId="74CEF570" w14:textId="77777777" w:rsidR="00B273CD" w:rsidRDefault="00B273CD" w:rsidP="00B273CD">
      <w:pPr>
        <w:spacing w:after="0"/>
        <w:jc w:val="center"/>
        <w:rPr>
          <w:rFonts w:ascii="Times New Roman" w:hAnsi="Times New Roman"/>
          <w:i/>
          <w:sz w:val="24"/>
          <w:szCs w:val="24"/>
        </w:rPr>
      </w:pPr>
      <w:r>
        <w:rPr>
          <w:rFonts w:ascii="Times New Roman" w:hAnsi="Times New Roman"/>
          <w:i/>
          <w:sz w:val="24"/>
          <w:szCs w:val="24"/>
        </w:rPr>
        <w:t>Članak 6.</w:t>
      </w:r>
    </w:p>
    <w:p w14:paraId="42AAB6A2" w14:textId="77777777" w:rsidR="00B273CD" w:rsidRDefault="00B273CD" w:rsidP="00B273CD">
      <w:pPr>
        <w:spacing w:after="0"/>
        <w:jc w:val="center"/>
        <w:rPr>
          <w:rFonts w:ascii="Times New Roman" w:hAnsi="Times New Roman"/>
          <w:i/>
          <w:sz w:val="24"/>
          <w:szCs w:val="24"/>
        </w:rPr>
      </w:pPr>
    </w:p>
    <w:p w14:paraId="2A2D42E3" w14:textId="77777777" w:rsidR="00B273CD" w:rsidRPr="00C24546" w:rsidRDefault="00B273CD" w:rsidP="00B273CD">
      <w:pPr>
        <w:spacing w:after="0"/>
        <w:rPr>
          <w:rFonts w:ascii="Times New Roman" w:hAnsi="Times New Roman"/>
          <w:i/>
          <w:sz w:val="24"/>
          <w:szCs w:val="24"/>
        </w:rPr>
      </w:pPr>
      <w:r w:rsidRPr="00C24546">
        <w:rPr>
          <w:rFonts w:ascii="Times New Roman" w:hAnsi="Times New Roman"/>
          <w:i/>
          <w:sz w:val="24"/>
          <w:szCs w:val="24"/>
        </w:rPr>
        <w:t>(1) Davatelj javne usluge i davatelj usluge povezane s javnom uslugom dužan je:</w:t>
      </w:r>
    </w:p>
    <w:p w14:paraId="256BD6BB" w14:textId="77777777" w:rsidR="00B273CD" w:rsidRPr="00C24546" w:rsidRDefault="00B273CD" w:rsidP="00B273CD">
      <w:pPr>
        <w:spacing w:after="0"/>
        <w:ind w:firstLine="567"/>
        <w:jc w:val="both"/>
        <w:rPr>
          <w:rFonts w:ascii="Times New Roman" w:hAnsi="Times New Roman"/>
          <w:i/>
          <w:sz w:val="24"/>
          <w:szCs w:val="24"/>
        </w:rPr>
      </w:pPr>
      <w:r w:rsidRPr="00C24546">
        <w:rPr>
          <w:rFonts w:ascii="Times New Roman" w:hAnsi="Times New Roman"/>
          <w:i/>
          <w:sz w:val="24"/>
          <w:szCs w:val="24"/>
        </w:rPr>
        <w:t xml:space="preserve">1. osigurati korisniku usluge spremnik za primopredaju miješanog komunalnog otpada, biorazgradivog komunalnog otpada i </w:t>
      </w:r>
      <w:proofErr w:type="spellStart"/>
      <w:r w:rsidRPr="00C24546">
        <w:rPr>
          <w:rFonts w:ascii="Times New Roman" w:hAnsi="Times New Roman"/>
          <w:i/>
          <w:sz w:val="24"/>
          <w:szCs w:val="24"/>
        </w:rPr>
        <w:t>reciklabilnog</w:t>
      </w:r>
      <w:proofErr w:type="spellEnd"/>
      <w:r w:rsidRPr="00C24546">
        <w:rPr>
          <w:rFonts w:ascii="Times New Roman" w:hAnsi="Times New Roman"/>
          <w:i/>
          <w:sz w:val="24"/>
          <w:szCs w:val="24"/>
        </w:rPr>
        <w:t xml:space="preserve"> komunalnog otpada</w:t>
      </w:r>
    </w:p>
    <w:p w14:paraId="35199CBA" w14:textId="77777777" w:rsidR="00B273CD" w:rsidRPr="00C24546" w:rsidRDefault="00B273CD" w:rsidP="00B273CD">
      <w:pPr>
        <w:spacing w:after="0"/>
        <w:ind w:firstLine="567"/>
        <w:jc w:val="both"/>
        <w:rPr>
          <w:rFonts w:ascii="Times New Roman" w:hAnsi="Times New Roman"/>
          <w:i/>
          <w:sz w:val="24"/>
          <w:szCs w:val="24"/>
        </w:rPr>
      </w:pPr>
      <w:r w:rsidRPr="00C24546">
        <w:rPr>
          <w:rFonts w:ascii="Times New Roman" w:hAnsi="Times New Roman"/>
          <w:i/>
          <w:sz w:val="24"/>
          <w:szCs w:val="24"/>
        </w:rPr>
        <w:t>2. označiti spremnik oznakom</w:t>
      </w:r>
    </w:p>
    <w:p w14:paraId="329E486A" w14:textId="77777777" w:rsidR="00B273CD" w:rsidRPr="00C24546" w:rsidRDefault="00B273CD" w:rsidP="00B273CD">
      <w:pPr>
        <w:spacing w:after="0"/>
        <w:ind w:firstLine="567"/>
        <w:jc w:val="both"/>
        <w:rPr>
          <w:rFonts w:ascii="Times New Roman" w:hAnsi="Times New Roman"/>
          <w:i/>
          <w:sz w:val="24"/>
          <w:szCs w:val="24"/>
        </w:rPr>
      </w:pPr>
      <w:r w:rsidRPr="00C24546">
        <w:rPr>
          <w:rFonts w:ascii="Times New Roman" w:hAnsi="Times New Roman"/>
          <w:i/>
          <w:sz w:val="24"/>
          <w:szCs w:val="24"/>
        </w:rPr>
        <w:t>3. dostaviti korisniku usluge Obavijest</w:t>
      </w:r>
    </w:p>
    <w:p w14:paraId="7D4CD0DD" w14:textId="77777777" w:rsidR="00B273CD" w:rsidRPr="00C24546" w:rsidRDefault="00B273CD" w:rsidP="00B273CD">
      <w:pPr>
        <w:spacing w:after="0"/>
        <w:ind w:firstLine="567"/>
        <w:jc w:val="both"/>
        <w:rPr>
          <w:rFonts w:ascii="Times New Roman" w:hAnsi="Times New Roman"/>
          <w:i/>
          <w:sz w:val="24"/>
          <w:szCs w:val="24"/>
        </w:rPr>
      </w:pPr>
      <w:r w:rsidRPr="00C24546">
        <w:rPr>
          <w:rFonts w:ascii="Times New Roman" w:hAnsi="Times New Roman"/>
          <w:i/>
          <w:sz w:val="24"/>
          <w:szCs w:val="24"/>
        </w:rPr>
        <w:t>4. preuzeti sadržaj spremnika od korisnika usluge</w:t>
      </w:r>
    </w:p>
    <w:p w14:paraId="06F59DA2" w14:textId="77777777" w:rsidR="00B273CD" w:rsidRPr="00C24546" w:rsidRDefault="00B273CD" w:rsidP="00B273CD">
      <w:pPr>
        <w:spacing w:after="0"/>
        <w:ind w:firstLine="567"/>
        <w:jc w:val="both"/>
        <w:rPr>
          <w:rFonts w:ascii="Times New Roman" w:hAnsi="Times New Roman"/>
          <w:i/>
          <w:sz w:val="24"/>
          <w:szCs w:val="24"/>
        </w:rPr>
      </w:pPr>
      <w:r w:rsidRPr="00C24546">
        <w:rPr>
          <w:rFonts w:ascii="Times New Roman" w:hAnsi="Times New Roman"/>
          <w:i/>
          <w:sz w:val="24"/>
          <w:szCs w:val="24"/>
        </w:rPr>
        <w:t>5. odgovarati za sigurnost, redovitost, i kvalitetu javne usluge i usluge povezane s javnom uslugom</w:t>
      </w:r>
    </w:p>
    <w:p w14:paraId="17AD0055" w14:textId="77777777" w:rsidR="00B273CD" w:rsidRPr="00C24546" w:rsidRDefault="00B273CD" w:rsidP="00B273CD">
      <w:pPr>
        <w:spacing w:after="0"/>
        <w:ind w:firstLine="567"/>
        <w:jc w:val="both"/>
        <w:rPr>
          <w:rFonts w:ascii="Times New Roman" w:hAnsi="Times New Roman"/>
          <w:i/>
          <w:sz w:val="24"/>
          <w:szCs w:val="24"/>
        </w:rPr>
      </w:pPr>
      <w:r w:rsidRPr="00C24546">
        <w:rPr>
          <w:rFonts w:ascii="Times New Roman" w:hAnsi="Times New Roman"/>
          <w:i/>
          <w:sz w:val="24"/>
          <w:szCs w:val="24"/>
        </w:rPr>
        <w:t>6. osigurati provjeru da otpad sadržan u spremniku prilikom primopredaje odgovara vrsti otpada čija se primopredaja obavlja.</w:t>
      </w:r>
    </w:p>
    <w:p w14:paraId="62F2845C" w14:textId="77777777" w:rsidR="001C0488" w:rsidRDefault="001C0488" w:rsidP="00B273CD">
      <w:pPr>
        <w:spacing w:after="0" w:line="240" w:lineRule="auto"/>
        <w:jc w:val="both"/>
        <w:rPr>
          <w:rFonts w:ascii="Times New Roman" w:hAnsi="Times New Roman"/>
          <w:i/>
          <w:sz w:val="24"/>
          <w:szCs w:val="24"/>
        </w:rPr>
      </w:pPr>
    </w:p>
    <w:p w14:paraId="0CCCA234" w14:textId="77777777" w:rsidR="00B273CD" w:rsidRDefault="00B273CD" w:rsidP="00B273CD">
      <w:pPr>
        <w:spacing w:after="0" w:line="240" w:lineRule="auto"/>
        <w:jc w:val="both"/>
        <w:rPr>
          <w:rFonts w:ascii="Times New Roman" w:hAnsi="Times New Roman"/>
          <w:sz w:val="22"/>
          <w:highlight w:val="yellow"/>
        </w:rPr>
      </w:pPr>
      <w:r w:rsidRPr="00C24546">
        <w:rPr>
          <w:rFonts w:ascii="Times New Roman" w:hAnsi="Times New Roman"/>
          <w:i/>
          <w:sz w:val="24"/>
          <w:szCs w:val="24"/>
        </w:rPr>
        <w:t>(2) Davatelj usluge je dužan osigurati uvjete kojima se ostvaruje pojedinačno korištenje javne usluge uključivo i kad više korisnika koristi zajednički spremnik.</w:t>
      </w:r>
    </w:p>
    <w:p w14:paraId="21776422" w14:textId="77777777" w:rsidR="000E088F" w:rsidRPr="000A165C" w:rsidRDefault="000E088F" w:rsidP="000A165C">
      <w:pPr>
        <w:spacing w:after="0" w:line="240" w:lineRule="auto"/>
        <w:jc w:val="both"/>
        <w:rPr>
          <w:rFonts w:ascii="Times New Roman" w:hAnsi="Times New Roman"/>
          <w:sz w:val="22"/>
        </w:rPr>
      </w:pPr>
    </w:p>
    <w:p w14:paraId="7C492B83" w14:textId="77777777" w:rsidR="00026522" w:rsidRPr="009B042C" w:rsidRDefault="00026522" w:rsidP="00026522">
      <w:pPr>
        <w:rPr>
          <w:rFonts w:ascii="Times New Roman" w:hAnsi="Times New Roman"/>
          <w:b/>
          <w:sz w:val="22"/>
          <w:szCs w:val="22"/>
          <w:highlight w:val="red"/>
        </w:rPr>
      </w:pPr>
    </w:p>
    <w:p w14:paraId="1E174584" w14:textId="77777777" w:rsidR="00026522" w:rsidRPr="009B042C" w:rsidRDefault="00026522" w:rsidP="00026522">
      <w:pPr>
        <w:spacing w:after="0" w:line="240" w:lineRule="auto"/>
        <w:rPr>
          <w:rFonts w:ascii="Times New Roman" w:hAnsi="Times New Roman"/>
          <w:b/>
          <w:sz w:val="22"/>
          <w:szCs w:val="22"/>
          <w:highlight w:val="red"/>
        </w:rPr>
        <w:sectPr w:rsidR="00026522" w:rsidRPr="009B042C" w:rsidSect="00425C71">
          <w:headerReference w:type="first" r:id="rId19"/>
          <w:footerReference w:type="first" r:id="rId20"/>
          <w:pgSz w:w="11906" w:h="16838"/>
          <w:pgMar w:top="1241" w:right="1418" w:bottom="1418" w:left="1560" w:header="709" w:footer="709" w:gutter="0"/>
          <w:cols w:space="708"/>
          <w:titlePg/>
          <w:docGrid w:linePitch="360"/>
        </w:sectPr>
      </w:pPr>
    </w:p>
    <w:p w14:paraId="7DD2956B" w14:textId="77777777" w:rsidR="00E114D6" w:rsidRPr="009B042C" w:rsidRDefault="00C85525" w:rsidP="00D73400">
      <w:pPr>
        <w:pStyle w:val="Naslov1"/>
        <w:spacing w:before="0" w:line="240" w:lineRule="auto"/>
        <w:jc w:val="both"/>
        <w:rPr>
          <w:rFonts w:ascii="Times New Roman" w:hAnsi="Times New Roman" w:cs="Times New Roman"/>
          <w:color w:val="auto"/>
        </w:rPr>
      </w:pPr>
      <w:bookmarkStart w:id="9" w:name="_Toc450561258"/>
      <w:bookmarkStart w:id="10" w:name="_Toc473025897"/>
      <w:bookmarkStart w:id="11" w:name="_Toc520965979"/>
      <w:bookmarkStart w:id="12" w:name="_Hlk520109478"/>
      <w:r>
        <w:rPr>
          <w:rFonts w:ascii="Times New Roman" w:hAnsi="Times New Roman" w:cs="Times New Roman"/>
          <w:color w:val="auto"/>
        </w:rPr>
        <w:lastRenderedPageBreak/>
        <w:t>5</w:t>
      </w:r>
      <w:r w:rsidR="00E114D6" w:rsidRPr="009B042C">
        <w:rPr>
          <w:rFonts w:ascii="Times New Roman" w:hAnsi="Times New Roman" w:cs="Times New Roman"/>
          <w:color w:val="auto"/>
        </w:rPr>
        <w:t xml:space="preserve">. </w:t>
      </w:r>
      <w:r w:rsidR="00C27BD7" w:rsidRPr="009B042C">
        <w:rPr>
          <w:rFonts w:ascii="Times New Roman" w:hAnsi="Times New Roman" w:cs="Times New Roman"/>
          <w:color w:val="auto"/>
        </w:rPr>
        <w:t>Podaci o vrstama i količinama proizvedenog otpada</w:t>
      </w:r>
      <w:bookmarkEnd w:id="9"/>
      <w:bookmarkEnd w:id="10"/>
      <w:r w:rsidR="00C27BD7" w:rsidRPr="009B042C">
        <w:rPr>
          <w:rFonts w:ascii="Times New Roman" w:hAnsi="Times New Roman" w:cs="Times New Roman"/>
          <w:color w:val="auto"/>
        </w:rPr>
        <w:t>, odvojeno sakupljenog otpada, odlaganju komunalnog i biorazgradivog otpada te ostvarivanju ciljeva</w:t>
      </w:r>
      <w:bookmarkEnd w:id="11"/>
    </w:p>
    <w:bookmarkEnd w:id="12"/>
    <w:p w14:paraId="12BB1A1E" w14:textId="77777777" w:rsidR="00026522" w:rsidRPr="009B042C" w:rsidRDefault="00026522" w:rsidP="00026522">
      <w:pPr>
        <w:autoSpaceDE w:val="0"/>
        <w:autoSpaceDN w:val="0"/>
        <w:adjustRightInd w:val="0"/>
        <w:spacing w:after="0" w:line="240" w:lineRule="auto"/>
        <w:jc w:val="both"/>
        <w:rPr>
          <w:rFonts w:ascii="Times New Roman" w:hAnsi="Times New Roman"/>
          <w:sz w:val="22"/>
          <w:szCs w:val="22"/>
          <w:lang w:eastAsia="en-US"/>
        </w:rPr>
      </w:pPr>
    </w:p>
    <w:p w14:paraId="2EE5A846" w14:textId="77777777" w:rsidR="00AB074C" w:rsidRPr="009F10D8" w:rsidRDefault="008C490E" w:rsidP="009F10D8">
      <w:pPr>
        <w:spacing w:after="0"/>
        <w:ind w:firstLine="567"/>
        <w:jc w:val="both"/>
        <w:rPr>
          <w:rFonts w:ascii="Times New Roman" w:hAnsi="Times New Roman"/>
          <w:sz w:val="24"/>
        </w:rPr>
      </w:pPr>
      <w:r w:rsidRPr="009F10D8">
        <w:rPr>
          <w:rFonts w:ascii="Times New Roman" w:hAnsi="Times New Roman"/>
          <w:sz w:val="24"/>
          <w:szCs w:val="22"/>
          <w:lang w:eastAsia="en-US"/>
        </w:rPr>
        <w:t>Sukladno podacima tvrtke Baranjska čistoća d.o.o., tijekom 2017. godine na području Općine Draž sakupljene su i zbrinute sljedeće količine otpada:</w:t>
      </w:r>
    </w:p>
    <w:p w14:paraId="3B7541D3" w14:textId="77777777" w:rsidR="008C490E" w:rsidRDefault="008C490E" w:rsidP="008C490E">
      <w:pPr>
        <w:spacing w:after="0" w:line="240" w:lineRule="auto"/>
        <w:jc w:val="both"/>
        <w:rPr>
          <w:rFonts w:ascii="Times New Roman" w:hAnsi="Times New Roman"/>
          <w:sz w:val="22"/>
          <w:highlight w:val="yellow"/>
        </w:rPr>
      </w:pPr>
    </w:p>
    <w:p w14:paraId="1C6AFE91" w14:textId="393ABED3" w:rsidR="008C490E" w:rsidRPr="009F10D8" w:rsidRDefault="008C490E" w:rsidP="009F10D8">
      <w:pPr>
        <w:pStyle w:val="Opisslike"/>
        <w:spacing w:after="0" w:line="276" w:lineRule="auto"/>
        <w:jc w:val="both"/>
        <w:rPr>
          <w:rFonts w:ascii="Times New Roman" w:hAnsi="Times New Roman"/>
          <w:color w:val="auto"/>
          <w:sz w:val="24"/>
          <w:szCs w:val="22"/>
        </w:rPr>
      </w:pPr>
      <w:bookmarkStart w:id="13" w:name="_Ref502662452"/>
      <w:r w:rsidRPr="009F10D8">
        <w:rPr>
          <w:rFonts w:ascii="Times New Roman" w:hAnsi="Times New Roman"/>
          <w:color w:val="auto"/>
          <w:sz w:val="24"/>
          <w:szCs w:val="22"/>
        </w:rPr>
        <w:t xml:space="preserve">Tablica </w:t>
      </w:r>
      <w:r w:rsidRPr="009F10D8">
        <w:rPr>
          <w:rFonts w:ascii="Times New Roman" w:hAnsi="Times New Roman"/>
          <w:color w:val="auto"/>
          <w:sz w:val="24"/>
          <w:szCs w:val="22"/>
        </w:rPr>
        <w:fldChar w:fldCharType="begin"/>
      </w:r>
      <w:r w:rsidRPr="009F10D8">
        <w:rPr>
          <w:rFonts w:ascii="Times New Roman" w:hAnsi="Times New Roman"/>
          <w:color w:val="auto"/>
          <w:sz w:val="24"/>
          <w:szCs w:val="22"/>
        </w:rPr>
        <w:instrText xml:space="preserve"> SEQ Tablica \* ARABIC </w:instrText>
      </w:r>
      <w:r w:rsidRPr="009F10D8">
        <w:rPr>
          <w:rFonts w:ascii="Times New Roman" w:hAnsi="Times New Roman"/>
          <w:color w:val="auto"/>
          <w:sz w:val="24"/>
          <w:szCs w:val="22"/>
        </w:rPr>
        <w:fldChar w:fldCharType="separate"/>
      </w:r>
      <w:r w:rsidR="005C3138">
        <w:rPr>
          <w:rFonts w:ascii="Times New Roman" w:hAnsi="Times New Roman"/>
          <w:noProof/>
          <w:color w:val="auto"/>
          <w:sz w:val="24"/>
          <w:szCs w:val="22"/>
        </w:rPr>
        <w:t>2</w:t>
      </w:r>
      <w:r w:rsidRPr="009F10D8">
        <w:rPr>
          <w:rFonts w:ascii="Times New Roman" w:hAnsi="Times New Roman"/>
          <w:color w:val="auto"/>
          <w:sz w:val="24"/>
          <w:szCs w:val="22"/>
        </w:rPr>
        <w:fldChar w:fldCharType="end"/>
      </w:r>
      <w:bookmarkEnd w:id="13"/>
      <w:r w:rsidRPr="009F10D8">
        <w:rPr>
          <w:rFonts w:ascii="Times New Roman" w:hAnsi="Times New Roman"/>
          <w:color w:val="auto"/>
          <w:sz w:val="24"/>
          <w:szCs w:val="22"/>
        </w:rPr>
        <w:t>. Prikaz količina sakupljenog otpada na području Općine Draž u 2017. godini (izvor Baranjska čistoća d.o.o.)</w:t>
      </w:r>
    </w:p>
    <w:tbl>
      <w:tblPr>
        <w:tblStyle w:val="Reetkatablice"/>
        <w:tblW w:w="0" w:type="auto"/>
        <w:jc w:val="center"/>
        <w:tblLook w:val="04A0" w:firstRow="1" w:lastRow="0" w:firstColumn="1" w:lastColumn="0" w:noHBand="0" w:noVBand="1"/>
      </w:tblPr>
      <w:tblGrid>
        <w:gridCol w:w="5316"/>
        <w:gridCol w:w="3181"/>
      </w:tblGrid>
      <w:tr w:rsidR="008C490E" w14:paraId="3AB13904" w14:textId="77777777" w:rsidTr="009F10D8">
        <w:trPr>
          <w:trHeight w:val="264"/>
          <w:jc w:val="center"/>
        </w:trPr>
        <w:tc>
          <w:tcPr>
            <w:tcW w:w="5316" w:type="dxa"/>
            <w:shd w:val="clear" w:color="auto" w:fill="C6D9F1" w:themeFill="text2" w:themeFillTint="33"/>
          </w:tcPr>
          <w:p w14:paraId="4FB4BC05" w14:textId="77777777" w:rsidR="008C490E" w:rsidRPr="00EE1F62" w:rsidRDefault="008C490E" w:rsidP="008C490E">
            <w:pPr>
              <w:autoSpaceDE w:val="0"/>
              <w:autoSpaceDN w:val="0"/>
              <w:adjustRightInd w:val="0"/>
              <w:jc w:val="center"/>
              <w:rPr>
                <w:rFonts w:ascii="Times New Roman" w:hAnsi="Times New Roman"/>
                <w:b/>
                <w:sz w:val="24"/>
              </w:rPr>
            </w:pPr>
            <w:r w:rsidRPr="00EE1F62">
              <w:rPr>
                <w:rFonts w:ascii="Times New Roman" w:hAnsi="Times New Roman"/>
                <w:b/>
                <w:sz w:val="24"/>
              </w:rPr>
              <w:t>Ime otpada</w:t>
            </w:r>
          </w:p>
        </w:tc>
        <w:tc>
          <w:tcPr>
            <w:tcW w:w="3181" w:type="dxa"/>
            <w:shd w:val="clear" w:color="auto" w:fill="C6D9F1" w:themeFill="text2" w:themeFillTint="33"/>
          </w:tcPr>
          <w:p w14:paraId="639DE042" w14:textId="77777777" w:rsidR="008C490E" w:rsidRPr="00EE1F62" w:rsidRDefault="008C490E" w:rsidP="008C490E">
            <w:pPr>
              <w:autoSpaceDE w:val="0"/>
              <w:autoSpaceDN w:val="0"/>
              <w:adjustRightInd w:val="0"/>
              <w:jc w:val="center"/>
              <w:rPr>
                <w:rFonts w:ascii="Times New Roman" w:hAnsi="Times New Roman"/>
                <w:b/>
                <w:sz w:val="24"/>
              </w:rPr>
            </w:pPr>
            <w:r w:rsidRPr="00EE1F62">
              <w:rPr>
                <w:rFonts w:ascii="Times New Roman" w:hAnsi="Times New Roman"/>
                <w:b/>
                <w:sz w:val="24"/>
              </w:rPr>
              <w:t>Sakupljeno 2017.</w:t>
            </w:r>
            <w:r>
              <w:rPr>
                <w:rFonts w:ascii="Times New Roman" w:hAnsi="Times New Roman"/>
                <w:b/>
                <w:sz w:val="24"/>
              </w:rPr>
              <w:t xml:space="preserve"> (t)</w:t>
            </w:r>
          </w:p>
        </w:tc>
      </w:tr>
      <w:tr w:rsidR="008C490E" w14:paraId="6766D249" w14:textId="77777777" w:rsidTr="009F10D8">
        <w:trPr>
          <w:trHeight w:val="264"/>
          <w:jc w:val="center"/>
        </w:trPr>
        <w:tc>
          <w:tcPr>
            <w:tcW w:w="5316" w:type="dxa"/>
          </w:tcPr>
          <w:p w14:paraId="3BE51DA7" w14:textId="77777777" w:rsidR="008C490E" w:rsidRPr="00EE1F62" w:rsidRDefault="008C490E" w:rsidP="009F10D8">
            <w:pPr>
              <w:autoSpaceDE w:val="0"/>
              <w:autoSpaceDN w:val="0"/>
              <w:adjustRightInd w:val="0"/>
              <w:jc w:val="both"/>
              <w:rPr>
                <w:rFonts w:ascii="Times New Roman" w:hAnsi="Times New Roman"/>
                <w:sz w:val="22"/>
              </w:rPr>
            </w:pPr>
            <w:r>
              <w:rPr>
                <w:rFonts w:ascii="Times New Roman" w:hAnsi="Times New Roman"/>
                <w:sz w:val="24"/>
              </w:rPr>
              <w:t>miješani komunalni otpad</w:t>
            </w:r>
          </w:p>
        </w:tc>
        <w:tc>
          <w:tcPr>
            <w:tcW w:w="3181" w:type="dxa"/>
          </w:tcPr>
          <w:p w14:paraId="5FAF6948" w14:textId="77777777" w:rsidR="008C490E" w:rsidRPr="00EE1F62" w:rsidRDefault="008E3AC1" w:rsidP="009F10D8">
            <w:pPr>
              <w:autoSpaceDE w:val="0"/>
              <w:autoSpaceDN w:val="0"/>
              <w:adjustRightInd w:val="0"/>
              <w:jc w:val="right"/>
              <w:rPr>
                <w:rFonts w:ascii="Times New Roman" w:hAnsi="Times New Roman"/>
                <w:sz w:val="24"/>
              </w:rPr>
            </w:pPr>
            <w:r>
              <w:rPr>
                <w:rFonts w:ascii="Times New Roman" w:hAnsi="Times New Roman"/>
                <w:sz w:val="24"/>
              </w:rPr>
              <w:t>420,90</w:t>
            </w:r>
          </w:p>
        </w:tc>
      </w:tr>
      <w:tr w:rsidR="008C490E" w14:paraId="5F5A39CC" w14:textId="77777777" w:rsidTr="009F10D8">
        <w:trPr>
          <w:trHeight w:val="264"/>
          <w:jc w:val="center"/>
        </w:trPr>
        <w:tc>
          <w:tcPr>
            <w:tcW w:w="5316" w:type="dxa"/>
          </w:tcPr>
          <w:p w14:paraId="6E9E2045" w14:textId="77777777" w:rsidR="008C490E" w:rsidRPr="00EE1F62" w:rsidRDefault="008C490E" w:rsidP="009F10D8">
            <w:pPr>
              <w:autoSpaceDE w:val="0"/>
              <w:autoSpaceDN w:val="0"/>
              <w:adjustRightInd w:val="0"/>
              <w:jc w:val="both"/>
              <w:rPr>
                <w:rFonts w:ascii="Times New Roman" w:hAnsi="Times New Roman"/>
                <w:sz w:val="24"/>
              </w:rPr>
            </w:pPr>
            <w:r>
              <w:rPr>
                <w:rFonts w:ascii="Times New Roman" w:hAnsi="Times New Roman"/>
                <w:sz w:val="24"/>
              </w:rPr>
              <w:t>papirna i kartonska ambalaža</w:t>
            </w:r>
          </w:p>
        </w:tc>
        <w:tc>
          <w:tcPr>
            <w:tcW w:w="3181" w:type="dxa"/>
          </w:tcPr>
          <w:p w14:paraId="4348EA88" w14:textId="77777777" w:rsidR="008C490E" w:rsidRPr="00EE1F62" w:rsidRDefault="008E3AC1" w:rsidP="009F10D8">
            <w:pPr>
              <w:autoSpaceDE w:val="0"/>
              <w:autoSpaceDN w:val="0"/>
              <w:adjustRightInd w:val="0"/>
              <w:jc w:val="right"/>
              <w:rPr>
                <w:rFonts w:ascii="Times New Roman" w:hAnsi="Times New Roman"/>
                <w:sz w:val="24"/>
              </w:rPr>
            </w:pPr>
            <w:r>
              <w:rPr>
                <w:rFonts w:ascii="Times New Roman" w:hAnsi="Times New Roman"/>
                <w:sz w:val="24"/>
              </w:rPr>
              <w:t>17,87</w:t>
            </w:r>
          </w:p>
        </w:tc>
      </w:tr>
      <w:tr w:rsidR="008C490E" w14:paraId="0A003C82" w14:textId="77777777" w:rsidTr="009F10D8">
        <w:trPr>
          <w:trHeight w:val="253"/>
          <w:jc w:val="center"/>
        </w:trPr>
        <w:tc>
          <w:tcPr>
            <w:tcW w:w="5316" w:type="dxa"/>
          </w:tcPr>
          <w:p w14:paraId="23683182" w14:textId="77777777" w:rsidR="008C490E" w:rsidRPr="00EE1F62" w:rsidRDefault="008C490E" w:rsidP="009F10D8">
            <w:pPr>
              <w:autoSpaceDE w:val="0"/>
              <w:autoSpaceDN w:val="0"/>
              <w:adjustRightInd w:val="0"/>
              <w:jc w:val="both"/>
              <w:rPr>
                <w:rFonts w:ascii="Times New Roman" w:hAnsi="Times New Roman"/>
                <w:sz w:val="24"/>
              </w:rPr>
            </w:pPr>
            <w:r>
              <w:rPr>
                <w:rFonts w:ascii="Times New Roman" w:hAnsi="Times New Roman"/>
                <w:sz w:val="24"/>
              </w:rPr>
              <w:t>plastika</w:t>
            </w:r>
          </w:p>
        </w:tc>
        <w:tc>
          <w:tcPr>
            <w:tcW w:w="3181" w:type="dxa"/>
          </w:tcPr>
          <w:p w14:paraId="6F401F5E" w14:textId="77777777" w:rsidR="008C490E" w:rsidRPr="00EE1F62" w:rsidRDefault="008E3AC1" w:rsidP="009F10D8">
            <w:pPr>
              <w:autoSpaceDE w:val="0"/>
              <w:autoSpaceDN w:val="0"/>
              <w:adjustRightInd w:val="0"/>
              <w:jc w:val="right"/>
              <w:rPr>
                <w:rFonts w:ascii="Times New Roman" w:hAnsi="Times New Roman"/>
                <w:sz w:val="24"/>
              </w:rPr>
            </w:pPr>
            <w:r>
              <w:rPr>
                <w:rFonts w:ascii="Times New Roman" w:hAnsi="Times New Roman"/>
                <w:sz w:val="24"/>
              </w:rPr>
              <w:t>17,77</w:t>
            </w:r>
          </w:p>
        </w:tc>
      </w:tr>
      <w:tr w:rsidR="008C490E" w14:paraId="11F38014" w14:textId="77777777" w:rsidTr="009F10D8">
        <w:trPr>
          <w:trHeight w:val="264"/>
          <w:jc w:val="center"/>
        </w:trPr>
        <w:tc>
          <w:tcPr>
            <w:tcW w:w="5316" w:type="dxa"/>
          </w:tcPr>
          <w:p w14:paraId="461DF54F" w14:textId="77777777" w:rsidR="008C490E" w:rsidRPr="00EE1F62" w:rsidRDefault="008E3AC1" w:rsidP="009F10D8">
            <w:pPr>
              <w:autoSpaceDE w:val="0"/>
              <w:autoSpaceDN w:val="0"/>
              <w:adjustRightInd w:val="0"/>
              <w:jc w:val="both"/>
              <w:rPr>
                <w:rFonts w:ascii="Times New Roman" w:hAnsi="Times New Roman"/>
                <w:sz w:val="24"/>
              </w:rPr>
            </w:pPr>
            <w:r>
              <w:rPr>
                <w:rFonts w:ascii="Times New Roman" w:hAnsi="Times New Roman"/>
                <w:sz w:val="24"/>
              </w:rPr>
              <w:t>staklena ambalaža</w:t>
            </w:r>
          </w:p>
        </w:tc>
        <w:tc>
          <w:tcPr>
            <w:tcW w:w="3181" w:type="dxa"/>
          </w:tcPr>
          <w:p w14:paraId="0658A661" w14:textId="77777777" w:rsidR="008C490E" w:rsidRPr="00EE1F62" w:rsidRDefault="008E3AC1" w:rsidP="009F10D8">
            <w:pPr>
              <w:autoSpaceDE w:val="0"/>
              <w:autoSpaceDN w:val="0"/>
              <w:adjustRightInd w:val="0"/>
              <w:jc w:val="right"/>
              <w:rPr>
                <w:rFonts w:ascii="Times New Roman" w:hAnsi="Times New Roman"/>
                <w:sz w:val="24"/>
              </w:rPr>
            </w:pPr>
            <w:r>
              <w:rPr>
                <w:rFonts w:ascii="Times New Roman" w:hAnsi="Times New Roman"/>
                <w:sz w:val="24"/>
              </w:rPr>
              <w:t>1,17</w:t>
            </w:r>
          </w:p>
        </w:tc>
      </w:tr>
      <w:tr w:rsidR="008C490E" w14:paraId="08CE6C63" w14:textId="77777777" w:rsidTr="009F10D8">
        <w:trPr>
          <w:trHeight w:val="264"/>
          <w:jc w:val="center"/>
        </w:trPr>
        <w:tc>
          <w:tcPr>
            <w:tcW w:w="5316" w:type="dxa"/>
          </w:tcPr>
          <w:p w14:paraId="45853284" w14:textId="77777777" w:rsidR="008C490E" w:rsidRPr="00EE1F62" w:rsidRDefault="008E3AC1" w:rsidP="009F10D8">
            <w:pPr>
              <w:autoSpaceDE w:val="0"/>
              <w:autoSpaceDN w:val="0"/>
              <w:adjustRightInd w:val="0"/>
              <w:jc w:val="both"/>
              <w:rPr>
                <w:rFonts w:ascii="Times New Roman" w:hAnsi="Times New Roman"/>
                <w:sz w:val="24"/>
              </w:rPr>
            </w:pPr>
            <w:r>
              <w:rPr>
                <w:rFonts w:ascii="Times New Roman" w:hAnsi="Times New Roman"/>
                <w:sz w:val="24"/>
              </w:rPr>
              <w:t>metalna ambalaža</w:t>
            </w:r>
          </w:p>
        </w:tc>
        <w:tc>
          <w:tcPr>
            <w:tcW w:w="3181" w:type="dxa"/>
          </w:tcPr>
          <w:p w14:paraId="21EFD516" w14:textId="77777777" w:rsidR="008C490E" w:rsidRPr="00EE1F62" w:rsidRDefault="008E3AC1" w:rsidP="009F10D8">
            <w:pPr>
              <w:autoSpaceDE w:val="0"/>
              <w:autoSpaceDN w:val="0"/>
              <w:adjustRightInd w:val="0"/>
              <w:jc w:val="right"/>
              <w:rPr>
                <w:rFonts w:ascii="Times New Roman" w:hAnsi="Times New Roman"/>
                <w:sz w:val="24"/>
              </w:rPr>
            </w:pPr>
            <w:r>
              <w:rPr>
                <w:rFonts w:ascii="Times New Roman" w:hAnsi="Times New Roman"/>
                <w:sz w:val="24"/>
              </w:rPr>
              <w:t>1,01</w:t>
            </w:r>
          </w:p>
        </w:tc>
      </w:tr>
      <w:tr w:rsidR="008C490E" w14:paraId="6CE0AE2E" w14:textId="77777777" w:rsidTr="009F10D8">
        <w:trPr>
          <w:trHeight w:val="264"/>
          <w:jc w:val="center"/>
        </w:trPr>
        <w:tc>
          <w:tcPr>
            <w:tcW w:w="5316" w:type="dxa"/>
          </w:tcPr>
          <w:p w14:paraId="7220B8B3" w14:textId="77777777" w:rsidR="008C490E" w:rsidRPr="00EE1F62" w:rsidRDefault="008E3AC1" w:rsidP="009F10D8">
            <w:pPr>
              <w:autoSpaceDE w:val="0"/>
              <w:autoSpaceDN w:val="0"/>
              <w:adjustRightInd w:val="0"/>
              <w:jc w:val="both"/>
              <w:rPr>
                <w:rFonts w:ascii="Times New Roman" w:hAnsi="Times New Roman"/>
                <w:sz w:val="24"/>
              </w:rPr>
            </w:pPr>
            <w:r>
              <w:rPr>
                <w:rFonts w:ascii="Times New Roman" w:hAnsi="Times New Roman"/>
                <w:sz w:val="24"/>
              </w:rPr>
              <w:t>miješana ambalaža</w:t>
            </w:r>
          </w:p>
        </w:tc>
        <w:tc>
          <w:tcPr>
            <w:tcW w:w="3181" w:type="dxa"/>
          </w:tcPr>
          <w:p w14:paraId="6C5AA7B5" w14:textId="77777777" w:rsidR="008C490E" w:rsidRPr="00EE1F62" w:rsidRDefault="008E3AC1" w:rsidP="009F10D8">
            <w:pPr>
              <w:autoSpaceDE w:val="0"/>
              <w:autoSpaceDN w:val="0"/>
              <w:adjustRightInd w:val="0"/>
              <w:jc w:val="right"/>
              <w:rPr>
                <w:rFonts w:ascii="Times New Roman" w:hAnsi="Times New Roman"/>
                <w:sz w:val="24"/>
              </w:rPr>
            </w:pPr>
            <w:r>
              <w:rPr>
                <w:rFonts w:ascii="Times New Roman" w:hAnsi="Times New Roman"/>
                <w:sz w:val="24"/>
              </w:rPr>
              <w:t>5,83</w:t>
            </w:r>
          </w:p>
        </w:tc>
      </w:tr>
      <w:tr w:rsidR="008C490E" w14:paraId="54E09649" w14:textId="77777777" w:rsidTr="009F10D8">
        <w:trPr>
          <w:trHeight w:val="264"/>
          <w:jc w:val="center"/>
        </w:trPr>
        <w:tc>
          <w:tcPr>
            <w:tcW w:w="5316" w:type="dxa"/>
          </w:tcPr>
          <w:p w14:paraId="02871C6A" w14:textId="77777777" w:rsidR="008C490E" w:rsidRPr="00EE1F62" w:rsidRDefault="008E3AC1" w:rsidP="009F10D8">
            <w:pPr>
              <w:autoSpaceDE w:val="0"/>
              <w:autoSpaceDN w:val="0"/>
              <w:adjustRightInd w:val="0"/>
              <w:jc w:val="both"/>
              <w:rPr>
                <w:rFonts w:ascii="Times New Roman" w:hAnsi="Times New Roman"/>
                <w:sz w:val="24"/>
              </w:rPr>
            </w:pPr>
            <w:r>
              <w:rPr>
                <w:rFonts w:ascii="Times New Roman" w:hAnsi="Times New Roman"/>
                <w:sz w:val="24"/>
              </w:rPr>
              <w:t>EE otpad</w:t>
            </w:r>
          </w:p>
        </w:tc>
        <w:tc>
          <w:tcPr>
            <w:tcW w:w="3181" w:type="dxa"/>
          </w:tcPr>
          <w:p w14:paraId="1459D22C" w14:textId="77777777" w:rsidR="008C490E" w:rsidRPr="00EE1F62" w:rsidRDefault="008E3AC1" w:rsidP="009F10D8">
            <w:pPr>
              <w:autoSpaceDE w:val="0"/>
              <w:autoSpaceDN w:val="0"/>
              <w:adjustRightInd w:val="0"/>
              <w:jc w:val="right"/>
              <w:rPr>
                <w:rFonts w:ascii="Times New Roman" w:hAnsi="Times New Roman"/>
                <w:sz w:val="24"/>
              </w:rPr>
            </w:pPr>
            <w:r>
              <w:rPr>
                <w:rFonts w:ascii="Times New Roman" w:hAnsi="Times New Roman"/>
                <w:sz w:val="24"/>
              </w:rPr>
              <w:t>0,32</w:t>
            </w:r>
          </w:p>
        </w:tc>
      </w:tr>
      <w:tr w:rsidR="008C490E" w14:paraId="0E4EC592" w14:textId="77777777" w:rsidTr="009F10D8">
        <w:trPr>
          <w:trHeight w:val="264"/>
          <w:jc w:val="center"/>
        </w:trPr>
        <w:tc>
          <w:tcPr>
            <w:tcW w:w="5316" w:type="dxa"/>
          </w:tcPr>
          <w:p w14:paraId="46F2571F" w14:textId="77777777" w:rsidR="008C490E" w:rsidRPr="00EE1F62" w:rsidRDefault="008E3AC1" w:rsidP="009F10D8">
            <w:pPr>
              <w:autoSpaceDE w:val="0"/>
              <w:autoSpaceDN w:val="0"/>
              <w:adjustRightInd w:val="0"/>
              <w:jc w:val="both"/>
              <w:rPr>
                <w:rFonts w:ascii="Times New Roman" w:hAnsi="Times New Roman"/>
                <w:sz w:val="24"/>
              </w:rPr>
            </w:pPr>
            <w:r>
              <w:rPr>
                <w:rFonts w:ascii="Times New Roman" w:hAnsi="Times New Roman"/>
                <w:sz w:val="24"/>
              </w:rPr>
              <w:t>glomazni otpad</w:t>
            </w:r>
          </w:p>
        </w:tc>
        <w:tc>
          <w:tcPr>
            <w:tcW w:w="3181" w:type="dxa"/>
          </w:tcPr>
          <w:p w14:paraId="5A05099E" w14:textId="77777777" w:rsidR="008C490E" w:rsidRPr="00EE1F62" w:rsidRDefault="008E3AC1" w:rsidP="009F10D8">
            <w:pPr>
              <w:autoSpaceDE w:val="0"/>
              <w:autoSpaceDN w:val="0"/>
              <w:adjustRightInd w:val="0"/>
              <w:jc w:val="right"/>
              <w:rPr>
                <w:rFonts w:ascii="Times New Roman" w:hAnsi="Times New Roman"/>
                <w:sz w:val="24"/>
              </w:rPr>
            </w:pPr>
            <w:r>
              <w:rPr>
                <w:rFonts w:ascii="Times New Roman" w:hAnsi="Times New Roman"/>
                <w:sz w:val="24"/>
              </w:rPr>
              <w:t>2,24</w:t>
            </w:r>
          </w:p>
        </w:tc>
      </w:tr>
      <w:tr w:rsidR="008C490E" w14:paraId="3A05FEBF" w14:textId="77777777" w:rsidTr="009F10D8">
        <w:trPr>
          <w:trHeight w:val="264"/>
          <w:jc w:val="center"/>
        </w:trPr>
        <w:tc>
          <w:tcPr>
            <w:tcW w:w="5316" w:type="dxa"/>
          </w:tcPr>
          <w:p w14:paraId="7EFE3D57" w14:textId="77777777" w:rsidR="008C490E" w:rsidRDefault="008C490E" w:rsidP="009F10D8">
            <w:pPr>
              <w:autoSpaceDE w:val="0"/>
              <w:autoSpaceDN w:val="0"/>
              <w:adjustRightInd w:val="0"/>
              <w:jc w:val="both"/>
              <w:rPr>
                <w:rFonts w:ascii="Times New Roman" w:hAnsi="Times New Roman"/>
                <w:b/>
                <w:sz w:val="22"/>
              </w:rPr>
            </w:pPr>
            <w:r>
              <w:rPr>
                <w:rFonts w:ascii="Times New Roman" w:hAnsi="Times New Roman"/>
                <w:b/>
                <w:sz w:val="22"/>
              </w:rPr>
              <w:t>UKUPNO:</w:t>
            </w:r>
          </w:p>
        </w:tc>
        <w:tc>
          <w:tcPr>
            <w:tcW w:w="3181" w:type="dxa"/>
          </w:tcPr>
          <w:p w14:paraId="7A84217F" w14:textId="77777777" w:rsidR="008C490E" w:rsidRPr="00EE1F62" w:rsidRDefault="008E3AC1" w:rsidP="009F10D8">
            <w:pPr>
              <w:autoSpaceDE w:val="0"/>
              <w:autoSpaceDN w:val="0"/>
              <w:adjustRightInd w:val="0"/>
              <w:jc w:val="right"/>
              <w:rPr>
                <w:rFonts w:ascii="Times New Roman" w:hAnsi="Times New Roman"/>
                <w:b/>
                <w:sz w:val="24"/>
              </w:rPr>
            </w:pPr>
            <w:r>
              <w:rPr>
                <w:rFonts w:ascii="Times New Roman" w:hAnsi="Times New Roman"/>
                <w:b/>
                <w:sz w:val="24"/>
              </w:rPr>
              <w:t>467,11</w:t>
            </w:r>
          </w:p>
        </w:tc>
      </w:tr>
      <w:tr w:rsidR="008C490E" w14:paraId="73372658" w14:textId="77777777" w:rsidTr="009F10D8">
        <w:trPr>
          <w:trHeight w:val="264"/>
          <w:jc w:val="center"/>
        </w:trPr>
        <w:tc>
          <w:tcPr>
            <w:tcW w:w="5316" w:type="dxa"/>
          </w:tcPr>
          <w:p w14:paraId="130AB7BC" w14:textId="77777777" w:rsidR="008C490E" w:rsidRDefault="008C490E" w:rsidP="009F10D8">
            <w:pPr>
              <w:autoSpaceDE w:val="0"/>
              <w:autoSpaceDN w:val="0"/>
              <w:adjustRightInd w:val="0"/>
              <w:jc w:val="both"/>
              <w:rPr>
                <w:rFonts w:ascii="Times New Roman" w:hAnsi="Times New Roman"/>
                <w:b/>
                <w:sz w:val="22"/>
              </w:rPr>
            </w:pPr>
            <w:r>
              <w:rPr>
                <w:rFonts w:ascii="Times New Roman" w:hAnsi="Times New Roman"/>
                <w:b/>
                <w:sz w:val="22"/>
              </w:rPr>
              <w:t>PO STANOVNIKU:</w:t>
            </w:r>
          </w:p>
        </w:tc>
        <w:tc>
          <w:tcPr>
            <w:tcW w:w="3181" w:type="dxa"/>
          </w:tcPr>
          <w:p w14:paraId="1D3772AD" w14:textId="77777777" w:rsidR="008C490E" w:rsidRPr="00EE1F62" w:rsidRDefault="00347F4E" w:rsidP="009F10D8">
            <w:pPr>
              <w:autoSpaceDE w:val="0"/>
              <w:autoSpaceDN w:val="0"/>
              <w:adjustRightInd w:val="0"/>
              <w:jc w:val="right"/>
              <w:rPr>
                <w:rFonts w:ascii="Times New Roman" w:hAnsi="Times New Roman"/>
                <w:b/>
                <w:sz w:val="24"/>
              </w:rPr>
            </w:pPr>
            <w:r>
              <w:rPr>
                <w:rFonts w:ascii="Times New Roman" w:hAnsi="Times New Roman"/>
                <w:b/>
                <w:sz w:val="24"/>
              </w:rPr>
              <w:t>168,81</w:t>
            </w:r>
          </w:p>
        </w:tc>
      </w:tr>
    </w:tbl>
    <w:p w14:paraId="25C6F375" w14:textId="77777777" w:rsidR="008C490E" w:rsidRPr="008C490E" w:rsidRDefault="008C490E" w:rsidP="008C490E">
      <w:pPr>
        <w:spacing w:after="0" w:line="240" w:lineRule="auto"/>
        <w:jc w:val="both"/>
        <w:rPr>
          <w:rFonts w:ascii="Times New Roman" w:hAnsi="Times New Roman"/>
          <w:sz w:val="22"/>
          <w:highlight w:val="yellow"/>
        </w:rPr>
      </w:pPr>
    </w:p>
    <w:p w14:paraId="5C76A226" w14:textId="77777777" w:rsidR="00347F4E" w:rsidRPr="00664619" w:rsidRDefault="00347F4E" w:rsidP="00347F4E">
      <w:pPr>
        <w:autoSpaceDE w:val="0"/>
        <w:autoSpaceDN w:val="0"/>
        <w:adjustRightInd w:val="0"/>
        <w:spacing w:after="0"/>
        <w:ind w:firstLine="567"/>
        <w:jc w:val="both"/>
        <w:rPr>
          <w:rFonts w:ascii="Times New Roman" w:hAnsi="Times New Roman"/>
          <w:sz w:val="24"/>
        </w:rPr>
      </w:pPr>
      <w:r w:rsidRPr="00664619">
        <w:rPr>
          <w:rFonts w:ascii="Times New Roman" w:hAnsi="Times New Roman"/>
          <w:sz w:val="24"/>
        </w:rPr>
        <w:t>Uredbom o gospodarenju komunalnim otpadom predviđeno je uvođenje poticajne naknade JLS za smanjenje količine miješanog komunalnog otpada na način da će Fond za zaštitu okoliša i energetsku učinkovitost do kraja tekuće godine za prethodnu godinu izračunati i dostaviti JLS iznos poticajne naknade za količine miješanog komunalnog otpada koje prekoračuju dopuštenu količinu za predmetnu godinu. Iznos poticajne naknade za smanjenje količine miješanog komunalnog otpada izračunavati će se prema formuli:</w:t>
      </w:r>
    </w:p>
    <w:p w14:paraId="4E37730E" w14:textId="77777777" w:rsidR="00347F4E" w:rsidRPr="00664619" w:rsidRDefault="00347F4E" w:rsidP="00347F4E">
      <w:pPr>
        <w:autoSpaceDE w:val="0"/>
        <w:autoSpaceDN w:val="0"/>
        <w:adjustRightInd w:val="0"/>
        <w:spacing w:after="0"/>
        <w:ind w:firstLine="567"/>
        <w:jc w:val="both"/>
        <w:rPr>
          <w:rFonts w:ascii="Times New Roman" w:hAnsi="Times New Roman"/>
          <w:sz w:val="24"/>
        </w:rPr>
      </w:pPr>
    </w:p>
    <w:p w14:paraId="4045C577" w14:textId="77777777" w:rsidR="00347F4E" w:rsidRPr="00664619" w:rsidRDefault="00347F4E" w:rsidP="00347F4E">
      <w:pPr>
        <w:autoSpaceDE w:val="0"/>
        <w:autoSpaceDN w:val="0"/>
        <w:adjustRightInd w:val="0"/>
        <w:spacing w:after="0"/>
        <w:ind w:firstLine="567"/>
        <w:jc w:val="center"/>
        <w:rPr>
          <w:rFonts w:ascii="Times New Roman" w:hAnsi="Times New Roman"/>
          <w:b/>
          <w:sz w:val="24"/>
        </w:rPr>
      </w:pPr>
      <w:r w:rsidRPr="00664619">
        <w:rPr>
          <w:rFonts w:ascii="Times New Roman" w:hAnsi="Times New Roman"/>
          <w:b/>
          <w:sz w:val="24"/>
        </w:rPr>
        <w:t>N=J × m</w:t>
      </w:r>
    </w:p>
    <w:p w14:paraId="4FB536DA" w14:textId="77777777" w:rsidR="00347F4E" w:rsidRPr="00664619" w:rsidRDefault="00347F4E" w:rsidP="00347F4E">
      <w:pPr>
        <w:autoSpaceDE w:val="0"/>
        <w:autoSpaceDN w:val="0"/>
        <w:adjustRightInd w:val="0"/>
        <w:spacing w:after="0"/>
        <w:jc w:val="both"/>
        <w:rPr>
          <w:rFonts w:ascii="Times New Roman" w:hAnsi="Times New Roman"/>
          <w:sz w:val="24"/>
        </w:rPr>
      </w:pPr>
    </w:p>
    <w:p w14:paraId="7606341D" w14:textId="77777777" w:rsidR="00347F4E" w:rsidRPr="00664619" w:rsidRDefault="00347F4E" w:rsidP="00347F4E">
      <w:pPr>
        <w:autoSpaceDE w:val="0"/>
        <w:autoSpaceDN w:val="0"/>
        <w:adjustRightInd w:val="0"/>
        <w:spacing w:after="0"/>
        <w:jc w:val="both"/>
        <w:rPr>
          <w:rFonts w:ascii="Times New Roman" w:hAnsi="Times New Roman"/>
          <w:sz w:val="24"/>
        </w:rPr>
      </w:pPr>
      <w:r w:rsidRPr="00664619">
        <w:rPr>
          <w:rFonts w:ascii="Times New Roman" w:hAnsi="Times New Roman"/>
          <w:sz w:val="24"/>
        </w:rPr>
        <w:t>Pri čemu je:</w:t>
      </w:r>
    </w:p>
    <w:p w14:paraId="670A4474" w14:textId="77777777" w:rsidR="00347F4E" w:rsidRPr="00664619" w:rsidRDefault="00347F4E" w:rsidP="00347F4E">
      <w:pPr>
        <w:autoSpaceDE w:val="0"/>
        <w:autoSpaceDN w:val="0"/>
        <w:adjustRightInd w:val="0"/>
        <w:spacing w:after="0"/>
        <w:jc w:val="both"/>
        <w:rPr>
          <w:rFonts w:ascii="Times New Roman" w:hAnsi="Times New Roman"/>
          <w:sz w:val="24"/>
        </w:rPr>
      </w:pPr>
      <w:r w:rsidRPr="00664619">
        <w:rPr>
          <w:rFonts w:ascii="Times New Roman" w:hAnsi="Times New Roman"/>
          <w:sz w:val="24"/>
        </w:rPr>
        <w:t>N – iznos poticajne naknade za smanjenje količine miješanog komunalnog otpada izražen u kunama</w:t>
      </w:r>
    </w:p>
    <w:p w14:paraId="0FF1032A" w14:textId="77777777" w:rsidR="00347F4E" w:rsidRPr="00664619" w:rsidRDefault="00347F4E" w:rsidP="00347F4E">
      <w:pPr>
        <w:autoSpaceDE w:val="0"/>
        <w:autoSpaceDN w:val="0"/>
        <w:adjustRightInd w:val="0"/>
        <w:spacing w:after="0"/>
        <w:jc w:val="both"/>
        <w:rPr>
          <w:rFonts w:ascii="Times New Roman" w:hAnsi="Times New Roman"/>
          <w:sz w:val="24"/>
        </w:rPr>
      </w:pPr>
      <w:r w:rsidRPr="00664619">
        <w:rPr>
          <w:rFonts w:ascii="Times New Roman" w:hAnsi="Times New Roman"/>
          <w:sz w:val="24"/>
        </w:rPr>
        <w:t>J – jedinična naknada za smanjenje količine miješanog komunalnog otpada, izražena u kunama po toni</w:t>
      </w:r>
    </w:p>
    <w:p w14:paraId="2C1320C0" w14:textId="77777777" w:rsidR="00347F4E" w:rsidRPr="00664619" w:rsidRDefault="00347F4E" w:rsidP="00347F4E">
      <w:pPr>
        <w:autoSpaceDE w:val="0"/>
        <w:autoSpaceDN w:val="0"/>
        <w:adjustRightInd w:val="0"/>
        <w:spacing w:after="0"/>
        <w:jc w:val="both"/>
        <w:rPr>
          <w:rFonts w:ascii="Times New Roman" w:hAnsi="Times New Roman"/>
          <w:sz w:val="24"/>
        </w:rPr>
      </w:pPr>
      <w:r w:rsidRPr="00664619">
        <w:rPr>
          <w:rFonts w:ascii="Times New Roman" w:hAnsi="Times New Roman"/>
          <w:sz w:val="24"/>
        </w:rPr>
        <w:t>m – masa prikupljenog miješanog komunalnog otpada koja prekoračuje dopuštenu količinu određenu graničnom količinom miješanog komunalnog otpada u kalendarskoj godini, izražena u tonama.</w:t>
      </w:r>
    </w:p>
    <w:p w14:paraId="74DC2BF4" w14:textId="77777777" w:rsidR="00347F4E" w:rsidRPr="00664619" w:rsidRDefault="00347F4E" w:rsidP="00347F4E">
      <w:pPr>
        <w:autoSpaceDE w:val="0"/>
        <w:autoSpaceDN w:val="0"/>
        <w:adjustRightInd w:val="0"/>
        <w:spacing w:after="0"/>
        <w:jc w:val="both"/>
        <w:rPr>
          <w:rFonts w:ascii="Times New Roman" w:hAnsi="Times New Roman"/>
          <w:sz w:val="24"/>
        </w:rPr>
      </w:pPr>
    </w:p>
    <w:p w14:paraId="3D8F3769" w14:textId="77777777" w:rsidR="00347F4E" w:rsidRPr="00664619" w:rsidRDefault="00347F4E" w:rsidP="00347F4E">
      <w:pPr>
        <w:autoSpaceDE w:val="0"/>
        <w:autoSpaceDN w:val="0"/>
        <w:adjustRightInd w:val="0"/>
        <w:spacing w:after="0"/>
        <w:jc w:val="both"/>
        <w:rPr>
          <w:rFonts w:ascii="Times New Roman" w:hAnsi="Times New Roman"/>
          <w:sz w:val="24"/>
        </w:rPr>
      </w:pPr>
      <w:r w:rsidRPr="00664619">
        <w:rPr>
          <w:rFonts w:ascii="Times New Roman" w:hAnsi="Times New Roman"/>
          <w:sz w:val="24"/>
        </w:rPr>
        <w:t>Jedinična naknada za smanjenje količine miješanog komunalnog otpada iznosi:</w:t>
      </w:r>
    </w:p>
    <w:p w14:paraId="3A4D9614" w14:textId="77777777" w:rsidR="00347F4E" w:rsidRPr="00664619" w:rsidRDefault="00347F4E" w:rsidP="00347F4E">
      <w:pPr>
        <w:autoSpaceDE w:val="0"/>
        <w:autoSpaceDN w:val="0"/>
        <w:adjustRightInd w:val="0"/>
        <w:spacing w:after="0"/>
        <w:ind w:firstLine="567"/>
        <w:jc w:val="center"/>
        <w:rPr>
          <w:rFonts w:ascii="Times New Roman" w:hAnsi="Times New Roman"/>
          <w:sz w:val="24"/>
        </w:rPr>
      </w:pPr>
      <w:r w:rsidRPr="00664619">
        <w:rPr>
          <w:rFonts w:ascii="Times New Roman" w:hAnsi="Times New Roman"/>
          <w:sz w:val="24"/>
        </w:rPr>
        <w:t>•</w:t>
      </w:r>
      <w:r w:rsidRPr="00664619">
        <w:rPr>
          <w:rFonts w:ascii="Times New Roman" w:hAnsi="Times New Roman"/>
          <w:sz w:val="24"/>
        </w:rPr>
        <w:tab/>
        <w:t>za 2017. godinu 100,00 kuna po toni</w:t>
      </w:r>
    </w:p>
    <w:p w14:paraId="4D835C6D" w14:textId="77777777" w:rsidR="00347F4E" w:rsidRPr="00664619" w:rsidRDefault="00347F4E" w:rsidP="00347F4E">
      <w:pPr>
        <w:autoSpaceDE w:val="0"/>
        <w:autoSpaceDN w:val="0"/>
        <w:adjustRightInd w:val="0"/>
        <w:spacing w:after="0"/>
        <w:ind w:firstLine="567"/>
        <w:jc w:val="center"/>
        <w:rPr>
          <w:rFonts w:ascii="Times New Roman" w:hAnsi="Times New Roman"/>
          <w:sz w:val="24"/>
        </w:rPr>
      </w:pPr>
      <w:r w:rsidRPr="00664619">
        <w:rPr>
          <w:rFonts w:ascii="Times New Roman" w:hAnsi="Times New Roman"/>
          <w:sz w:val="24"/>
        </w:rPr>
        <w:t>•</w:t>
      </w:r>
      <w:r w:rsidRPr="00664619">
        <w:rPr>
          <w:rFonts w:ascii="Times New Roman" w:hAnsi="Times New Roman"/>
          <w:sz w:val="24"/>
        </w:rPr>
        <w:tab/>
        <w:t>za 2018. godinu 100,00 kuna po toni</w:t>
      </w:r>
    </w:p>
    <w:p w14:paraId="437D8F4C" w14:textId="77777777" w:rsidR="00347F4E" w:rsidRPr="00664619" w:rsidRDefault="00347F4E" w:rsidP="00347F4E">
      <w:pPr>
        <w:autoSpaceDE w:val="0"/>
        <w:autoSpaceDN w:val="0"/>
        <w:adjustRightInd w:val="0"/>
        <w:spacing w:after="0"/>
        <w:ind w:firstLine="567"/>
        <w:jc w:val="center"/>
        <w:rPr>
          <w:rFonts w:ascii="Times New Roman" w:hAnsi="Times New Roman"/>
          <w:sz w:val="24"/>
        </w:rPr>
      </w:pPr>
      <w:r w:rsidRPr="00664619">
        <w:rPr>
          <w:rFonts w:ascii="Times New Roman" w:hAnsi="Times New Roman"/>
          <w:sz w:val="24"/>
        </w:rPr>
        <w:t>•</w:t>
      </w:r>
      <w:r w:rsidRPr="00664619">
        <w:rPr>
          <w:rFonts w:ascii="Times New Roman" w:hAnsi="Times New Roman"/>
          <w:sz w:val="24"/>
        </w:rPr>
        <w:tab/>
        <w:t>za 2019. godinu 150,00 kuna po toni</w:t>
      </w:r>
    </w:p>
    <w:p w14:paraId="42EF3E4F" w14:textId="77777777" w:rsidR="00347F4E" w:rsidRPr="00664619" w:rsidRDefault="00347F4E" w:rsidP="00347F4E">
      <w:pPr>
        <w:autoSpaceDE w:val="0"/>
        <w:autoSpaceDN w:val="0"/>
        <w:adjustRightInd w:val="0"/>
        <w:spacing w:after="0"/>
        <w:ind w:firstLine="567"/>
        <w:jc w:val="center"/>
        <w:rPr>
          <w:rFonts w:ascii="Times New Roman" w:hAnsi="Times New Roman"/>
          <w:sz w:val="24"/>
        </w:rPr>
      </w:pPr>
      <w:r w:rsidRPr="00664619">
        <w:rPr>
          <w:rFonts w:ascii="Times New Roman" w:hAnsi="Times New Roman"/>
          <w:sz w:val="24"/>
        </w:rPr>
        <w:t>•</w:t>
      </w:r>
      <w:r w:rsidRPr="00664619">
        <w:rPr>
          <w:rFonts w:ascii="Times New Roman" w:hAnsi="Times New Roman"/>
          <w:sz w:val="24"/>
        </w:rPr>
        <w:tab/>
        <w:t>za 2020. godinu 150,00 kuna po toni</w:t>
      </w:r>
    </w:p>
    <w:p w14:paraId="6F364585" w14:textId="77777777" w:rsidR="00347F4E" w:rsidRPr="00664619" w:rsidRDefault="00347F4E" w:rsidP="00347F4E">
      <w:pPr>
        <w:autoSpaceDE w:val="0"/>
        <w:autoSpaceDN w:val="0"/>
        <w:adjustRightInd w:val="0"/>
        <w:spacing w:after="0"/>
        <w:ind w:firstLine="567"/>
        <w:jc w:val="center"/>
        <w:rPr>
          <w:rFonts w:ascii="Times New Roman" w:hAnsi="Times New Roman"/>
          <w:sz w:val="24"/>
        </w:rPr>
      </w:pPr>
      <w:r w:rsidRPr="00664619">
        <w:rPr>
          <w:rFonts w:ascii="Times New Roman" w:hAnsi="Times New Roman"/>
          <w:sz w:val="24"/>
        </w:rPr>
        <w:t>•</w:t>
      </w:r>
      <w:r w:rsidRPr="00664619">
        <w:rPr>
          <w:rFonts w:ascii="Times New Roman" w:hAnsi="Times New Roman"/>
          <w:sz w:val="24"/>
        </w:rPr>
        <w:tab/>
        <w:t>za 2021. godinu 200,00 kuna po toni</w:t>
      </w:r>
    </w:p>
    <w:p w14:paraId="101603F1" w14:textId="77777777" w:rsidR="00347F4E" w:rsidRPr="00664619" w:rsidRDefault="00347F4E" w:rsidP="00347F4E">
      <w:pPr>
        <w:autoSpaceDE w:val="0"/>
        <w:autoSpaceDN w:val="0"/>
        <w:adjustRightInd w:val="0"/>
        <w:spacing w:after="0"/>
        <w:ind w:firstLine="567"/>
        <w:jc w:val="center"/>
        <w:rPr>
          <w:rFonts w:ascii="Times New Roman" w:hAnsi="Times New Roman"/>
          <w:sz w:val="24"/>
        </w:rPr>
      </w:pPr>
      <w:r w:rsidRPr="00664619">
        <w:rPr>
          <w:rFonts w:ascii="Times New Roman" w:hAnsi="Times New Roman"/>
          <w:sz w:val="24"/>
        </w:rPr>
        <w:lastRenderedPageBreak/>
        <w:t>•</w:t>
      </w:r>
      <w:r w:rsidRPr="00664619">
        <w:rPr>
          <w:rFonts w:ascii="Times New Roman" w:hAnsi="Times New Roman"/>
          <w:sz w:val="24"/>
        </w:rPr>
        <w:tab/>
        <w:t>za 2022. godinu 200,00 kuna po toni</w:t>
      </w:r>
    </w:p>
    <w:p w14:paraId="37A1FB82" w14:textId="77777777" w:rsidR="009F10D8" w:rsidRDefault="009F10D8" w:rsidP="00347F4E">
      <w:pPr>
        <w:autoSpaceDE w:val="0"/>
        <w:autoSpaceDN w:val="0"/>
        <w:adjustRightInd w:val="0"/>
        <w:spacing w:after="0"/>
        <w:ind w:firstLine="567"/>
        <w:jc w:val="both"/>
        <w:rPr>
          <w:rFonts w:ascii="Times New Roman" w:hAnsi="Times New Roman"/>
          <w:sz w:val="24"/>
        </w:rPr>
      </w:pPr>
    </w:p>
    <w:p w14:paraId="5C3A8497" w14:textId="77777777" w:rsidR="00347F4E" w:rsidRPr="00664619" w:rsidRDefault="00347F4E" w:rsidP="00347F4E">
      <w:pPr>
        <w:autoSpaceDE w:val="0"/>
        <w:autoSpaceDN w:val="0"/>
        <w:adjustRightInd w:val="0"/>
        <w:spacing w:after="0"/>
        <w:ind w:firstLine="567"/>
        <w:jc w:val="both"/>
        <w:rPr>
          <w:rFonts w:ascii="Times New Roman" w:hAnsi="Times New Roman"/>
          <w:sz w:val="24"/>
        </w:rPr>
      </w:pPr>
      <w:r w:rsidRPr="00664619">
        <w:rPr>
          <w:rFonts w:ascii="Times New Roman" w:hAnsi="Times New Roman"/>
          <w:sz w:val="24"/>
        </w:rPr>
        <w:t>Prekoračena količina miješanog komunalnog otpada je razlika mase sakupljenog miješanog komunalnog otpada na području jedinice lokalne samouprave i granične količine miješanog komunalnog otpada.</w:t>
      </w:r>
    </w:p>
    <w:p w14:paraId="4BFD70F1" w14:textId="77777777" w:rsidR="00347F4E" w:rsidRPr="00664619" w:rsidRDefault="00347F4E" w:rsidP="00347F4E">
      <w:pPr>
        <w:autoSpaceDE w:val="0"/>
        <w:autoSpaceDN w:val="0"/>
        <w:adjustRightInd w:val="0"/>
        <w:spacing w:after="0"/>
        <w:ind w:firstLine="567"/>
        <w:jc w:val="both"/>
        <w:rPr>
          <w:rFonts w:ascii="Times New Roman" w:hAnsi="Times New Roman"/>
          <w:sz w:val="24"/>
        </w:rPr>
      </w:pPr>
      <w:r w:rsidRPr="00664619">
        <w:rPr>
          <w:rFonts w:ascii="Times New Roman" w:hAnsi="Times New Roman"/>
          <w:sz w:val="24"/>
        </w:rPr>
        <w:t>Granična količina miješanog komunalnog otpada jedinice lokalne samouprave:</w:t>
      </w:r>
    </w:p>
    <w:p w14:paraId="54E2B075" w14:textId="77777777" w:rsidR="00347F4E" w:rsidRPr="00664619" w:rsidRDefault="00347F4E" w:rsidP="00347F4E">
      <w:pPr>
        <w:autoSpaceDE w:val="0"/>
        <w:autoSpaceDN w:val="0"/>
        <w:adjustRightInd w:val="0"/>
        <w:spacing w:after="0"/>
        <w:ind w:left="851" w:hanging="284"/>
        <w:jc w:val="both"/>
        <w:rPr>
          <w:rFonts w:ascii="Times New Roman" w:hAnsi="Times New Roman"/>
          <w:sz w:val="24"/>
        </w:rPr>
      </w:pPr>
      <w:r w:rsidRPr="00664619">
        <w:rPr>
          <w:rFonts w:ascii="Times New Roman" w:hAnsi="Times New Roman"/>
          <w:sz w:val="24"/>
        </w:rPr>
        <w:t>•</w:t>
      </w:r>
      <w:r w:rsidRPr="00664619">
        <w:rPr>
          <w:rFonts w:ascii="Times New Roman" w:hAnsi="Times New Roman"/>
          <w:sz w:val="24"/>
        </w:rPr>
        <w:tab/>
        <w:t>za 2017. godinu iznosi 80% od ukupno proizvedene količine miješanog komunalnog otpada u 2015. godini nastalog na području te jedinice lokalne samouprave</w:t>
      </w:r>
    </w:p>
    <w:p w14:paraId="1798495B" w14:textId="77777777" w:rsidR="00347F4E" w:rsidRPr="00664619" w:rsidRDefault="00347F4E" w:rsidP="00347F4E">
      <w:pPr>
        <w:autoSpaceDE w:val="0"/>
        <w:autoSpaceDN w:val="0"/>
        <w:adjustRightInd w:val="0"/>
        <w:spacing w:after="0"/>
        <w:ind w:left="851" w:hanging="284"/>
        <w:jc w:val="both"/>
        <w:rPr>
          <w:rFonts w:ascii="Times New Roman" w:hAnsi="Times New Roman"/>
          <w:sz w:val="24"/>
        </w:rPr>
      </w:pPr>
      <w:r w:rsidRPr="00664619">
        <w:rPr>
          <w:rFonts w:ascii="Times New Roman" w:hAnsi="Times New Roman"/>
          <w:sz w:val="24"/>
        </w:rPr>
        <w:t>•</w:t>
      </w:r>
      <w:r w:rsidRPr="00664619">
        <w:rPr>
          <w:rFonts w:ascii="Times New Roman" w:hAnsi="Times New Roman"/>
          <w:sz w:val="24"/>
        </w:rPr>
        <w:tab/>
        <w:t>za 2018. godinu iznosi 74% od ukupno proizvedene količine miješanog komunalnog otpada u 2015. godini nastalog na području te jedinice lokalne samouprave</w:t>
      </w:r>
    </w:p>
    <w:p w14:paraId="4842DB29" w14:textId="77777777" w:rsidR="00347F4E" w:rsidRPr="00664619" w:rsidRDefault="00347F4E" w:rsidP="00347F4E">
      <w:pPr>
        <w:autoSpaceDE w:val="0"/>
        <w:autoSpaceDN w:val="0"/>
        <w:adjustRightInd w:val="0"/>
        <w:spacing w:after="0"/>
        <w:ind w:left="851" w:hanging="284"/>
        <w:jc w:val="both"/>
        <w:rPr>
          <w:rFonts w:ascii="Times New Roman" w:hAnsi="Times New Roman"/>
          <w:sz w:val="24"/>
        </w:rPr>
      </w:pPr>
      <w:r w:rsidRPr="00664619">
        <w:rPr>
          <w:rFonts w:ascii="Times New Roman" w:hAnsi="Times New Roman"/>
          <w:sz w:val="24"/>
        </w:rPr>
        <w:t>•</w:t>
      </w:r>
      <w:r w:rsidRPr="00664619">
        <w:rPr>
          <w:rFonts w:ascii="Times New Roman" w:hAnsi="Times New Roman"/>
          <w:sz w:val="24"/>
        </w:rPr>
        <w:tab/>
        <w:t>za 2019. godinu iznosi 66% od ukupno proizvedene količine miješanog komunalnog otpada u 2015. godini nastalog na području te jedinice lokalne samouprave</w:t>
      </w:r>
    </w:p>
    <w:p w14:paraId="47DE8916" w14:textId="77777777" w:rsidR="00347F4E" w:rsidRPr="00664619" w:rsidRDefault="00347F4E" w:rsidP="00347F4E">
      <w:pPr>
        <w:autoSpaceDE w:val="0"/>
        <w:autoSpaceDN w:val="0"/>
        <w:adjustRightInd w:val="0"/>
        <w:spacing w:after="0"/>
        <w:ind w:left="851" w:hanging="284"/>
        <w:jc w:val="both"/>
        <w:rPr>
          <w:rFonts w:ascii="Times New Roman" w:hAnsi="Times New Roman"/>
          <w:sz w:val="24"/>
        </w:rPr>
      </w:pPr>
      <w:r w:rsidRPr="00664619">
        <w:rPr>
          <w:rFonts w:ascii="Times New Roman" w:hAnsi="Times New Roman"/>
          <w:sz w:val="24"/>
        </w:rPr>
        <w:t>•</w:t>
      </w:r>
      <w:r w:rsidRPr="00664619">
        <w:rPr>
          <w:rFonts w:ascii="Times New Roman" w:hAnsi="Times New Roman"/>
          <w:sz w:val="24"/>
        </w:rPr>
        <w:tab/>
        <w:t>za 2020. godinu iznosi 58% od ukupno proizvedene količine miješanog komunalnog otpada u 2015. godini nastalog na području te jedinice lokalne samouprave</w:t>
      </w:r>
    </w:p>
    <w:p w14:paraId="3F3DFEFD" w14:textId="77777777" w:rsidR="00347F4E" w:rsidRPr="00664619" w:rsidRDefault="00347F4E" w:rsidP="00347F4E">
      <w:pPr>
        <w:autoSpaceDE w:val="0"/>
        <w:autoSpaceDN w:val="0"/>
        <w:adjustRightInd w:val="0"/>
        <w:spacing w:after="0"/>
        <w:ind w:left="851" w:hanging="284"/>
        <w:jc w:val="both"/>
        <w:rPr>
          <w:rFonts w:ascii="Times New Roman" w:hAnsi="Times New Roman"/>
          <w:sz w:val="24"/>
        </w:rPr>
      </w:pPr>
      <w:r w:rsidRPr="00664619">
        <w:rPr>
          <w:rFonts w:ascii="Times New Roman" w:hAnsi="Times New Roman"/>
          <w:sz w:val="24"/>
        </w:rPr>
        <w:t>•</w:t>
      </w:r>
      <w:r w:rsidRPr="00664619">
        <w:rPr>
          <w:rFonts w:ascii="Times New Roman" w:hAnsi="Times New Roman"/>
          <w:sz w:val="24"/>
        </w:rPr>
        <w:tab/>
        <w:t>za 2021. godinu iznosi 54% od ukupno proizvedene količine miješanog komunalnog otpada u 2015. godini nastalog na području te jedinice lokalne samouprave</w:t>
      </w:r>
    </w:p>
    <w:p w14:paraId="486BFC43" w14:textId="77777777" w:rsidR="00347F4E" w:rsidRPr="00664619" w:rsidRDefault="00347F4E" w:rsidP="00347F4E">
      <w:pPr>
        <w:autoSpaceDE w:val="0"/>
        <w:autoSpaceDN w:val="0"/>
        <w:adjustRightInd w:val="0"/>
        <w:spacing w:after="0"/>
        <w:ind w:left="851" w:hanging="284"/>
        <w:jc w:val="both"/>
        <w:rPr>
          <w:rFonts w:ascii="Times New Roman" w:hAnsi="Times New Roman"/>
          <w:sz w:val="24"/>
        </w:rPr>
      </w:pPr>
      <w:r w:rsidRPr="00664619">
        <w:rPr>
          <w:rFonts w:ascii="Times New Roman" w:hAnsi="Times New Roman"/>
          <w:sz w:val="24"/>
        </w:rPr>
        <w:t>•</w:t>
      </w:r>
      <w:r w:rsidRPr="00664619">
        <w:rPr>
          <w:rFonts w:ascii="Times New Roman" w:hAnsi="Times New Roman"/>
          <w:sz w:val="24"/>
        </w:rPr>
        <w:tab/>
        <w:t>za 2022. godinu iznosi 50% od ukupno proizvedene količine miješanog komunalnog otpada u 2015. godini nastalog na području te jedinice lokalne samouprave.</w:t>
      </w:r>
    </w:p>
    <w:p w14:paraId="71B973B3" w14:textId="77777777" w:rsidR="00347F4E" w:rsidRPr="00664619" w:rsidRDefault="00347F4E" w:rsidP="00347F4E">
      <w:pPr>
        <w:autoSpaceDE w:val="0"/>
        <w:autoSpaceDN w:val="0"/>
        <w:adjustRightInd w:val="0"/>
        <w:spacing w:after="0"/>
        <w:ind w:firstLine="567"/>
        <w:jc w:val="both"/>
        <w:rPr>
          <w:rFonts w:ascii="Times New Roman" w:hAnsi="Times New Roman"/>
          <w:sz w:val="24"/>
        </w:rPr>
      </w:pPr>
    </w:p>
    <w:p w14:paraId="7298804D" w14:textId="77777777" w:rsidR="00347F4E" w:rsidRPr="00664619" w:rsidRDefault="00347F4E" w:rsidP="00347F4E">
      <w:pPr>
        <w:autoSpaceDE w:val="0"/>
        <w:autoSpaceDN w:val="0"/>
        <w:adjustRightInd w:val="0"/>
        <w:spacing w:after="0"/>
        <w:ind w:firstLine="567"/>
        <w:jc w:val="both"/>
        <w:rPr>
          <w:rFonts w:ascii="Times New Roman" w:hAnsi="Times New Roman"/>
          <w:sz w:val="24"/>
        </w:rPr>
      </w:pPr>
      <w:r w:rsidRPr="00664619">
        <w:rPr>
          <w:rFonts w:ascii="Times New Roman" w:hAnsi="Times New Roman"/>
          <w:sz w:val="24"/>
        </w:rPr>
        <w:t>Proizvedena količina miješanog komunalnog otpada u 2015. godini za pojedinu jedinicu lokalne samouprave objavljena je u dokumentu „</w:t>
      </w:r>
      <w:r w:rsidRPr="00664619">
        <w:rPr>
          <w:rFonts w:ascii="Times New Roman" w:hAnsi="Times New Roman"/>
          <w:i/>
          <w:sz w:val="24"/>
        </w:rPr>
        <w:t>Podaci o proizvedenim količinama miješanog komunalnog otpada po jedinicama lokalne samouprave za 2015. godinu</w:t>
      </w:r>
      <w:r w:rsidRPr="00664619">
        <w:rPr>
          <w:rFonts w:ascii="Times New Roman" w:hAnsi="Times New Roman"/>
          <w:sz w:val="24"/>
        </w:rPr>
        <w:t xml:space="preserve">“. Sukladno navedenom dokumentu, referentna vrijednost za izračun poticajne naknade za smanjenje količine miješanog komunalnog otpada za </w:t>
      </w:r>
      <w:r>
        <w:rPr>
          <w:rFonts w:ascii="Times New Roman" w:hAnsi="Times New Roman"/>
          <w:sz w:val="24"/>
        </w:rPr>
        <w:t>Općinu Draž</w:t>
      </w:r>
      <w:r w:rsidRPr="00664619">
        <w:rPr>
          <w:rFonts w:ascii="Times New Roman" w:hAnsi="Times New Roman"/>
          <w:sz w:val="24"/>
        </w:rPr>
        <w:t xml:space="preserve"> iznosi </w:t>
      </w:r>
      <w:r>
        <w:rPr>
          <w:rFonts w:ascii="Times New Roman" w:hAnsi="Times New Roman"/>
          <w:sz w:val="24"/>
        </w:rPr>
        <w:t xml:space="preserve">557,89 </w:t>
      </w:r>
      <w:r w:rsidRPr="00664619">
        <w:rPr>
          <w:rFonts w:ascii="Times New Roman" w:hAnsi="Times New Roman"/>
          <w:sz w:val="24"/>
        </w:rPr>
        <w:t>tona miješanog komunalnog otpada koliko je proizvedeno i od strane koncesionara zbrinuto tijekom 2015. godine.</w:t>
      </w:r>
    </w:p>
    <w:p w14:paraId="5F7F07ED" w14:textId="77777777" w:rsidR="00AB074C" w:rsidRPr="009B042C" w:rsidRDefault="00347F4E" w:rsidP="00347F4E">
      <w:pPr>
        <w:autoSpaceDE w:val="0"/>
        <w:autoSpaceDN w:val="0"/>
        <w:adjustRightInd w:val="0"/>
        <w:spacing w:after="0"/>
        <w:ind w:firstLine="567"/>
        <w:jc w:val="both"/>
        <w:rPr>
          <w:rFonts w:ascii="Times New Roman" w:hAnsi="Times New Roman"/>
          <w:sz w:val="22"/>
          <w:szCs w:val="22"/>
          <w:lang w:eastAsia="en-US"/>
        </w:rPr>
      </w:pPr>
      <w:r w:rsidRPr="003547B3">
        <w:rPr>
          <w:rFonts w:ascii="Times New Roman" w:hAnsi="Times New Roman"/>
          <w:sz w:val="24"/>
          <w:szCs w:val="24"/>
        </w:rPr>
        <w:t xml:space="preserve">Prema podacima iz </w:t>
      </w:r>
      <w:r w:rsidRPr="003547B3">
        <w:rPr>
          <w:rFonts w:ascii="Times New Roman" w:hAnsi="Times New Roman"/>
          <w:sz w:val="24"/>
          <w:szCs w:val="24"/>
        </w:rPr>
        <w:fldChar w:fldCharType="begin" w:fldLock="1"/>
      </w:r>
      <w:r w:rsidRPr="003547B3">
        <w:rPr>
          <w:rFonts w:ascii="Times New Roman" w:hAnsi="Times New Roman"/>
          <w:sz w:val="24"/>
          <w:szCs w:val="24"/>
        </w:rPr>
        <w:instrText xml:space="preserve"> REF _Ref490474795 \h  \* MERGEFORMAT </w:instrText>
      </w:r>
      <w:r w:rsidRPr="003547B3">
        <w:rPr>
          <w:rFonts w:ascii="Times New Roman" w:hAnsi="Times New Roman"/>
          <w:sz w:val="24"/>
          <w:szCs w:val="24"/>
        </w:rPr>
      </w:r>
      <w:r w:rsidRPr="003547B3">
        <w:rPr>
          <w:rFonts w:ascii="Times New Roman" w:hAnsi="Times New Roman"/>
          <w:sz w:val="24"/>
          <w:szCs w:val="24"/>
        </w:rPr>
        <w:fldChar w:fldCharType="separate"/>
      </w:r>
      <w:r w:rsidRPr="003547B3">
        <w:rPr>
          <w:rFonts w:ascii="Times New Roman" w:hAnsi="Times New Roman"/>
          <w:b/>
          <w:sz w:val="24"/>
          <w:szCs w:val="24"/>
        </w:rPr>
        <w:t>Tablice 2</w:t>
      </w:r>
      <w:r w:rsidRPr="003547B3">
        <w:rPr>
          <w:rFonts w:ascii="Times New Roman" w:hAnsi="Times New Roman"/>
          <w:sz w:val="24"/>
          <w:szCs w:val="24"/>
        </w:rPr>
        <w:fldChar w:fldCharType="end"/>
      </w:r>
      <w:r w:rsidRPr="003547B3">
        <w:rPr>
          <w:rFonts w:ascii="Times New Roman" w:hAnsi="Times New Roman"/>
          <w:sz w:val="24"/>
          <w:szCs w:val="24"/>
        </w:rPr>
        <w:t xml:space="preserve"> vidljivo je da je količina sakupljenog miješanog komunalnog otpada u 201</w:t>
      </w:r>
      <w:r>
        <w:rPr>
          <w:rFonts w:ascii="Times New Roman" w:hAnsi="Times New Roman"/>
          <w:sz w:val="24"/>
          <w:szCs w:val="24"/>
        </w:rPr>
        <w:t>7</w:t>
      </w:r>
      <w:r w:rsidRPr="003547B3">
        <w:rPr>
          <w:rFonts w:ascii="Times New Roman" w:hAnsi="Times New Roman"/>
          <w:sz w:val="24"/>
          <w:szCs w:val="24"/>
        </w:rPr>
        <w:t>. iznosila</w:t>
      </w:r>
      <w:r>
        <w:rPr>
          <w:rFonts w:ascii="Times New Roman" w:hAnsi="Times New Roman"/>
          <w:sz w:val="24"/>
          <w:szCs w:val="24"/>
        </w:rPr>
        <w:t xml:space="preserve"> oko</w:t>
      </w:r>
      <w:r w:rsidRPr="003547B3">
        <w:rPr>
          <w:rFonts w:ascii="Times New Roman" w:hAnsi="Times New Roman"/>
          <w:sz w:val="24"/>
          <w:szCs w:val="24"/>
        </w:rPr>
        <w:t xml:space="preserve"> </w:t>
      </w:r>
      <w:r>
        <w:rPr>
          <w:rFonts w:ascii="Times New Roman" w:hAnsi="Times New Roman"/>
          <w:sz w:val="24"/>
          <w:szCs w:val="22"/>
          <w:lang w:eastAsia="en-US"/>
        </w:rPr>
        <w:t>420,90 t</w:t>
      </w:r>
      <w:r w:rsidRPr="003547B3">
        <w:rPr>
          <w:rFonts w:ascii="Times New Roman" w:hAnsi="Times New Roman"/>
          <w:sz w:val="24"/>
          <w:szCs w:val="24"/>
        </w:rPr>
        <w:t xml:space="preserve">, što je </w:t>
      </w:r>
      <w:r>
        <w:rPr>
          <w:rFonts w:ascii="Times New Roman" w:hAnsi="Times New Roman"/>
          <w:sz w:val="24"/>
          <w:szCs w:val="24"/>
        </w:rPr>
        <w:t>manje</w:t>
      </w:r>
      <w:r w:rsidRPr="003547B3">
        <w:rPr>
          <w:rFonts w:ascii="Times New Roman" w:hAnsi="Times New Roman"/>
          <w:sz w:val="24"/>
          <w:szCs w:val="24"/>
        </w:rPr>
        <w:t xml:space="preserve"> od referentne vrijednosti iz 2015. godine. </w:t>
      </w:r>
      <w:r>
        <w:rPr>
          <w:rFonts w:ascii="Times New Roman" w:hAnsi="Times New Roman"/>
          <w:sz w:val="24"/>
          <w:szCs w:val="24"/>
        </w:rPr>
        <w:t xml:space="preserve">Izdvajanjem </w:t>
      </w:r>
      <w:proofErr w:type="spellStart"/>
      <w:r>
        <w:rPr>
          <w:rFonts w:ascii="Times New Roman" w:hAnsi="Times New Roman"/>
          <w:sz w:val="24"/>
          <w:szCs w:val="24"/>
        </w:rPr>
        <w:t>reciklabilnih</w:t>
      </w:r>
      <w:proofErr w:type="spellEnd"/>
      <w:r>
        <w:rPr>
          <w:rFonts w:ascii="Times New Roman" w:hAnsi="Times New Roman"/>
          <w:sz w:val="24"/>
          <w:szCs w:val="24"/>
        </w:rPr>
        <w:t xml:space="preserve"> komponenti iz miješanog komunalnog otpada dodatno će se smanjiti količina miješanog komunalnog otpada koji će nastajati na području Općine Draž, čime će se izbjeći nepotrebni troškovi plaćanja poticajne naknade.</w:t>
      </w:r>
    </w:p>
    <w:p w14:paraId="275FF5FA" w14:textId="77777777" w:rsidR="007B1EFB" w:rsidRPr="009B042C" w:rsidRDefault="007B1EFB" w:rsidP="00026522">
      <w:pPr>
        <w:autoSpaceDE w:val="0"/>
        <w:autoSpaceDN w:val="0"/>
        <w:adjustRightInd w:val="0"/>
        <w:spacing w:after="0" w:line="240" w:lineRule="auto"/>
        <w:jc w:val="both"/>
        <w:rPr>
          <w:rFonts w:ascii="Times New Roman" w:hAnsi="Times New Roman"/>
          <w:b/>
          <w:i/>
          <w:sz w:val="22"/>
          <w:highlight w:val="red"/>
        </w:rPr>
      </w:pPr>
    </w:p>
    <w:p w14:paraId="276C3A5C" w14:textId="77777777" w:rsidR="00026522" w:rsidRPr="009B042C" w:rsidRDefault="00026522" w:rsidP="00026522">
      <w:pPr>
        <w:spacing w:after="0" w:line="240" w:lineRule="auto"/>
        <w:jc w:val="both"/>
        <w:rPr>
          <w:rFonts w:ascii="Times New Roman" w:hAnsi="Times New Roman"/>
          <w:b/>
          <w:i/>
          <w:sz w:val="22"/>
          <w:highlight w:val="red"/>
        </w:rPr>
      </w:pPr>
    </w:p>
    <w:p w14:paraId="7E079A49" w14:textId="77777777" w:rsidR="00026522" w:rsidRPr="009B042C" w:rsidRDefault="00026522" w:rsidP="00AB074C">
      <w:pPr>
        <w:rPr>
          <w:rFonts w:ascii="Times New Roman" w:hAnsi="Times New Roman"/>
          <w:b/>
          <w:sz w:val="22"/>
          <w:szCs w:val="22"/>
          <w:highlight w:val="red"/>
        </w:rPr>
        <w:sectPr w:rsidR="00026522" w:rsidRPr="009B042C" w:rsidSect="006664EA">
          <w:headerReference w:type="first" r:id="rId21"/>
          <w:pgSz w:w="11906" w:h="16838"/>
          <w:pgMar w:top="1418" w:right="1418" w:bottom="1418" w:left="1560" w:header="680" w:footer="850" w:gutter="0"/>
          <w:cols w:space="708"/>
          <w:titlePg/>
          <w:docGrid w:linePitch="360"/>
        </w:sectPr>
      </w:pPr>
    </w:p>
    <w:p w14:paraId="04B6CB93" w14:textId="77777777" w:rsidR="00026522" w:rsidRPr="009B042C" w:rsidRDefault="00C85525" w:rsidP="00026522">
      <w:pPr>
        <w:pStyle w:val="Naslov1"/>
        <w:spacing w:before="0" w:line="240" w:lineRule="auto"/>
        <w:jc w:val="both"/>
        <w:rPr>
          <w:rFonts w:ascii="Times New Roman" w:eastAsia="Times New Roman" w:hAnsi="Times New Roman" w:cs="Times New Roman"/>
          <w:color w:val="auto"/>
        </w:rPr>
      </w:pPr>
      <w:bookmarkStart w:id="14" w:name="_Toc520965980"/>
      <w:r>
        <w:rPr>
          <w:rFonts w:ascii="Times New Roman" w:eastAsia="Times New Roman" w:hAnsi="Times New Roman" w:cs="Times New Roman"/>
          <w:color w:val="auto"/>
        </w:rPr>
        <w:lastRenderedPageBreak/>
        <w:t>6</w:t>
      </w:r>
      <w:r w:rsidR="00026522" w:rsidRPr="009B042C">
        <w:rPr>
          <w:rFonts w:ascii="Times New Roman" w:eastAsia="Times New Roman" w:hAnsi="Times New Roman" w:cs="Times New Roman"/>
          <w:color w:val="auto"/>
        </w:rPr>
        <w:t xml:space="preserve">. </w:t>
      </w:r>
      <w:r w:rsidR="00C27BD7" w:rsidRPr="009B042C">
        <w:rPr>
          <w:rFonts w:ascii="Times New Roman" w:eastAsia="Times New Roman" w:hAnsi="Times New Roman" w:cs="Times New Roman"/>
          <w:color w:val="auto"/>
        </w:rPr>
        <w:t>Građevine za gospodarenje otpadom i uređaji za gospodarenje otpadom</w:t>
      </w:r>
      <w:bookmarkEnd w:id="14"/>
    </w:p>
    <w:p w14:paraId="73AC6CFD" w14:textId="77777777" w:rsidR="00FD0C34" w:rsidRPr="009B042C" w:rsidRDefault="00FD0C34" w:rsidP="00FD0C34">
      <w:pPr>
        <w:pStyle w:val="Bezproreda"/>
        <w:rPr>
          <w:rFonts w:ascii="Times New Roman" w:hAnsi="Times New Roman"/>
          <w:highlight w:val="red"/>
          <w:lang w:val="hr-HR"/>
        </w:rPr>
      </w:pPr>
      <w:bookmarkStart w:id="15" w:name="_Toc448491729"/>
      <w:bookmarkStart w:id="16" w:name="_Toc450561260"/>
      <w:bookmarkStart w:id="17" w:name="_Toc473025899"/>
    </w:p>
    <w:p w14:paraId="38DE14A8" w14:textId="77777777" w:rsidR="004E39B0" w:rsidRPr="009B042C" w:rsidRDefault="00C85525" w:rsidP="004E39B0">
      <w:pPr>
        <w:pStyle w:val="Naslov2"/>
        <w:spacing w:before="0" w:line="240" w:lineRule="auto"/>
        <w:rPr>
          <w:rFonts w:ascii="Times New Roman" w:hAnsi="Times New Roman" w:cs="Times New Roman"/>
          <w:color w:val="auto"/>
        </w:rPr>
      </w:pPr>
      <w:bookmarkStart w:id="18" w:name="_Toc520965981"/>
      <w:r>
        <w:rPr>
          <w:rFonts w:ascii="Times New Roman" w:hAnsi="Times New Roman" w:cs="Times New Roman"/>
          <w:color w:val="auto"/>
        </w:rPr>
        <w:t>6</w:t>
      </w:r>
      <w:r w:rsidR="004E39B0" w:rsidRPr="009B042C">
        <w:rPr>
          <w:rFonts w:ascii="Times New Roman" w:hAnsi="Times New Roman" w:cs="Times New Roman"/>
          <w:color w:val="auto"/>
        </w:rPr>
        <w:t xml:space="preserve">.1. Postojeće građevine </w:t>
      </w:r>
      <w:r w:rsidR="00C46248" w:rsidRPr="009B042C">
        <w:rPr>
          <w:rFonts w:ascii="Times New Roman" w:hAnsi="Times New Roman" w:cs="Times New Roman"/>
          <w:color w:val="auto"/>
        </w:rPr>
        <w:t xml:space="preserve">i oprema </w:t>
      </w:r>
      <w:r w:rsidR="004E39B0" w:rsidRPr="009B042C">
        <w:rPr>
          <w:rFonts w:ascii="Times New Roman" w:hAnsi="Times New Roman" w:cs="Times New Roman"/>
          <w:color w:val="auto"/>
        </w:rPr>
        <w:t>za gospodarenje otpadom</w:t>
      </w:r>
      <w:bookmarkEnd w:id="15"/>
      <w:bookmarkEnd w:id="16"/>
      <w:bookmarkEnd w:id="17"/>
      <w:bookmarkEnd w:id="18"/>
    </w:p>
    <w:p w14:paraId="3ACB367E" w14:textId="77777777" w:rsidR="00026522" w:rsidRDefault="00026522" w:rsidP="0007080D">
      <w:pPr>
        <w:spacing w:after="0" w:line="240" w:lineRule="auto"/>
        <w:rPr>
          <w:rFonts w:ascii="Times New Roman" w:hAnsi="Times New Roman"/>
          <w:b/>
          <w:sz w:val="22"/>
        </w:rPr>
      </w:pPr>
    </w:p>
    <w:p w14:paraId="20F641DD" w14:textId="77777777" w:rsidR="00347F4E" w:rsidRPr="00803DB2" w:rsidRDefault="00347F4E" w:rsidP="00347F4E">
      <w:pPr>
        <w:pStyle w:val="Bezproreda1"/>
        <w:spacing w:line="276" w:lineRule="auto"/>
        <w:jc w:val="both"/>
        <w:rPr>
          <w:rFonts w:ascii="Times New Roman" w:hAnsi="Times New Roman"/>
          <w:b/>
          <w:sz w:val="24"/>
          <w:u w:val="single"/>
          <w:lang w:val="hr-HR"/>
        </w:rPr>
      </w:pPr>
      <w:r w:rsidRPr="00803DB2">
        <w:rPr>
          <w:rFonts w:ascii="Times New Roman" w:hAnsi="Times New Roman"/>
          <w:b/>
          <w:sz w:val="24"/>
          <w:u w:val="single"/>
          <w:lang w:val="hr-HR"/>
        </w:rPr>
        <w:t>Eko-otoci</w:t>
      </w:r>
    </w:p>
    <w:p w14:paraId="224976B5" w14:textId="77777777" w:rsidR="00347F4E" w:rsidRDefault="00347F4E" w:rsidP="00570BCD">
      <w:pPr>
        <w:pStyle w:val="Bezproreda1"/>
        <w:spacing w:line="276" w:lineRule="auto"/>
        <w:ind w:firstLine="567"/>
        <w:jc w:val="both"/>
        <w:rPr>
          <w:rFonts w:ascii="Times New Roman" w:hAnsi="Times New Roman"/>
          <w:b/>
        </w:rPr>
      </w:pPr>
      <w:r>
        <w:rPr>
          <w:rFonts w:ascii="Times New Roman" w:hAnsi="Times New Roman"/>
          <w:sz w:val="24"/>
          <w:lang w:val="hr-HR"/>
        </w:rPr>
        <w:t xml:space="preserve">Na području Općine postavljeno </w:t>
      </w:r>
      <w:r w:rsidRPr="00160811">
        <w:rPr>
          <w:rFonts w:ascii="Times New Roman" w:hAnsi="Times New Roman"/>
          <w:sz w:val="24"/>
          <w:lang w:val="hr-HR"/>
        </w:rPr>
        <w:t xml:space="preserve">je </w:t>
      </w:r>
      <w:r w:rsidR="00570BCD">
        <w:rPr>
          <w:rFonts w:ascii="Times New Roman" w:hAnsi="Times New Roman"/>
          <w:sz w:val="24"/>
          <w:lang w:val="hr-HR"/>
        </w:rPr>
        <w:t>6</w:t>
      </w:r>
      <w:r w:rsidRPr="00160811">
        <w:rPr>
          <w:rFonts w:ascii="Times New Roman" w:hAnsi="Times New Roman"/>
          <w:sz w:val="24"/>
          <w:lang w:val="hr-HR"/>
        </w:rPr>
        <w:t xml:space="preserve"> eko</w:t>
      </w:r>
      <w:r>
        <w:rPr>
          <w:rFonts w:ascii="Times New Roman" w:hAnsi="Times New Roman"/>
          <w:sz w:val="24"/>
          <w:lang w:val="hr-HR"/>
        </w:rPr>
        <w:t>-otoka</w:t>
      </w:r>
      <w:r w:rsidR="00187DAE">
        <w:rPr>
          <w:rFonts w:ascii="Times New Roman" w:hAnsi="Times New Roman"/>
          <w:sz w:val="24"/>
          <w:lang w:val="hr-HR"/>
        </w:rPr>
        <w:t>, po jedan u svakom naselju Općine</w:t>
      </w:r>
      <w:r>
        <w:rPr>
          <w:rFonts w:ascii="Times New Roman" w:hAnsi="Times New Roman"/>
          <w:sz w:val="24"/>
          <w:lang w:val="hr-HR"/>
        </w:rPr>
        <w:t xml:space="preserve">. Svaki eko-otok sastoji se od spremnika za sakupljanje </w:t>
      </w:r>
      <w:r w:rsidRPr="00A024A1">
        <w:rPr>
          <w:rFonts w:ascii="Times New Roman" w:hAnsi="Times New Roman"/>
          <w:sz w:val="24"/>
          <w:lang w:val="hr-HR"/>
        </w:rPr>
        <w:t>otpadn</w:t>
      </w:r>
      <w:r>
        <w:rPr>
          <w:rFonts w:ascii="Times New Roman" w:hAnsi="Times New Roman"/>
          <w:sz w:val="24"/>
          <w:lang w:val="hr-HR"/>
        </w:rPr>
        <w:t>og</w:t>
      </w:r>
      <w:r w:rsidRPr="00A024A1">
        <w:rPr>
          <w:rFonts w:ascii="Times New Roman" w:hAnsi="Times New Roman"/>
          <w:sz w:val="24"/>
          <w:lang w:val="hr-HR"/>
        </w:rPr>
        <w:t xml:space="preserve"> papir</w:t>
      </w:r>
      <w:r>
        <w:rPr>
          <w:rFonts w:ascii="Times New Roman" w:hAnsi="Times New Roman"/>
          <w:sz w:val="24"/>
          <w:lang w:val="hr-HR"/>
        </w:rPr>
        <w:t>a, stakla i plastike.</w:t>
      </w:r>
    </w:p>
    <w:p w14:paraId="775BB2CD" w14:textId="77777777" w:rsidR="00347F4E" w:rsidRPr="009B042C" w:rsidRDefault="00347F4E" w:rsidP="0007080D">
      <w:pPr>
        <w:spacing w:after="0" w:line="240" w:lineRule="auto"/>
        <w:rPr>
          <w:rFonts w:ascii="Times New Roman" w:hAnsi="Times New Roman"/>
          <w:b/>
          <w:sz w:val="22"/>
        </w:rPr>
      </w:pPr>
    </w:p>
    <w:p w14:paraId="13E75365" w14:textId="77777777" w:rsidR="004E39B0" w:rsidRPr="009B042C" w:rsidRDefault="00C85525" w:rsidP="004E39B0">
      <w:pPr>
        <w:pStyle w:val="Naslov2"/>
        <w:spacing w:before="0" w:line="240" w:lineRule="auto"/>
        <w:rPr>
          <w:rFonts w:ascii="Times New Roman" w:hAnsi="Times New Roman" w:cs="Times New Roman"/>
          <w:color w:val="auto"/>
        </w:rPr>
      </w:pPr>
      <w:bookmarkStart w:id="19" w:name="_Toc448491730"/>
      <w:bookmarkStart w:id="20" w:name="_Toc450561261"/>
      <w:bookmarkStart w:id="21" w:name="_Toc473025900"/>
      <w:bookmarkStart w:id="22" w:name="_Toc520965982"/>
      <w:r>
        <w:rPr>
          <w:rFonts w:ascii="Times New Roman" w:hAnsi="Times New Roman" w:cs="Times New Roman"/>
          <w:color w:val="auto"/>
        </w:rPr>
        <w:t>6</w:t>
      </w:r>
      <w:r w:rsidR="004E39B0" w:rsidRPr="009B042C">
        <w:rPr>
          <w:rFonts w:ascii="Times New Roman" w:hAnsi="Times New Roman" w:cs="Times New Roman"/>
          <w:color w:val="auto"/>
        </w:rPr>
        <w:t>.2. Planirane građevine</w:t>
      </w:r>
      <w:r w:rsidR="00C46248" w:rsidRPr="009B042C">
        <w:rPr>
          <w:rFonts w:ascii="Times New Roman" w:hAnsi="Times New Roman" w:cs="Times New Roman"/>
          <w:color w:val="auto"/>
        </w:rPr>
        <w:t xml:space="preserve"> i oprema</w:t>
      </w:r>
      <w:r w:rsidR="004E39B0" w:rsidRPr="009B042C">
        <w:rPr>
          <w:rFonts w:ascii="Times New Roman" w:hAnsi="Times New Roman" w:cs="Times New Roman"/>
          <w:color w:val="auto"/>
        </w:rPr>
        <w:t xml:space="preserve"> za gospodarenje otpadom</w:t>
      </w:r>
      <w:bookmarkEnd w:id="19"/>
      <w:bookmarkEnd w:id="20"/>
      <w:bookmarkEnd w:id="21"/>
      <w:bookmarkEnd w:id="22"/>
    </w:p>
    <w:p w14:paraId="2C76F2FA" w14:textId="77777777" w:rsidR="00C46248" w:rsidRPr="009B042C" w:rsidRDefault="00C46248" w:rsidP="00C46248">
      <w:pPr>
        <w:pStyle w:val="Bezproreda1"/>
        <w:rPr>
          <w:rFonts w:ascii="Times New Roman" w:hAnsi="Times New Roman"/>
          <w:lang w:val="hr-HR"/>
        </w:rPr>
      </w:pPr>
    </w:p>
    <w:p w14:paraId="6A543DE1" w14:textId="77777777" w:rsidR="00F20E57" w:rsidRDefault="00187DAE" w:rsidP="00F20E57">
      <w:pPr>
        <w:autoSpaceDE w:val="0"/>
        <w:autoSpaceDN w:val="0"/>
        <w:adjustRightInd w:val="0"/>
        <w:spacing w:after="0"/>
        <w:ind w:firstLine="567"/>
        <w:jc w:val="both"/>
        <w:rPr>
          <w:rFonts w:ascii="Times New Roman" w:eastAsia="Times New Roman" w:hAnsi="Times New Roman"/>
          <w:sz w:val="24"/>
          <w:szCs w:val="22"/>
        </w:rPr>
      </w:pPr>
      <w:r w:rsidRPr="000174A7">
        <w:rPr>
          <w:rFonts w:ascii="Times New Roman" w:eastAsia="Times New Roman" w:hAnsi="Times New Roman"/>
          <w:sz w:val="24"/>
          <w:szCs w:val="22"/>
        </w:rPr>
        <w:t xml:space="preserve">Sukladno III. izmjenama i dopunama Prostornog plana uređenja Općine Draž, </w:t>
      </w:r>
      <w:proofErr w:type="spellStart"/>
      <w:r w:rsidRPr="000174A7">
        <w:rPr>
          <w:rFonts w:ascii="Times New Roman" w:eastAsia="Times New Roman" w:hAnsi="Times New Roman"/>
          <w:sz w:val="24"/>
          <w:szCs w:val="22"/>
        </w:rPr>
        <w:t>reciklažno</w:t>
      </w:r>
      <w:proofErr w:type="spellEnd"/>
      <w:r w:rsidRPr="000174A7">
        <w:rPr>
          <w:rFonts w:ascii="Times New Roman" w:eastAsia="Times New Roman" w:hAnsi="Times New Roman"/>
          <w:sz w:val="24"/>
          <w:szCs w:val="22"/>
        </w:rPr>
        <w:t xml:space="preserve"> dvorište i </w:t>
      </w:r>
      <w:proofErr w:type="spellStart"/>
      <w:r w:rsidRPr="000174A7">
        <w:rPr>
          <w:rFonts w:ascii="Times New Roman" w:eastAsia="Times New Roman" w:hAnsi="Times New Roman"/>
          <w:sz w:val="24"/>
          <w:szCs w:val="22"/>
        </w:rPr>
        <w:t>reciklažno</w:t>
      </w:r>
      <w:proofErr w:type="spellEnd"/>
      <w:r w:rsidRPr="000174A7">
        <w:rPr>
          <w:rFonts w:ascii="Times New Roman" w:eastAsia="Times New Roman" w:hAnsi="Times New Roman"/>
          <w:sz w:val="24"/>
          <w:szCs w:val="22"/>
        </w:rPr>
        <w:t xml:space="preserve"> dvorište za građevni otpad nalazit će se na k.č.br. 295, k.o. Gajić, unutar građevinskog područja naselja.</w:t>
      </w:r>
      <w:r w:rsidR="00680DC0">
        <w:rPr>
          <w:rFonts w:ascii="Times New Roman" w:eastAsia="Times New Roman" w:hAnsi="Times New Roman"/>
          <w:sz w:val="24"/>
          <w:szCs w:val="22"/>
        </w:rPr>
        <w:t xml:space="preserve"> Navedena lokacija nalazi se izvan područja ekološke mreže NATURA 2000</w:t>
      </w:r>
      <w:r w:rsidR="00300625">
        <w:rPr>
          <w:rFonts w:ascii="Times New Roman" w:eastAsia="Times New Roman" w:hAnsi="Times New Roman"/>
          <w:sz w:val="24"/>
          <w:szCs w:val="22"/>
        </w:rPr>
        <w:t xml:space="preserve"> (Prilozi 2 i 3).</w:t>
      </w:r>
    </w:p>
    <w:p w14:paraId="3CD6D182" w14:textId="77777777" w:rsidR="00187DAE" w:rsidRPr="009B042C" w:rsidRDefault="00187DAE" w:rsidP="00454AE1">
      <w:pPr>
        <w:autoSpaceDE w:val="0"/>
        <w:autoSpaceDN w:val="0"/>
        <w:adjustRightInd w:val="0"/>
        <w:spacing w:after="0" w:line="240" w:lineRule="auto"/>
        <w:jc w:val="both"/>
        <w:rPr>
          <w:rFonts w:ascii="Times New Roman" w:eastAsia="Times New Roman" w:hAnsi="Times New Roman"/>
          <w:sz w:val="22"/>
          <w:szCs w:val="22"/>
        </w:rPr>
      </w:pPr>
    </w:p>
    <w:p w14:paraId="183029DE" w14:textId="77777777" w:rsidR="00454AE1" w:rsidRPr="009B042C" w:rsidRDefault="00C85525" w:rsidP="00454AE1">
      <w:pPr>
        <w:pStyle w:val="Naslov2"/>
        <w:spacing w:before="0" w:line="240" w:lineRule="auto"/>
        <w:rPr>
          <w:rFonts w:ascii="Times New Roman" w:hAnsi="Times New Roman" w:cs="Times New Roman"/>
          <w:color w:val="auto"/>
        </w:rPr>
      </w:pPr>
      <w:bookmarkStart w:id="23" w:name="_Toc520965983"/>
      <w:r>
        <w:rPr>
          <w:rFonts w:ascii="Times New Roman" w:hAnsi="Times New Roman" w:cs="Times New Roman"/>
          <w:color w:val="auto"/>
        </w:rPr>
        <w:t>6</w:t>
      </w:r>
      <w:r w:rsidR="00454AE1" w:rsidRPr="009B042C">
        <w:rPr>
          <w:rFonts w:ascii="Times New Roman" w:hAnsi="Times New Roman" w:cs="Times New Roman"/>
          <w:color w:val="auto"/>
        </w:rPr>
        <w:t>.3. Status sanacije neusklađenih odlagališta i lokacija onečišćenih otpadom</w:t>
      </w:r>
      <w:bookmarkEnd w:id="23"/>
    </w:p>
    <w:p w14:paraId="0AC2E1A0" w14:textId="77777777" w:rsidR="00026522" w:rsidRPr="009B042C" w:rsidRDefault="00026522" w:rsidP="00862810">
      <w:pPr>
        <w:pStyle w:val="Bezproreda"/>
        <w:rPr>
          <w:rFonts w:ascii="Times New Roman" w:hAnsi="Times New Roman"/>
          <w:lang w:val="hr-HR"/>
        </w:rPr>
      </w:pPr>
    </w:p>
    <w:p w14:paraId="71565E89" w14:textId="77777777" w:rsidR="009F10D8" w:rsidRPr="009E4E11" w:rsidRDefault="009F10D8" w:rsidP="009F10D8">
      <w:pPr>
        <w:pStyle w:val="Bezproreda"/>
        <w:spacing w:line="276" w:lineRule="auto"/>
        <w:ind w:firstLine="567"/>
        <w:jc w:val="both"/>
        <w:rPr>
          <w:rFonts w:ascii="Times New Roman" w:hAnsi="Times New Roman"/>
          <w:sz w:val="24"/>
          <w:lang w:val="hr-HR"/>
        </w:rPr>
      </w:pPr>
      <w:r w:rsidRPr="009E4E11">
        <w:rPr>
          <w:rFonts w:ascii="Times New Roman" w:hAnsi="Times New Roman"/>
          <w:sz w:val="24"/>
          <w:lang w:val="hr-HR"/>
        </w:rPr>
        <w:t>Na području Općine nema neusklađenih odlagališta otpada niti lokacija koje su onečišćene otpadom.</w:t>
      </w:r>
    </w:p>
    <w:p w14:paraId="19759C71" w14:textId="77777777" w:rsidR="00862810" w:rsidRPr="009B042C" w:rsidRDefault="00862810" w:rsidP="00862810">
      <w:pPr>
        <w:pStyle w:val="Bezproreda"/>
        <w:rPr>
          <w:rFonts w:ascii="Times New Roman" w:hAnsi="Times New Roman"/>
          <w:highlight w:val="red"/>
          <w:lang w:val="hr-HR"/>
        </w:rPr>
      </w:pPr>
    </w:p>
    <w:p w14:paraId="4FFF5977" w14:textId="77777777" w:rsidR="00026522" w:rsidRPr="009B042C" w:rsidRDefault="00C85525" w:rsidP="00026522">
      <w:pPr>
        <w:pStyle w:val="Naslov1"/>
        <w:spacing w:before="0" w:line="240" w:lineRule="auto"/>
        <w:jc w:val="both"/>
        <w:rPr>
          <w:rFonts w:ascii="Times New Roman" w:eastAsia="Times New Roman" w:hAnsi="Times New Roman" w:cs="Times New Roman"/>
          <w:color w:val="auto"/>
        </w:rPr>
      </w:pPr>
      <w:bookmarkStart w:id="24" w:name="_Toc520965984"/>
      <w:r>
        <w:rPr>
          <w:rFonts w:ascii="Times New Roman" w:eastAsia="Times New Roman" w:hAnsi="Times New Roman" w:cs="Times New Roman"/>
          <w:color w:val="auto"/>
        </w:rPr>
        <w:t>7</w:t>
      </w:r>
      <w:r w:rsidR="00026522" w:rsidRPr="009B042C">
        <w:rPr>
          <w:rFonts w:ascii="Times New Roman" w:eastAsia="Times New Roman" w:hAnsi="Times New Roman" w:cs="Times New Roman"/>
          <w:color w:val="auto"/>
        </w:rPr>
        <w:t xml:space="preserve">. </w:t>
      </w:r>
      <w:r w:rsidR="00C27BD7" w:rsidRPr="009B042C">
        <w:rPr>
          <w:rFonts w:ascii="Times New Roman" w:eastAsia="Times New Roman" w:hAnsi="Times New Roman" w:cs="Times New Roman"/>
          <w:color w:val="auto"/>
        </w:rPr>
        <w:t>Lokacije odbačenog otpada i njihovo uklanjanje</w:t>
      </w:r>
      <w:bookmarkEnd w:id="24"/>
    </w:p>
    <w:p w14:paraId="12180FD6" w14:textId="77777777" w:rsidR="00862810" w:rsidRPr="009B042C" w:rsidRDefault="00862810" w:rsidP="00026522">
      <w:pPr>
        <w:autoSpaceDE w:val="0"/>
        <w:autoSpaceDN w:val="0"/>
        <w:adjustRightInd w:val="0"/>
        <w:spacing w:after="0" w:line="240" w:lineRule="auto"/>
        <w:jc w:val="both"/>
        <w:rPr>
          <w:rFonts w:ascii="Times New Roman" w:hAnsi="Times New Roman"/>
          <w:bCs/>
          <w:iCs/>
          <w:sz w:val="22"/>
          <w:szCs w:val="22"/>
          <w:highlight w:val="red"/>
          <w:lang w:eastAsia="en-US"/>
        </w:rPr>
      </w:pPr>
    </w:p>
    <w:p w14:paraId="402443E8" w14:textId="77777777" w:rsidR="00026522" w:rsidRPr="00814E52" w:rsidRDefault="00026522" w:rsidP="00814E52">
      <w:pPr>
        <w:autoSpaceDE w:val="0"/>
        <w:autoSpaceDN w:val="0"/>
        <w:adjustRightInd w:val="0"/>
        <w:spacing w:after="0"/>
        <w:ind w:firstLine="567"/>
        <w:jc w:val="both"/>
        <w:rPr>
          <w:rFonts w:ascii="Times New Roman" w:hAnsi="Times New Roman"/>
          <w:bCs/>
          <w:iCs/>
          <w:sz w:val="24"/>
          <w:szCs w:val="22"/>
          <w:lang w:eastAsia="en-US"/>
        </w:rPr>
      </w:pPr>
      <w:r w:rsidRPr="00814E52">
        <w:rPr>
          <w:rFonts w:ascii="Times New Roman" w:hAnsi="Times New Roman"/>
          <w:bCs/>
          <w:iCs/>
          <w:sz w:val="24"/>
          <w:szCs w:val="22"/>
          <w:lang w:eastAsia="en-US"/>
        </w:rPr>
        <w:t>Sukladno članku 36. Zakona o održivom gospodarenju otpadom</w:t>
      </w:r>
      <w:r w:rsidR="00862810" w:rsidRPr="00814E52">
        <w:rPr>
          <w:rFonts w:ascii="Times New Roman" w:hAnsi="Times New Roman"/>
          <w:bCs/>
          <w:iCs/>
          <w:sz w:val="24"/>
          <w:szCs w:val="22"/>
          <w:lang w:eastAsia="en-US"/>
        </w:rPr>
        <w:t>,</w:t>
      </w:r>
      <w:r w:rsidRPr="00814E52">
        <w:rPr>
          <w:rFonts w:ascii="Times New Roman" w:hAnsi="Times New Roman"/>
          <w:bCs/>
          <w:iCs/>
          <w:sz w:val="24"/>
          <w:szCs w:val="22"/>
          <w:lang w:eastAsia="en-US"/>
        </w:rPr>
        <w:t xml:space="preserve"> komunalni redar osigurava provedbu obveza sprječavanja odbacivanja otpada na način suprotan </w:t>
      </w:r>
      <w:r w:rsidR="00862810" w:rsidRPr="00814E52">
        <w:rPr>
          <w:rFonts w:ascii="Times New Roman" w:hAnsi="Times New Roman"/>
          <w:bCs/>
          <w:iCs/>
          <w:sz w:val="24"/>
          <w:szCs w:val="22"/>
          <w:lang w:eastAsia="en-US"/>
        </w:rPr>
        <w:t>Zakonu</w:t>
      </w:r>
      <w:r w:rsidRPr="00814E52">
        <w:rPr>
          <w:rFonts w:ascii="Times New Roman" w:hAnsi="Times New Roman"/>
          <w:bCs/>
          <w:iCs/>
          <w:sz w:val="24"/>
          <w:szCs w:val="22"/>
          <w:lang w:eastAsia="en-US"/>
        </w:rPr>
        <w:t xml:space="preserve"> te uklanjanje tako odbačenog otpada</w:t>
      </w:r>
      <w:r w:rsidR="00862810" w:rsidRPr="00814E52">
        <w:rPr>
          <w:rFonts w:ascii="Times New Roman" w:hAnsi="Times New Roman"/>
          <w:bCs/>
          <w:iCs/>
          <w:sz w:val="24"/>
          <w:szCs w:val="22"/>
          <w:lang w:eastAsia="en-US"/>
        </w:rPr>
        <w:t xml:space="preserve"> sljedećim mjerama</w:t>
      </w:r>
      <w:r w:rsidRPr="00814E52">
        <w:rPr>
          <w:rFonts w:ascii="Times New Roman" w:hAnsi="Times New Roman"/>
          <w:bCs/>
          <w:iCs/>
          <w:sz w:val="24"/>
          <w:szCs w:val="22"/>
          <w:lang w:eastAsia="en-US"/>
        </w:rPr>
        <w:t>:</w:t>
      </w:r>
    </w:p>
    <w:p w14:paraId="4A4DF9D7" w14:textId="77777777" w:rsidR="00026522" w:rsidRPr="009B042C" w:rsidRDefault="00026522" w:rsidP="00026522">
      <w:pPr>
        <w:autoSpaceDE w:val="0"/>
        <w:autoSpaceDN w:val="0"/>
        <w:adjustRightInd w:val="0"/>
        <w:spacing w:after="0" w:line="240" w:lineRule="auto"/>
        <w:ind w:firstLine="567"/>
        <w:jc w:val="both"/>
        <w:rPr>
          <w:rFonts w:ascii="Times New Roman" w:hAnsi="Times New Roman"/>
          <w:bCs/>
          <w:iCs/>
          <w:sz w:val="22"/>
          <w:szCs w:val="22"/>
          <w:lang w:eastAsia="en-US"/>
        </w:rPr>
      </w:pPr>
    </w:p>
    <w:p w14:paraId="2C768FCA" w14:textId="77777777" w:rsidR="00026522" w:rsidRPr="00814E52" w:rsidRDefault="00026522" w:rsidP="00AE3E91">
      <w:pPr>
        <w:pStyle w:val="Odlomakpopisa"/>
        <w:numPr>
          <w:ilvl w:val="0"/>
          <w:numId w:val="8"/>
        </w:numPr>
        <w:spacing w:after="0"/>
        <w:jc w:val="both"/>
        <w:rPr>
          <w:rFonts w:ascii="Times New Roman" w:eastAsia="Times New Roman" w:hAnsi="Times New Roman"/>
          <w:sz w:val="24"/>
          <w:szCs w:val="22"/>
        </w:rPr>
      </w:pPr>
      <w:r w:rsidRPr="00814E52">
        <w:rPr>
          <w:rFonts w:ascii="Times New Roman" w:eastAsia="Times New Roman" w:hAnsi="Times New Roman"/>
          <w:b/>
          <w:i/>
          <w:sz w:val="24"/>
          <w:szCs w:val="22"/>
        </w:rPr>
        <w:t>mjere za sprječavanje nepropisnog odbacivanja otpada</w:t>
      </w:r>
      <w:r w:rsidRPr="00814E52">
        <w:rPr>
          <w:rFonts w:ascii="Times New Roman" w:eastAsia="Times New Roman" w:hAnsi="Times New Roman"/>
          <w:sz w:val="24"/>
          <w:szCs w:val="22"/>
        </w:rPr>
        <w:t>:</w:t>
      </w:r>
    </w:p>
    <w:p w14:paraId="5B76F453" w14:textId="77777777" w:rsidR="00026522" w:rsidRPr="00814E52" w:rsidRDefault="00026522" w:rsidP="00AE3E91">
      <w:pPr>
        <w:pStyle w:val="Odlomakpopisa"/>
        <w:numPr>
          <w:ilvl w:val="0"/>
          <w:numId w:val="9"/>
        </w:numPr>
        <w:spacing w:after="0"/>
        <w:jc w:val="both"/>
        <w:rPr>
          <w:rFonts w:ascii="Times New Roman" w:eastAsia="Times New Roman" w:hAnsi="Times New Roman"/>
          <w:sz w:val="24"/>
          <w:szCs w:val="22"/>
        </w:rPr>
      </w:pPr>
      <w:r w:rsidRPr="00814E52">
        <w:rPr>
          <w:rFonts w:ascii="Times New Roman" w:eastAsia="Times New Roman" w:hAnsi="Times New Roman"/>
          <w:sz w:val="24"/>
          <w:szCs w:val="22"/>
        </w:rPr>
        <w:t>uspostava sustava za zaprimanje obavijest</w:t>
      </w:r>
      <w:r w:rsidR="005403E9" w:rsidRPr="00814E52">
        <w:rPr>
          <w:rFonts w:ascii="Times New Roman" w:eastAsia="Times New Roman" w:hAnsi="Times New Roman"/>
          <w:sz w:val="24"/>
          <w:szCs w:val="22"/>
        </w:rPr>
        <w:t>i o nepropisno odbačenom otpadu:</w:t>
      </w:r>
    </w:p>
    <w:p w14:paraId="7D87F9FA" w14:textId="77777777" w:rsidR="00026522" w:rsidRPr="00814E52" w:rsidRDefault="00026522" w:rsidP="00AE3E91">
      <w:pPr>
        <w:pStyle w:val="Odlomakpopisa"/>
        <w:numPr>
          <w:ilvl w:val="0"/>
          <w:numId w:val="9"/>
        </w:numPr>
        <w:spacing w:after="0"/>
        <w:jc w:val="both"/>
        <w:rPr>
          <w:rFonts w:ascii="Times New Roman" w:eastAsia="Times New Roman" w:hAnsi="Times New Roman"/>
          <w:sz w:val="24"/>
          <w:szCs w:val="22"/>
        </w:rPr>
      </w:pPr>
      <w:r w:rsidRPr="00814E52">
        <w:rPr>
          <w:rFonts w:ascii="Times New Roman" w:eastAsia="Times New Roman" w:hAnsi="Times New Roman"/>
          <w:sz w:val="24"/>
          <w:szCs w:val="22"/>
        </w:rPr>
        <w:t>uspostava sustava evidenti</w:t>
      </w:r>
      <w:r w:rsidR="005403E9" w:rsidRPr="00814E52">
        <w:rPr>
          <w:rFonts w:ascii="Times New Roman" w:eastAsia="Times New Roman" w:hAnsi="Times New Roman"/>
          <w:sz w:val="24"/>
          <w:szCs w:val="22"/>
        </w:rPr>
        <w:t>ranja lokacija odbačenog otpada;</w:t>
      </w:r>
    </w:p>
    <w:p w14:paraId="648DE640" w14:textId="77777777" w:rsidR="00026522" w:rsidRPr="00814E52" w:rsidRDefault="00026522" w:rsidP="00AE3E91">
      <w:pPr>
        <w:pStyle w:val="Odlomakpopisa"/>
        <w:numPr>
          <w:ilvl w:val="0"/>
          <w:numId w:val="9"/>
        </w:numPr>
        <w:spacing w:after="0"/>
        <w:jc w:val="both"/>
        <w:rPr>
          <w:rFonts w:ascii="Times New Roman" w:eastAsia="Times New Roman" w:hAnsi="Times New Roman"/>
          <w:sz w:val="24"/>
          <w:szCs w:val="22"/>
        </w:rPr>
      </w:pPr>
      <w:r w:rsidRPr="00814E52">
        <w:rPr>
          <w:rFonts w:ascii="Times New Roman" w:eastAsia="Times New Roman" w:hAnsi="Times New Roman"/>
          <w:sz w:val="24"/>
          <w:szCs w:val="22"/>
        </w:rPr>
        <w:t>provedba redovitog godišnjeg nadzora područja jedinice lokalne samouprave radi utvrđivanja postojanja odbačenog otpada, a posebno lokacija na kojima je u prethodne dvije godine evidentirano postojanje odbačenog otpada;</w:t>
      </w:r>
    </w:p>
    <w:p w14:paraId="32C71DF6" w14:textId="77777777" w:rsidR="00026522" w:rsidRPr="00814E52" w:rsidRDefault="00026522" w:rsidP="00AE3E91">
      <w:pPr>
        <w:pStyle w:val="Odlomakpopisa"/>
        <w:numPr>
          <w:ilvl w:val="0"/>
          <w:numId w:val="8"/>
        </w:numPr>
        <w:spacing w:after="0"/>
        <w:jc w:val="both"/>
        <w:rPr>
          <w:rFonts w:ascii="Times New Roman" w:eastAsia="Times New Roman" w:hAnsi="Times New Roman"/>
          <w:sz w:val="24"/>
          <w:szCs w:val="22"/>
        </w:rPr>
      </w:pPr>
      <w:r w:rsidRPr="00814E52">
        <w:rPr>
          <w:rFonts w:ascii="Times New Roman" w:eastAsia="Times New Roman" w:hAnsi="Times New Roman"/>
          <w:b/>
          <w:i/>
          <w:sz w:val="24"/>
          <w:szCs w:val="22"/>
        </w:rPr>
        <w:t>mjere za uklanjanje otpada odbačenog u okoliš</w:t>
      </w:r>
      <w:r w:rsidRPr="00814E52">
        <w:rPr>
          <w:rFonts w:ascii="Times New Roman" w:eastAsia="Times New Roman" w:hAnsi="Times New Roman"/>
          <w:sz w:val="24"/>
          <w:szCs w:val="22"/>
        </w:rPr>
        <w:t>:</w:t>
      </w:r>
    </w:p>
    <w:p w14:paraId="1BD531BF" w14:textId="77777777" w:rsidR="00026522" w:rsidRPr="00814E52" w:rsidRDefault="00026522" w:rsidP="00AE3E91">
      <w:pPr>
        <w:pStyle w:val="Odlomakpopisa"/>
        <w:numPr>
          <w:ilvl w:val="0"/>
          <w:numId w:val="10"/>
        </w:numPr>
        <w:spacing w:after="0"/>
        <w:jc w:val="both"/>
        <w:rPr>
          <w:rFonts w:ascii="Times New Roman" w:eastAsia="Times New Roman" w:hAnsi="Times New Roman"/>
          <w:sz w:val="24"/>
          <w:szCs w:val="22"/>
        </w:rPr>
      </w:pPr>
      <w:r w:rsidRPr="00814E52">
        <w:rPr>
          <w:rFonts w:ascii="Times New Roman" w:eastAsia="Times New Roman" w:hAnsi="Times New Roman"/>
          <w:sz w:val="24"/>
          <w:szCs w:val="22"/>
        </w:rPr>
        <w:t>komunalni redar rješenjem naređuje vlasniku ili posjedniku nekretnine na kojem je nepropisno odlo</w:t>
      </w:r>
      <w:r w:rsidR="005403E9" w:rsidRPr="00814E52">
        <w:rPr>
          <w:rFonts w:ascii="Times New Roman" w:eastAsia="Times New Roman" w:hAnsi="Times New Roman"/>
          <w:sz w:val="24"/>
          <w:szCs w:val="22"/>
        </w:rPr>
        <w:t>žen otpad uklanjanje tog otpada;</w:t>
      </w:r>
    </w:p>
    <w:p w14:paraId="5CE23BE2" w14:textId="77777777" w:rsidR="00026522" w:rsidRPr="00814E52" w:rsidRDefault="00026522" w:rsidP="00AE3E91">
      <w:pPr>
        <w:pStyle w:val="Odlomakpopisa"/>
        <w:numPr>
          <w:ilvl w:val="0"/>
          <w:numId w:val="10"/>
        </w:numPr>
        <w:spacing w:after="0"/>
        <w:jc w:val="both"/>
        <w:rPr>
          <w:rFonts w:ascii="Times New Roman" w:eastAsia="Times New Roman" w:hAnsi="Times New Roman"/>
          <w:sz w:val="24"/>
          <w:szCs w:val="22"/>
        </w:rPr>
      </w:pPr>
      <w:r w:rsidRPr="00814E52">
        <w:rPr>
          <w:rFonts w:ascii="Times New Roman" w:eastAsia="Times New Roman" w:hAnsi="Times New Roman"/>
          <w:sz w:val="24"/>
          <w:szCs w:val="22"/>
        </w:rPr>
        <w:t>tim rješenjem se određuje: lokacija odbačenog otpada, procijenjena količina otpada, obveznik uklanjanja otpada, te obveza uklanjanja otpada predajom ovlaštenoj osobi za gospodarenje tom vrstom otpada u roku koji ne može biti duži od 6 mjes</w:t>
      </w:r>
      <w:r w:rsidR="005403E9" w:rsidRPr="00814E52">
        <w:rPr>
          <w:rFonts w:ascii="Times New Roman" w:eastAsia="Times New Roman" w:hAnsi="Times New Roman"/>
          <w:sz w:val="24"/>
          <w:szCs w:val="22"/>
        </w:rPr>
        <w:t>eca od dana zaprimanja rješenja;</w:t>
      </w:r>
    </w:p>
    <w:p w14:paraId="6E204296" w14:textId="77777777" w:rsidR="00026522" w:rsidRPr="00814E52" w:rsidRDefault="00026522" w:rsidP="00AE3E91">
      <w:pPr>
        <w:pStyle w:val="Odlomakpopisa"/>
        <w:numPr>
          <w:ilvl w:val="0"/>
          <w:numId w:val="10"/>
        </w:numPr>
        <w:spacing w:after="0"/>
        <w:jc w:val="both"/>
        <w:rPr>
          <w:rFonts w:ascii="Times New Roman" w:eastAsia="Times New Roman" w:hAnsi="Times New Roman"/>
          <w:sz w:val="24"/>
          <w:szCs w:val="22"/>
        </w:rPr>
      </w:pPr>
      <w:r w:rsidRPr="00814E52">
        <w:rPr>
          <w:rFonts w:ascii="Times New Roman" w:eastAsia="Times New Roman" w:hAnsi="Times New Roman"/>
          <w:sz w:val="24"/>
          <w:szCs w:val="22"/>
        </w:rPr>
        <w:t xml:space="preserve">ako nakon isteka roka navedenog rješenja obveza nije izvršena, </w:t>
      </w:r>
      <w:r w:rsidR="00C27BD7" w:rsidRPr="00814E52">
        <w:rPr>
          <w:rFonts w:ascii="Times New Roman" w:eastAsia="Times New Roman" w:hAnsi="Times New Roman"/>
          <w:sz w:val="24"/>
          <w:szCs w:val="22"/>
        </w:rPr>
        <w:t>JLS</w:t>
      </w:r>
      <w:r w:rsidRPr="00814E52">
        <w:rPr>
          <w:rFonts w:ascii="Times New Roman" w:eastAsia="Times New Roman" w:hAnsi="Times New Roman"/>
          <w:sz w:val="24"/>
          <w:szCs w:val="22"/>
        </w:rPr>
        <w:t xml:space="preserve"> je dužna osigurati uklanjanje tog otpada predajom ovlaštenoj osobi za gospodarenje tom vrstom</w:t>
      </w:r>
      <w:r w:rsidR="005403E9" w:rsidRPr="00814E52">
        <w:rPr>
          <w:rFonts w:ascii="Times New Roman" w:eastAsia="Times New Roman" w:hAnsi="Times New Roman"/>
          <w:sz w:val="24"/>
          <w:szCs w:val="22"/>
        </w:rPr>
        <w:t xml:space="preserve"> otpada;</w:t>
      </w:r>
    </w:p>
    <w:p w14:paraId="66A76D80" w14:textId="77777777" w:rsidR="00026522" w:rsidRPr="00814E52" w:rsidRDefault="00C27BD7" w:rsidP="00AE3E91">
      <w:pPr>
        <w:pStyle w:val="Odlomakpopisa"/>
        <w:numPr>
          <w:ilvl w:val="0"/>
          <w:numId w:val="10"/>
        </w:numPr>
        <w:spacing w:after="0"/>
        <w:jc w:val="both"/>
        <w:rPr>
          <w:rFonts w:ascii="Times New Roman" w:eastAsia="Times New Roman" w:hAnsi="Times New Roman"/>
          <w:sz w:val="24"/>
          <w:szCs w:val="22"/>
        </w:rPr>
      </w:pPr>
      <w:r w:rsidRPr="00814E52">
        <w:rPr>
          <w:rFonts w:ascii="Times New Roman" w:eastAsia="Times New Roman" w:hAnsi="Times New Roman"/>
          <w:sz w:val="24"/>
          <w:szCs w:val="22"/>
        </w:rPr>
        <w:t>JLS</w:t>
      </w:r>
      <w:r w:rsidR="00026522" w:rsidRPr="00814E52">
        <w:rPr>
          <w:rFonts w:ascii="Times New Roman" w:eastAsia="Times New Roman" w:hAnsi="Times New Roman"/>
          <w:sz w:val="24"/>
          <w:szCs w:val="22"/>
        </w:rPr>
        <w:t xml:space="preserve"> je dužna navedene podatke o otpadu unositi u informacijski sustav gospodarenja otpadom te napraviti izvješće o lokacijama i količinama odbačenog otpada na temelju čega se provode posebne mjere sprječavanja odbacivanja otpada u odnosu na lokacije na kojima je u više navrata utvrđeno nepropisno odbacivanje otpada.</w:t>
      </w:r>
    </w:p>
    <w:p w14:paraId="4020AED4" w14:textId="77777777" w:rsidR="00026522" w:rsidRPr="009B042C" w:rsidRDefault="00026522" w:rsidP="00026522">
      <w:pPr>
        <w:autoSpaceDE w:val="0"/>
        <w:autoSpaceDN w:val="0"/>
        <w:adjustRightInd w:val="0"/>
        <w:spacing w:after="0" w:line="240" w:lineRule="auto"/>
        <w:jc w:val="both"/>
        <w:rPr>
          <w:rFonts w:ascii="Times New Roman" w:hAnsi="Times New Roman"/>
          <w:b/>
          <w:bCs/>
          <w:iCs/>
          <w:sz w:val="22"/>
          <w:szCs w:val="22"/>
          <w:highlight w:val="red"/>
          <w:lang w:eastAsia="en-US"/>
        </w:rPr>
      </w:pPr>
    </w:p>
    <w:p w14:paraId="40DFC100" w14:textId="77777777" w:rsidR="00AC5BC4" w:rsidRPr="009B042C" w:rsidRDefault="009F10D8" w:rsidP="009F10D8">
      <w:pPr>
        <w:spacing w:after="0"/>
        <w:ind w:firstLine="567"/>
        <w:jc w:val="both"/>
        <w:rPr>
          <w:rFonts w:ascii="Times New Roman" w:hAnsi="Times New Roman"/>
          <w:b/>
          <w:sz w:val="22"/>
          <w:highlight w:val="yellow"/>
        </w:rPr>
      </w:pPr>
      <w:r w:rsidRPr="009E4E11">
        <w:rPr>
          <w:rFonts w:ascii="Times New Roman" w:hAnsi="Times New Roman"/>
          <w:bCs/>
          <w:iCs/>
          <w:sz w:val="24"/>
          <w:szCs w:val="22"/>
          <w:lang w:eastAsia="en-US"/>
        </w:rPr>
        <w:lastRenderedPageBreak/>
        <w:t>Na području Općine nema lokacija na kojima se nepropisno odbacuje otpad. U slučaju nailaska na nepropisno odbačeni otpad (komunalni redar) ili u slučaju obavijesti građana o nepropisno odbačenom otpadu, otpad se s navedenih lokacija uklanja u najkraćem mogućem roku.</w:t>
      </w:r>
      <w:r>
        <w:rPr>
          <w:rFonts w:ascii="Times New Roman" w:hAnsi="Times New Roman"/>
          <w:bCs/>
          <w:iCs/>
          <w:sz w:val="24"/>
          <w:szCs w:val="22"/>
          <w:lang w:eastAsia="en-US"/>
        </w:rPr>
        <w:t xml:space="preserve"> Ukoliko se uoči da se na nekim lokacijama otpad nepropisno odlaže u češćim intervalima i u većim količinama, postavit će se znakovi upozorenja o zabrani odbacivanja otpada te će komunalni redar takve lokacije češće obilaziti.</w:t>
      </w:r>
    </w:p>
    <w:p w14:paraId="62FBE980" w14:textId="77777777" w:rsidR="00AA67BF" w:rsidRPr="009B042C" w:rsidRDefault="00AA67BF" w:rsidP="00AC5BC4">
      <w:pPr>
        <w:spacing w:after="0" w:line="240" w:lineRule="auto"/>
        <w:ind w:firstLine="567"/>
        <w:jc w:val="both"/>
        <w:rPr>
          <w:rFonts w:ascii="Times New Roman" w:hAnsi="Times New Roman"/>
          <w:sz w:val="22"/>
          <w:highlight w:val="red"/>
        </w:rPr>
      </w:pPr>
    </w:p>
    <w:p w14:paraId="7539BECB" w14:textId="77777777" w:rsidR="00D15187" w:rsidRPr="009B042C" w:rsidRDefault="00D15187">
      <w:pPr>
        <w:rPr>
          <w:rFonts w:ascii="Times New Roman" w:hAnsi="Times New Roman"/>
          <w:b/>
          <w:sz w:val="22"/>
          <w:highlight w:val="red"/>
        </w:rPr>
      </w:pPr>
      <w:r w:rsidRPr="009B042C">
        <w:rPr>
          <w:rFonts w:ascii="Times New Roman" w:hAnsi="Times New Roman"/>
          <w:b/>
          <w:sz w:val="22"/>
          <w:highlight w:val="red"/>
        </w:rPr>
        <w:br w:type="page"/>
      </w:r>
    </w:p>
    <w:p w14:paraId="43597625" w14:textId="77777777" w:rsidR="00026522" w:rsidRPr="009B042C" w:rsidRDefault="00C85525" w:rsidP="00026522">
      <w:pPr>
        <w:pStyle w:val="Naslov1"/>
        <w:spacing w:before="0" w:line="240" w:lineRule="auto"/>
        <w:jc w:val="both"/>
        <w:rPr>
          <w:rFonts w:ascii="Times New Roman" w:eastAsia="Times New Roman" w:hAnsi="Times New Roman" w:cs="Times New Roman"/>
          <w:color w:val="auto"/>
        </w:rPr>
      </w:pPr>
      <w:bookmarkStart w:id="25" w:name="_Toc520965985"/>
      <w:r>
        <w:rPr>
          <w:rFonts w:ascii="Times New Roman" w:eastAsia="Times New Roman" w:hAnsi="Times New Roman" w:cs="Times New Roman"/>
          <w:color w:val="auto"/>
        </w:rPr>
        <w:lastRenderedPageBreak/>
        <w:t>8</w:t>
      </w:r>
      <w:r w:rsidR="00026522" w:rsidRPr="009B042C">
        <w:rPr>
          <w:rFonts w:ascii="Times New Roman" w:eastAsia="Times New Roman" w:hAnsi="Times New Roman" w:cs="Times New Roman"/>
          <w:color w:val="auto"/>
        </w:rPr>
        <w:t xml:space="preserve">. </w:t>
      </w:r>
      <w:r w:rsidR="00C27BD7" w:rsidRPr="009B042C">
        <w:rPr>
          <w:rFonts w:ascii="Times New Roman" w:eastAsia="Times New Roman" w:hAnsi="Times New Roman" w:cs="Times New Roman"/>
          <w:color w:val="auto"/>
        </w:rPr>
        <w:t>Mjere potrebne za ostvarenje ciljeva plana gospodarenja otpadom</w:t>
      </w:r>
      <w:bookmarkEnd w:id="25"/>
    </w:p>
    <w:p w14:paraId="5A1641C8" w14:textId="77777777" w:rsidR="007604F8" w:rsidRPr="009B042C" w:rsidRDefault="00C85525" w:rsidP="007604F8">
      <w:pPr>
        <w:pStyle w:val="Naslov2"/>
        <w:spacing w:line="240" w:lineRule="auto"/>
        <w:jc w:val="both"/>
        <w:rPr>
          <w:rFonts w:ascii="Times New Roman" w:eastAsia="Times New Roman" w:hAnsi="Times New Roman" w:cs="Times New Roman"/>
          <w:color w:val="auto"/>
        </w:rPr>
      </w:pPr>
      <w:bookmarkStart w:id="26" w:name="_Toc520965986"/>
      <w:r>
        <w:rPr>
          <w:rFonts w:ascii="Times New Roman" w:eastAsia="Times New Roman" w:hAnsi="Times New Roman" w:cs="Times New Roman"/>
          <w:color w:val="auto"/>
        </w:rPr>
        <w:t>8</w:t>
      </w:r>
      <w:r w:rsidR="007604F8" w:rsidRPr="009B042C">
        <w:rPr>
          <w:rFonts w:ascii="Times New Roman" w:eastAsia="Times New Roman" w:hAnsi="Times New Roman" w:cs="Times New Roman"/>
          <w:color w:val="auto"/>
        </w:rPr>
        <w:t>.1. Ciljevi</w:t>
      </w:r>
      <w:bookmarkEnd w:id="26"/>
      <w:r w:rsidR="007604F8" w:rsidRPr="009B042C">
        <w:rPr>
          <w:rFonts w:ascii="Times New Roman" w:eastAsia="Times New Roman" w:hAnsi="Times New Roman" w:cs="Times New Roman"/>
          <w:color w:val="auto"/>
        </w:rPr>
        <w:t xml:space="preserve"> </w:t>
      </w:r>
    </w:p>
    <w:p w14:paraId="22E6756B" w14:textId="77777777" w:rsidR="007604F8" w:rsidRPr="009B042C" w:rsidRDefault="007604F8" w:rsidP="007604F8">
      <w:pPr>
        <w:pStyle w:val="Bezproreda1"/>
        <w:rPr>
          <w:rFonts w:ascii="Times New Roman" w:hAnsi="Times New Roman"/>
          <w:lang w:val="hr-HR"/>
        </w:rPr>
      </w:pPr>
    </w:p>
    <w:p w14:paraId="7E334297" w14:textId="77777777" w:rsidR="007604F8" w:rsidRPr="00104AB3" w:rsidRDefault="007604F8" w:rsidP="00814E52">
      <w:pPr>
        <w:pStyle w:val="Bezproreda1"/>
        <w:spacing w:line="276" w:lineRule="auto"/>
        <w:ind w:firstLine="567"/>
        <w:jc w:val="both"/>
        <w:rPr>
          <w:rFonts w:ascii="Times New Roman" w:hAnsi="Times New Roman"/>
          <w:sz w:val="24"/>
          <w:lang w:val="hr-HR"/>
        </w:rPr>
      </w:pPr>
      <w:r w:rsidRPr="00104AB3">
        <w:rPr>
          <w:rFonts w:ascii="Times New Roman" w:hAnsi="Times New Roman"/>
          <w:sz w:val="24"/>
          <w:lang w:val="hr-HR"/>
        </w:rPr>
        <w:t>Sukladno zahtjevima koji proizlaze iz Zakona o održivom gospodarenju otpadom, Strategije gospodarenja otpadom Republike Hrvatske</w:t>
      </w:r>
      <w:r w:rsidR="004B5D1B" w:rsidRPr="00104AB3">
        <w:rPr>
          <w:rFonts w:ascii="Times New Roman" w:hAnsi="Times New Roman"/>
          <w:sz w:val="24"/>
          <w:lang w:val="hr-HR"/>
        </w:rPr>
        <w:t xml:space="preserve"> i Plana gospodarenja otpadom Republike Hrvatske za razdoblje 2017. – 2022. godine, potrebno je postići sljedeće</w:t>
      </w:r>
      <w:r w:rsidR="003A5985" w:rsidRPr="00104AB3">
        <w:rPr>
          <w:rFonts w:ascii="Times New Roman" w:hAnsi="Times New Roman"/>
          <w:sz w:val="24"/>
          <w:lang w:val="hr-HR"/>
        </w:rPr>
        <w:t xml:space="preserve"> </w:t>
      </w:r>
      <w:r w:rsidR="004B5D1B" w:rsidRPr="00104AB3">
        <w:rPr>
          <w:rFonts w:ascii="Times New Roman" w:hAnsi="Times New Roman"/>
          <w:sz w:val="24"/>
          <w:lang w:val="hr-HR"/>
        </w:rPr>
        <w:t>ciljeve:</w:t>
      </w:r>
    </w:p>
    <w:p w14:paraId="0F8E87F4" w14:textId="77777777" w:rsidR="00A65E84" w:rsidRPr="009B042C" w:rsidRDefault="00A65E84" w:rsidP="004B5D1B">
      <w:pPr>
        <w:pStyle w:val="Bezproreda1"/>
        <w:jc w:val="both"/>
        <w:rPr>
          <w:rFonts w:ascii="Times New Roman" w:hAnsi="Times New Roman"/>
          <w:lang w:val="hr-HR"/>
        </w:rPr>
      </w:pPr>
    </w:p>
    <w:tbl>
      <w:tblPr>
        <w:tblStyle w:val="Reetkatablice"/>
        <w:tblW w:w="0" w:type="auto"/>
        <w:tblLook w:val="04A0" w:firstRow="1" w:lastRow="0" w:firstColumn="1" w:lastColumn="0" w:noHBand="0" w:noVBand="1"/>
      </w:tblPr>
      <w:tblGrid>
        <w:gridCol w:w="1445"/>
        <w:gridCol w:w="1776"/>
        <w:gridCol w:w="1108"/>
        <w:gridCol w:w="1108"/>
        <w:gridCol w:w="941"/>
        <w:gridCol w:w="727"/>
        <w:gridCol w:w="727"/>
        <w:gridCol w:w="727"/>
        <w:gridCol w:w="727"/>
      </w:tblGrid>
      <w:tr w:rsidR="00BC3900" w:rsidRPr="009B042C" w14:paraId="54273894" w14:textId="77777777" w:rsidTr="006864E9">
        <w:trPr>
          <w:trHeight w:val="273"/>
          <w:tblHeader/>
        </w:trPr>
        <w:tc>
          <w:tcPr>
            <w:tcW w:w="1445" w:type="dxa"/>
            <w:vMerge w:val="restart"/>
            <w:shd w:val="clear" w:color="auto" w:fill="D9D9D9" w:themeFill="background1" w:themeFillShade="D9"/>
            <w:vAlign w:val="center"/>
          </w:tcPr>
          <w:p w14:paraId="6A026119" w14:textId="77777777" w:rsidR="004B5D1B" w:rsidRPr="009B042C" w:rsidRDefault="004B5D1B" w:rsidP="004B5D1B">
            <w:pPr>
              <w:pStyle w:val="Bezproreda1"/>
              <w:jc w:val="center"/>
              <w:rPr>
                <w:rFonts w:ascii="Times New Roman" w:hAnsi="Times New Roman"/>
                <w:lang w:val="hr-HR"/>
              </w:rPr>
            </w:pPr>
            <w:r w:rsidRPr="009B042C">
              <w:rPr>
                <w:rFonts w:ascii="Times New Roman" w:hAnsi="Times New Roman"/>
                <w:lang w:val="hr-HR"/>
              </w:rPr>
              <w:t>Dokument</w:t>
            </w:r>
          </w:p>
        </w:tc>
        <w:tc>
          <w:tcPr>
            <w:tcW w:w="1776" w:type="dxa"/>
            <w:vMerge w:val="restart"/>
            <w:shd w:val="clear" w:color="auto" w:fill="D9D9D9" w:themeFill="background1" w:themeFillShade="D9"/>
            <w:vAlign w:val="center"/>
          </w:tcPr>
          <w:p w14:paraId="7853E487" w14:textId="77777777" w:rsidR="004B5D1B" w:rsidRPr="009B042C" w:rsidRDefault="004B5D1B" w:rsidP="004B5D1B">
            <w:pPr>
              <w:pStyle w:val="Bezproreda1"/>
              <w:jc w:val="center"/>
              <w:rPr>
                <w:rFonts w:ascii="Times New Roman" w:hAnsi="Times New Roman"/>
                <w:lang w:val="hr-HR"/>
              </w:rPr>
            </w:pPr>
            <w:r w:rsidRPr="009B042C">
              <w:rPr>
                <w:rFonts w:ascii="Times New Roman" w:hAnsi="Times New Roman"/>
                <w:lang w:val="hr-HR"/>
              </w:rPr>
              <w:t>Cilj</w:t>
            </w:r>
          </w:p>
        </w:tc>
        <w:tc>
          <w:tcPr>
            <w:tcW w:w="1108" w:type="dxa"/>
            <w:shd w:val="clear" w:color="auto" w:fill="D9D9D9" w:themeFill="background1" w:themeFillShade="D9"/>
          </w:tcPr>
          <w:p w14:paraId="45731730" w14:textId="77777777" w:rsidR="004B5D1B" w:rsidRPr="009B042C" w:rsidRDefault="004B5D1B" w:rsidP="004B5D1B">
            <w:pPr>
              <w:pStyle w:val="Bezproreda1"/>
              <w:jc w:val="both"/>
              <w:rPr>
                <w:rFonts w:ascii="Times New Roman" w:hAnsi="Times New Roman"/>
                <w:lang w:val="hr-HR"/>
              </w:rPr>
            </w:pPr>
            <w:r w:rsidRPr="009B042C">
              <w:rPr>
                <w:rFonts w:ascii="Times New Roman" w:hAnsi="Times New Roman"/>
                <w:lang w:val="hr-HR"/>
              </w:rPr>
              <w:t>2015.</w:t>
            </w:r>
          </w:p>
        </w:tc>
        <w:tc>
          <w:tcPr>
            <w:tcW w:w="1108" w:type="dxa"/>
            <w:shd w:val="clear" w:color="auto" w:fill="D9D9D9" w:themeFill="background1" w:themeFillShade="D9"/>
          </w:tcPr>
          <w:p w14:paraId="6B4D67EC" w14:textId="77777777" w:rsidR="004B5D1B" w:rsidRPr="009B042C" w:rsidRDefault="004B5D1B" w:rsidP="004B5D1B">
            <w:pPr>
              <w:pStyle w:val="Bezproreda1"/>
              <w:jc w:val="both"/>
              <w:rPr>
                <w:rFonts w:ascii="Times New Roman" w:hAnsi="Times New Roman"/>
                <w:lang w:val="hr-HR"/>
              </w:rPr>
            </w:pPr>
            <w:r w:rsidRPr="009B042C">
              <w:rPr>
                <w:rFonts w:ascii="Times New Roman" w:hAnsi="Times New Roman"/>
                <w:lang w:val="hr-HR"/>
              </w:rPr>
              <w:t>2016.</w:t>
            </w:r>
          </w:p>
        </w:tc>
        <w:tc>
          <w:tcPr>
            <w:tcW w:w="941" w:type="dxa"/>
            <w:shd w:val="clear" w:color="auto" w:fill="D9D9D9" w:themeFill="background1" w:themeFillShade="D9"/>
          </w:tcPr>
          <w:p w14:paraId="1398C09F" w14:textId="77777777" w:rsidR="004B5D1B" w:rsidRPr="009B042C" w:rsidRDefault="004B5D1B" w:rsidP="004B5D1B">
            <w:pPr>
              <w:pStyle w:val="Bezproreda1"/>
              <w:jc w:val="both"/>
              <w:rPr>
                <w:rFonts w:ascii="Times New Roman" w:hAnsi="Times New Roman"/>
                <w:lang w:val="hr-HR"/>
              </w:rPr>
            </w:pPr>
            <w:r w:rsidRPr="009B042C">
              <w:rPr>
                <w:rFonts w:ascii="Times New Roman" w:hAnsi="Times New Roman"/>
                <w:lang w:val="hr-HR"/>
              </w:rPr>
              <w:t>2017.</w:t>
            </w:r>
          </w:p>
        </w:tc>
        <w:tc>
          <w:tcPr>
            <w:tcW w:w="727" w:type="dxa"/>
            <w:shd w:val="clear" w:color="auto" w:fill="D9D9D9" w:themeFill="background1" w:themeFillShade="D9"/>
          </w:tcPr>
          <w:p w14:paraId="66225F36" w14:textId="77777777" w:rsidR="004B5D1B" w:rsidRPr="009B042C" w:rsidRDefault="004B5D1B" w:rsidP="004B5D1B">
            <w:pPr>
              <w:pStyle w:val="Bezproreda1"/>
              <w:jc w:val="both"/>
              <w:rPr>
                <w:rFonts w:ascii="Times New Roman" w:hAnsi="Times New Roman"/>
                <w:lang w:val="hr-HR"/>
              </w:rPr>
            </w:pPr>
            <w:r w:rsidRPr="009B042C">
              <w:rPr>
                <w:rFonts w:ascii="Times New Roman" w:hAnsi="Times New Roman"/>
                <w:lang w:val="hr-HR"/>
              </w:rPr>
              <w:t>2018.</w:t>
            </w:r>
          </w:p>
        </w:tc>
        <w:tc>
          <w:tcPr>
            <w:tcW w:w="727" w:type="dxa"/>
            <w:shd w:val="clear" w:color="auto" w:fill="D9D9D9" w:themeFill="background1" w:themeFillShade="D9"/>
          </w:tcPr>
          <w:p w14:paraId="4FAB9772" w14:textId="77777777" w:rsidR="004B5D1B" w:rsidRPr="009B042C" w:rsidRDefault="004B5D1B" w:rsidP="004B5D1B">
            <w:pPr>
              <w:pStyle w:val="Bezproreda1"/>
              <w:jc w:val="both"/>
              <w:rPr>
                <w:rFonts w:ascii="Times New Roman" w:hAnsi="Times New Roman"/>
                <w:lang w:val="hr-HR"/>
              </w:rPr>
            </w:pPr>
            <w:r w:rsidRPr="009B042C">
              <w:rPr>
                <w:rFonts w:ascii="Times New Roman" w:hAnsi="Times New Roman"/>
                <w:lang w:val="hr-HR"/>
              </w:rPr>
              <w:t>2020.</w:t>
            </w:r>
          </w:p>
        </w:tc>
        <w:tc>
          <w:tcPr>
            <w:tcW w:w="727" w:type="dxa"/>
            <w:shd w:val="clear" w:color="auto" w:fill="D9D9D9" w:themeFill="background1" w:themeFillShade="D9"/>
          </w:tcPr>
          <w:p w14:paraId="04DDE1C9" w14:textId="77777777" w:rsidR="004B5D1B" w:rsidRPr="009B042C" w:rsidRDefault="004B5D1B" w:rsidP="004B5D1B">
            <w:pPr>
              <w:pStyle w:val="Bezproreda1"/>
              <w:jc w:val="both"/>
              <w:rPr>
                <w:rFonts w:ascii="Times New Roman" w:hAnsi="Times New Roman"/>
                <w:lang w:val="hr-HR"/>
              </w:rPr>
            </w:pPr>
            <w:r w:rsidRPr="009B042C">
              <w:rPr>
                <w:rFonts w:ascii="Times New Roman" w:hAnsi="Times New Roman"/>
                <w:lang w:val="hr-HR"/>
              </w:rPr>
              <w:t>2022.</w:t>
            </w:r>
          </w:p>
        </w:tc>
        <w:tc>
          <w:tcPr>
            <w:tcW w:w="727" w:type="dxa"/>
            <w:shd w:val="clear" w:color="auto" w:fill="D9D9D9" w:themeFill="background1" w:themeFillShade="D9"/>
          </w:tcPr>
          <w:p w14:paraId="4F2B88AD" w14:textId="77777777" w:rsidR="004B5D1B" w:rsidRPr="009B042C" w:rsidRDefault="004B5D1B" w:rsidP="004B5D1B">
            <w:pPr>
              <w:pStyle w:val="Bezproreda1"/>
              <w:jc w:val="both"/>
              <w:rPr>
                <w:rFonts w:ascii="Times New Roman" w:hAnsi="Times New Roman"/>
                <w:lang w:val="hr-HR"/>
              </w:rPr>
            </w:pPr>
            <w:r w:rsidRPr="009B042C">
              <w:rPr>
                <w:rFonts w:ascii="Times New Roman" w:hAnsi="Times New Roman"/>
                <w:lang w:val="hr-HR"/>
              </w:rPr>
              <w:t>2025.</w:t>
            </w:r>
          </w:p>
        </w:tc>
      </w:tr>
      <w:tr w:rsidR="00BC3900" w:rsidRPr="009B042C" w14:paraId="310C290A" w14:textId="77777777" w:rsidTr="006864E9">
        <w:trPr>
          <w:trHeight w:val="273"/>
          <w:tblHeader/>
        </w:trPr>
        <w:tc>
          <w:tcPr>
            <w:tcW w:w="1445" w:type="dxa"/>
            <w:vMerge/>
            <w:shd w:val="clear" w:color="auto" w:fill="D9D9D9" w:themeFill="background1" w:themeFillShade="D9"/>
          </w:tcPr>
          <w:p w14:paraId="7FB25689" w14:textId="77777777" w:rsidR="004B5D1B" w:rsidRPr="009B042C" w:rsidRDefault="004B5D1B" w:rsidP="004B5D1B">
            <w:pPr>
              <w:pStyle w:val="Bezproreda1"/>
              <w:jc w:val="both"/>
              <w:rPr>
                <w:rFonts w:ascii="Times New Roman" w:hAnsi="Times New Roman"/>
                <w:lang w:val="hr-HR"/>
              </w:rPr>
            </w:pPr>
          </w:p>
        </w:tc>
        <w:tc>
          <w:tcPr>
            <w:tcW w:w="1776" w:type="dxa"/>
            <w:vMerge/>
            <w:shd w:val="clear" w:color="auto" w:fill="D9D9D9" w:themeFill="background1" w:themeFillShade="D9"/>
          </w:tcPr>
          <w:p w14:paraId="77AEBEA0" w14:textId="77777777" w:rsidR="004B5D1B" w:rsidRPr="009B042C" w:rsidRDefault="004B5D1B" w:rsidP="004B5D1B">
            <w:pPr>
              <w:pStyle w:val="Bezproreda1"/>
              <w:jc w:val="both"/>
              <w:rPr>
                <w:rFonts w:ascii="Times New Roman" w:hAnsi="Times New Roman"/>
                <w:lang w:val="hr-HR"/>
              </w:rPr>
            </w:pPr>
          </w:p>
        </w:tc>
        <w:tc>
          <w:tcPr>
            <w:tcW w:w="6065" w:type="dxa"/>
            <w:gridSpan w:val="7"/>
            <w:shd w:val="clear" w:color="auto" w:fill="D9D9D9" w:themeFill="background1" w:themeFillShade="D9"/>
          </w:tcPr>
          <w:p w14:paraId="05D3FFE2" w14:textId="77777777" w:rsidR="004B5D1B" w:rsidRPr="009B042C" w:rsidRDefault="004B5D1B" w:rsidP="003A5985">
            <w:pPr>
              <w:pStyle w:val="Bezproreda1"/>
              <w:jc w:val="center"/>
              <w:rPr>
                <w:rFonts w:ascii="Times New Roman" w:hAnsi="Times New Roman"/>
                <w:lang w:val="hr-HR"/>
              </w:rPr>
            </w:pPr>
            <w:proofErr w:type="spellStart"/>
            <w:r w:rsidRPr="009B042C">
              <w:rPr>
                <w:rFonts w:ascii="Times New Roman" w:hAnsi="Times New Roman"/>
                <w:lang w:val="hr-HR"/>
              </w:rPr>
              <w:t>Maseni</w:t>
            </w:r>
            <w:proofErr w:type="spellEnd"/>
            <w:r w:rsidRPr="009B042C">
              <w:rPr>
                <w:rFonts w:ascii="Times New Roman" w:hAnsi="Times New Roman"/>
                <w:lang w:val="hr-HR"/>
              </w:rPr>
              <w:t xml:space="preserve"> udio</w:t>
            </w:r>
            <w:r w:rsidR="003A5985" w:rsidRPr="009B042C">
              <w:rPr>
                <w:rFonts w:ascii="Times New Roman" w:hAnsi="Times New Roman"/>
                <w:lang w:val="hr-HR"/>
              </w:rPr>
              <w:t xml:space="preserve"> (</w:t>
            </w:r>
            <w:r w:rsidRPr="009B042C">
              <w:rPr>
                <w:rFonts w:ascii="Times New Roman" w:hAnsi="Times New Roman"/>
                <w:lang w:val="hr-HR"/>
              </w:rPr>
              <w:t>%</w:t>
            </w:r>
            <w:r w:rsidR="003A5985" w:rsidRPr="009B042C">
              <w:rPr>
                <w:rFonts w:ascii="Times New Roman" w:hAnsi="Times New Roman"/>
                <w:lang w:val="hr-HR"/>
              </w:rPr>
              <w:t>),</w:t>
            </w:r>
            <w:r w:rsidR="006864E9" w:rsidRPr="009B042C">
              <w:rPr>
                <w:rFonts w:ascii="Times New Roman" w:hAnsi="Times New Roman"/>
                <w:lang w:val="hr-HR"/>
              </w:rPr>
              <w:t xml:space="preserve"> osim ako nije drugačije navedeno</w:t>
            </w:r>
          </w:p>
        </w:tc>
      </w:tr>
      <w:tr w:rsidR="00BC3900" w:rsidRPr="009B042C" w14:paraId="02DBDC8B" w14:textId="77777777" w:rsidTr="006864E9">
        <w:trPr>
          <w:trHeight w:val="273"/>
        </w:trPr>
        <w:tc>
          <w:tcPr>
            <w:tcW w:w="1445" w:type="dxa"/>
            <w:vMerge w:val="restart"/>
            <w:vAlign w:val="center"/>
          </w:tcPr>
          <w:p w14:paraId="3A8F375B" w14:textId="77777777" w:rsidR="004B5D1B" w:rsidRPr="009B042C" w:rsidRDefault="004B5D1B" w:rsidP="006864E9">
            <w:pPr>
              <w:pStyle w:val="Bezproreda1"/>
              <w:jc w:val="center"/>
              <w:rPr>
                <w:rFonts w:ascii="Times New Roman" w:hAnsi="Times New Roman"/>
                <w:lang w:val="hr-HR"/>
              </w:rPr>
            </w:pPr>
            <w:r w:rsidRPr="009B042C">
              <w:rPr>
                <w:rFonts w:ascii="Times New Roman" w:hAnsi="Times New Roman"/>
                <w:lang w:val="hr-HR"/>
              </w:rPr>
              <w:t>Zakon o održivom gospodarenju otpadom</w:t>
            </w:r>
          </w:p>
        </w:tc>
        <w:tc>
          <w:tcPr>
            <w:tcW w:w="1776" w:type="dxa"/>
          </w:tcPr>
          <w:p w14:paraId="234B65EB" w14:textId="77777777" w:rsidR="004B5D1B" w:rsidRPr="009B042C" w:rsidRDefault="004B5D1B" w:rsidP="006864E9">
            <w:pPr>
              <w:pStyle w:val="Bezproreda1"/>
              <w:rPr>
                <w:rFonts w:ascii="Times New Roman" w:hAnsi="Times New Roman"/>
                <w:lang w:val="hr-HR"/>
              </w:rPr>
            </w:pPr>
            <w:r w:rsidRPr="009B042C">
              <w:rPr>
                <w:rFonts w:ascii="Times New Roman" w:hAnsi="Times New Roman"/>
                <w:lang w:val="hr-HR"/>
              </w:rPr>
              <w:t xml:space="preserve">Količina papira, plastike, stakla i metala iz kućanstva pripremljenih za </w:t>
            </w:r>
            <w:r w:rsidR="006864E9" w:rsidRPr="009B042C">
              <w:rPr>
                <w:rFonts w:ascii="Times New Roman" w:hAnsi="Times New Roman"/>
                <w:lang w:val="hr-HR"/>
              </w:rPr>
              <w:t xml:space="preserve">ponovnu uporabu i </w:t>
            </w:r>
            <w:r w:rsidRPr="009B042C">
              <w:rPr>
                <w:rFonts w:ascii="Times New Roman" w:hAnsi="Times New Roman"/>
                <w:lang w:val="hr-HR"/>
              </w:rPr>
              <w:t>recikliranje od ukupne količine tih materijala</w:t>
            </w:r>
            <w:r w:rsidR="006864E9" w:rsidRPr="009B042C">
              <w:rPr>
                <w:rFonts w:ascii="Times New Roman" w:hAnsi="Times New Roman"/>
                <w:lang w:val="hr-HR"/>
              </w:rPr>
              <w:t xml:space="preserve"> (članak 55.)</w:t>
            </w:r>
          </w:p>
        </w:tc>
        <w:tc>
          <w:tcPr>
            <w:tcW w:w="1108" w:type="dxa"/>
          </w:tcPr>
          <w:p w14:paraId="1E91A344" w14:textId="77777777" w:rsidR="004B5D1B" w:rsidRPr="009B042C" w:rsidRDefault="004B5D1B" w:rsidP="004B5D1B">
            <w:pPr>
              <w:pStyle w:val="Bezproreda1"/>
              <w:jc w:val="both"/>
              <w:rPr>
                <w:rFonts w:ascii="Times New Roman" w:hAnsi="Times New Roman"/>
                <w:lang w:val="hr-HR"/>
              </w:rPr>
            </w:pPr>
          </w:p>
        </w:tc>
        <w:tc>
          <w:tcPr>
            <w:tcW w:w="1108" w:type="dxa"/>
          </w:tcPr>
          <w:p w14:paraId="543138B3" w14:textId="77777777" w:rsidR="004B5D1B" w:rsidRPr="009B042C" w:rsidRDefault="004B5D1B" w:rsidP="004B5D1B">
            <w:pPr>
              <w:pStyle w:val="Bezproreda1"/>
              <w:jc w:val="both"/>
              <w:rPr>
                <w:rFonts w:ascii="Times New Roman" w:hAnsi="Times New Roman"/>
                <w:lang w:val="hr-HR"/>
              </w:rPr>
            </w:pPr>
          </w:p>
        </w:tc>
        <w:tc>
          <w:tcPr>
            <w:tcW w:w="941" w:type="dxa"/>
          </w:tcPr>
          <w:p w14:paraId="7F59126D" w14:textId="77777777" w:rsidR="004B5D1B" w:rsidRPr="009B042C" w:rsidRDefault="004B5D1B" w:rsidP="004B5D1B">
            <w:pPr>
              <w:pStyle w:val="Bezproreda1"/>
              <w:jc w:val="both"/>
              <w:rPr>
                <w:rFonts w:ascii="Times New Roman" w:hAnsi="Times New Roman"/>
                <w:lang w:val="hr-HR"/>
              </w:rPr>
            </w:pPr>
          </w:p>
        </w:tc>
        <w:tc>
          <w:tcPr>
            <w:tcW w:w="727" w:type="dxa"/>
          </w:tcPr>
          <w:p w14:paraId="1724D2EA" w14:textId="77777777" w:rsidR="004B5D1B" w:rsidRPr="009B042C" w:rsidRDefault="004B5D1B" w:rsidP="004B5D1B">
            <w:pPr>
              <w:pStyle w:val="Bezproreda1"/>
              <w:jc w:val="both"/>
              <w:rPr>
                <w:rFonts w:ascii="Times New Roman" w:hAnsi="Times New Roman"/>
                <w:lang w:val="hr-HR"/>
              </w:rPr>
            </w:pPr>
          </w:p>
        </w:tc>
        <w:tc>
          <w:tcPr>
            <w:tcW w:w="727" w:type="dxa"/>
            <w:vAlign w:val="center"/>
          </w:tcPr>
          <w:p w14:paraId="7ABC2376" w14:textId="77777777" w:rsidR="004B5D1B" w:rsidRPr="009B042C" w:rsidRDefault="006864E9" w:rsidP="006864E9">
            <w:pPr>
              <w:pStyle w:val="Bezproreda1"/>
              <w:jc w:val="center"/>
              <w:rPr>
                <w:rFonts w:ascii="Times New Roman" w:hAnsi="Times New Roman"/>
                <w:lang w:val="hr-HR"/>
              </w:rPr>
            </w:pPr>
            <w:r w:rsidRPr="009B042C">
              <w:rPr>
                <w:rFonts w:ascii="Times New Roman" w:hAnsi="Times New Roman"/>
                <w:lang w:val="hr-HR"/>
              </w:rPr>
              <w:t>50</w:t>
            </w:r>
          </w:p>
        </w:tc>
        <w:tc>
          <w:tcPr>
            <w:tcW w:w="727" w:type="dxa"/>
          </w:tcPr>
          <w:p w14:paraId="1EA95883" w14:textId="77777777" w:rsidR="004B5D1B" w:rsidRPr="009B042C" w:rsidRDefault="004B5D1B" w:rsidP="004B5D1B">
            <w:pPr>
              <w:pStyle w:val="Bezproreda1"/>
              <w:jc w:val="both"/>
              <w:rPr>
                <w:rFonts w:ascii="Times New Roman" w:hAnsi="Times New Roman"/>
                <w:lang w:val="hr-HR"/>
              </w:rPr>
            </w:pPr>
          </w:p>
        </w:tc>
        <w:tc>
          <w:tcPr>
            <w:tcW w:w="727" w:type="dxa"/>
          </w:tcPr>
          <w:p w14:paraId="61B549C4" w14:textId="77777777" w:rsidR="004B5D1B" w:rsidRPr="009B042C" w:rsidRDefault="004B5D1B" w:rsidP="004B5D1B">
            <w:pPr>
              <w:pStyle w:val="Bezproreda1"/>
              <w:jc w:val="both"/>
              <w:rPr>
                <w:rFonts w:ascii="Times New Roman" w:hAnsi="Times New Roman"/>
                <w:lang w:val="hr-HR"/>
              </w:rPr>
            </w:pPr>
          </w:p>
        </w:tc>
      </w:tr>
      <w:tr w:rsidR="009C3A04" w:rsidRPr="009B042C" w14:paraId="6530C52E" w14:textId="77777777" w:rsidTr="006864E9">
        <w:trPr>
          <w:trHeight w:val="273"/>
        </w:trPr>
        <w:tc>
          <w:tcPr>
            <w:tcW w:w="1445" w:type="dxa"/>
            <w:vMerge/>
          </w:tcPr>
          <w:p w14:paraId="47A86908" w14:textId="77777777" w:rsidR="006864E9" w:rsidRPr="009B042C" w:rsidRDefault="006864E9" w:rsidP="004B5D1B">
            <w:pPr>
              <w:pStyle w:val="Bezproreda1"/>
              <w:jc w:val="both"/>
              <w:rPr>
                <w:rFonts w:ascii="Times New Roman" w:hAnsi="Times New Roman"/>
                <w:lang w:val="hr-HR"/>
              </w:rPr>
            </w:pPr>
          </w:p>
        </w:tc>
        <w:tc>
          <w:tcPr>
            <w:tcW w:w="1776" w:type="dxa"/>
          </w:tcPr>
          <w:p w14:paraId="22D23C04" w14:textId="77777777" w:rsidR="006864E9" w:rsidRPr="009B042C" w:rsidRDefault="006864E9" w:rsidP="006864E9">
            <w:pPr>
              <w:pStyle w:val="Bezproreda1"/>
              <w:rPr>
                <w:rFonts w:ascii="Times New Roman" w:hAnsi="Times New Roman"/>
                <w:lang w:val="hr-HR"/>
              </w:rPr>
            </w:pPr>
            <w:r w:rsidRPr="009B042C">
              <w:rPr>
                <w:rFonts w:ascii="Times New Roman" w:hAnsi="Times New Roman"/>
                <w:lang w:val="hr-HR"/>
              </w:rPr>
              <w:t>Količina odloženog otpada na neusklađenim odlagalištima (članak 25.)</w:t>
            </w:r>
          </w:p>
        </w:tc>
        <w:tc>
          <w:tcPr>
            <w:tcW w:w="1108" w:type="dxa"/>
            <w:vAlign w:val="center"/>
          </w:tcPr>
          <w:p w14:paraId="76552357" w14:textId="77777777" w:rsidR="006864E9" w:rsidRPr="009B042C" w:rsidRDefault="006864E9" w:rsidP="006864E9">
            <w:pPr>
              <w:pStyle w:val="Bezproreda1"/>
              <w:jc w:val="center"/>
              <w:rPr>
                <w:rFonts w:ascii="Times New Roman" w:hAnsi="Times New Roman"/>
                <w:lang w:val="hr-HR"/>
              </w:rPr>
            </w:pPr>
            <w:r w:rsidRPr="009B042C">
              <w:rPr>
                <w:rFonts w:ascii="Times New Roman" w:hAnsi="Times New Roman"/>
                <w:lang w:val="hr-HR"/>
              </w:rPr>
              <w:t>1.210.000 tona</w:t>
            </w:r>
          </w:p>
        </w:tc>
        <w:tc>
          <w:tcPr>
            <w:tcW w:w="1108" w:type="dxa"/>
            <w:vAlign w:val="center"/>
          </w:tcPr>
          <w:p w14:paraId="3B39C228" w14:textId="77777777" w:rsidR="006864E9" w:rsidRPr="009B042C" w:rsidRDefault="006864E9" w:rsidP="006864E9">
            <w:pPr>
              <w:pStyle w:val="Bezproreda1"/>
              <w:jc w:val="center"/>
              <w:rPr>
                <w:rFonts w:ascii="Times New Roman" w:hAnsi="Times New Roman"/>
                <w:lang w:val="hr-HR"/>
              </w:rPr>
            </w:pPr>
            <w:r w:rsidRPr="009B042C">
              <w:rPr>
                <w:rFonts w:ascii="Times New Roman" w:hAnsi="Times New Roman"/>
                <w:lang w:val="hr-HR"/>
              </w:rPr>
              <w:t>1.101.000 tona</w:t>
            </w:r>
          </w:p>
        </w:tc>
        <w:tc>
          <w:tcPr>
            <w:tcW w:w="941" w:type="dxa"/>
            <w:vAlign w:val="center"/>
          </w:tcPr>
          <w:p w14:paraId="31DA549F" w14:textId="77777777" w:rsidR="006864E9" w:rsidRPr="009B042C" w:rsidRDefault="006864E9" w:rsidP="006864E9">
            <w:pPr>
              <w:pStyle w:val="Bezproreda1"/>
              <w:jc w:val="center"/>
              <w:rPr>
                <w:rFonts w:ascii="Times New Roman" w:hAnsi="Times New Roman"/>
                <w:lang w:val="hr-HR"/>
              </w:rPr>
            </w:pPr>
            <w:r w:rsidRPr="009B042C">
              <w:rPr>
                <w:rFonts w:ascii="Times New Roman" w:hAnsi="Times New Roman"/>
                <w:lang w:val="hr-HR"/>
              </w:rPr>
              <w:t>800.000 tona</w:t>
            </w:r>
          </w:p>
        </w:tc>
        <w:tc>
          <w:tcPr>
            <w:tcW w:w="2908" w:type="dxa"/>
            <w:gridSpan w:val="4"/>
            <w:vAlign w:val="center"/>
          </w:tcPr>
          <w:p w14:paraId="1FED144E" w14:textId="77777777" w:rsidR="006864E9" w:rsidRPr="009B042C" w:rsidRDefault="006864E9" w:rsidP="006864E9">
            <w:pPr>
              <w:pStyle w:val="Bezproreda1"/>
              <w:jc w:val="center"/>
              <w:rPr>
                <w:rFonts w:ascii="Times New Roman" w:hAnsi="Times New Roman"/>
                <w:lang w:val="hr-HR"/>
              </w:rPr>
            </w:pPr>
            <w:r w:rsidRPr="009B042C">
              <w:rPr>
                <w:rFonts w:ascii="Times New Roman" w:hAnsi="Times New Roman"/>
                <w:lang w:val="hr-HR"/>
              </w:rPr>
              <w:t>Zabranjeno odlaganje otpada na neusklađeno odlagalište.</w:t>
            </w:r>
          </w:p>
        </w:tc>
      </w:tr>
      <w:tr w:rsidR="00BC3900" w:rsidRPr="009B042C" w14:paraId="6DDA190B" w14:textId="77777777" w:rsidTr="006864E9">
        <w:trPr>
          <w:trHeight w:val="286"/>
        </w:trPr>
        <w:tc>
          <w:tcPr>
            <w:tcW w:w="1445" w:type="dxa"/>
            <w:vMerge/>
          </w:tcPr>
          <w:p w14:paraId="1B09758B" w14:textId="77777777" w:rsidR="004B5D1B" w:rsidRPr="009B042C" w:rsidRDefault="004B5D1B" w:rsidP="004B5D1B">
            <w:pPr>
              <w:pStyle w:val="Bezproreda1"/>
              <w:jc w:val="both"/>
              <w:rPr>
                <w:rFonts w:ascii="Times New Roman" w:hAnsi="Times New Roman"/>
                <w:lang w:val="hr-HR"/>
              </w:rPr>
            </w:pPr>
          </w:p>
        </w:tc>
        <w:tc>
          <w:tcPr>
            <w:tcW w:w="1776" w:type="dxa"/>
          </w:tcPr>
          <w:p w14:paraId="54EF0453" w14:textId="77777777" w:rsidR="004B5D1B" w:rsidRPr="009B042C" w:rsidRDefault="006864E9" w:rsidP="006864E9">
            <w:pPr>
              <w:pStyle w:val="Bezproreda1"/>
              <w:rPr>
                <w:rFonts w:ascii="Times New Roman" w:hAnsi="Times New Roman"/>
                <w:lang w:val="hr-HR"/>
              </w:rPr>
            </w:pPr>
            <w:r w:rsidRPr="009B042C">
              <w:rPr>
                <w:rFonts w:ascii="Times New Roman" w:hAnsi="Times New Roman"/>
                <w:lang w:val="hr-HR"/>
              </w:rPr>
              <w:t>Količina odloženog biorazgradivog komunalnog otpada od količine proizvedene 1997. (članak 24.)</w:t>
            </w:r>
          </w:p>
        </w:tc>
        <w:tc>
          <w:tcPr>
            <w:tcW w:w="1108" w:type="dxa"/>
          </w:tcPr>
          <w:p w14:paraId="7085D225" w14:textId="77777777" w:rsidR="004B5D1B" w:rsidRPr="009B042C" w:rsidRDefault="004B5D1B" w:rsidP="004B5D1B">
            <w:pPr>
              <w:pStyle w:val="Bezproreda1"/>
              <w:jc w:val="both"/>
              <w:rPr>
                <w:rFonts w:ascii="Times New Roman" w:hAnsi="Times New Roman"/>
                <w:lang w:val="hr-HR"/>
              </w:rPr>
            </w:pPr>
          </w:p>
        </w:tc>
        <w:tc>
          <w:tcPr>
            <w:tcW w:w="1108" w:type="dxa"/>
            <w:vAlign w:val="center"/>
          </w:tcPr>
          <w:p w14:paraId="58DBC828" w14:textId="77777777" w:rsidR="004B5D1B" w:rsidRPr="009B042C" w:rsidRDefault="006864E9" w:rsidP="006864E9">
            <w:pPr>
              <w:pStyle w:val="Bezproreda1"/>
              <w:jc w:val="center"/>
              <w:rPr>
                <w:rFonts w:ascii="Times New Roman" w:hAnsi="Times New Roman"/>
                <w:lang w:val="hr-HR"/>
              </w:rPr>
            </w:pPr>
            <w:r w:rsidRPr="009B042C">
              <w:rPr>
                <w:rFonts w:ascii="Times New Roman" w:hAnsi="Times New Roman"/>
                <w:lang w:val="hr-HR"/>
              </w:rPr>
              <w:t>50</w:t>
            </w:r>
          </w:p>
        </w:tc>
        <w:tc>
          <w:tcPr>
            <w:tcW w:w="941" w:type="dxa"/>
          </w:tcPr>
          <w:p w14:paraId="029A83F9" w14:textId="77777777" w:rsidR="004B5D1B" w:rsidRPr="009B042C" w:rsidRDefault="004B5D1B" w:rsidP="004B5D1B">
            <w:pPr>
              <w:pStyle w:val="Bezproreda1"/>
              <w:jc w:val="both"/>
              <w:rPr>
                <w:rFonts w:ascii="Times New Roman" w:hAnsi="Times New Roman"/>
                <w:lang w:val="hr-HR"/>
              </w:rPr>
            </w:pPr>
          </w:p>
        </w:tc>
        <w:tc>
          <w:tcPr>
            <w:tcW w:w="727" w:type="dxa"/>
          </w:tcPr>
          <w:p w14:paraId="7CC587F9" w14:textId="77777777" w:rsidR="004B5D1B" w:rsidRPr="009B042C" w:rsidRDefault="004B5D1B" w:rsidP="004B5D1B">
            <w:pPr>
              <w:pStyle w:val="Bezproreda1"/>
              <w:jc w:val="both"/>
              <w:rPr>
                <w:rFonts w:ascii="Times New Roman" w:hAnsi="Times New Roman"/>
                <w:lang w:val="hr-HR"/>
              </w:rPr>
            </w:pPr>
          </w:p>
        </w:tc>
        <w:tc>
          <w:tcPr>
            <w:tcW w:w="727" w:type="dxa"/>
            <w:vAlign w:val="center"/>
          </w:tcPr>
          <w:p w14:paraId="40FE5538" w14:textId="77777777" w:rsidR="004B5D1B" w:rsidRPr="009B042C" w:rsidRDefault="006864E9" w:rsidP="006864E9">
            <w:pPr>
              <w:pStyle w:val="Bezproreda1"/>
              <w:jc w:val="center"/>
              <w:rPr>
                <w:rFonts w:ascii="Times New Roman" w:hAnsi="Times New Roman"/>
                <w:lang w:val="hr-HR"/>
              </w:rPr>
            </w:pPr>
            <w:r w:rsidRPr="009B042C">
              <w:rPr>
                <w:rFonts w:ascii="Times New Roman" w:hAnsi="Times New Roman"/>
                <w:lang w:val="hr-HR"/>
              </w:rPr>
              <w:t>35</w:t>
            </w:r>
          </w:p>
        </w:tc>
        <w:tc>
          <w:tcPr>
            <w:tcW w:w="727" w:type="dxa"/>
          </w:tcPr>
          <w:p w14:paraId="78181630" w14:textId="77777777" w:rsidR="004B5D1B" w:rsidRPr="009B042C" w:rsidRDefault="004B5D1B" w:rsidP="004B5D1B">
            <w:pPr>
              <w:pStyle w:val="Bezproreda1"/>
              <w:jc w:val="both"/>
              <w:rPr>
                <w:rFonts w:ascii="Times New Roman" w:hAnsi="Times New Roman"/>
                <w:lang w:val="hr-HR"/>
              </w:rPr>
            </w:pPr>
          </w:p>
        </w:tc>
        <w:tc>
          <w:tcPr>
            <w:tcW w:w="727" w:type="dxa"/>
          </w:tcPr>
          <w:p w14:paraId="4F182F44" w14:textId="77777777" w:rsidR="004B5D1B" w:rsidRPr="009B042C" w:rsidRDefault="004B5D1B" w:rsidP="004B5D1B">
            <w:pPr>
              <w:pStyle w:val="Bezproreda1"/>
              <w:jc w:val="both"/>
              <w:rPr>
                <w:rFonts w:ascii="Times New Roman" w:hAnsi="Times New Roman"/>
                <w:lang w:val="hr-HR"/>
              </w:rPr>
            </w:pPr>
          </w:p>
        </w:tc>
      </w:tr>
      <w:tr w:rsidR="00BC3900" w:rsidRPr="009B042C" w14:paraId="1409F606" w14:textId="77777777" w:rsidTr="003A5985">
        <w:trPr>
          <w:trHeight w:val="273"/>
        </w:trPr>
        <w:tc>
          <w:tcPr>
            <w:tcW w:w="1445" w:type="dxa"/>
            <w:vMerge/>
          </w:tcPr>
          <w:p w14:paraId="62FFB6ED" w14:textId="77777777" w:rsidR="004B5D1B" w:rsidRPr="009B042C" w:rsidRDefault="004B5D1B" w:rsidP="004B5D1B">
            <w:pPr>
              <w:pStyle w:val="Bezproreda1"/>
              <w:jc w:val="both"/>
              <w:rPr>
                <w:rFonts w:ascii="Times New Roman" w:hAnsi="Times New Roman"/>
                <w:lang w:val="hr-HR"/>
              </w:rPr>
            </w:pPr>
          </w:p>
        </w:tc>
        <w:tc>
          <w:tcPr>
            <w:tcW w:w="1776" w:type="dxa"/>
            <w:vAlign w:val="center"/>
          </w:tcPr>
          <w:p w14:paraId="07198CB9" w14:textId="77777777" w:rsidR="004B5D1B" w:rsidRPr="009B042C" w:rsidRDefault="006864E9" w:rsidP="003A5985">
            <w:pPr>
              <w:pStyle w:val="Bezproreda1"/>
              <w:rPr>
                <w:rFonts w:ascii="Times New Roman" w:hAnsi="Times New Roman"/>
                <w:lang w:val="hr-HR"/>
              </w:rPr>
            </w:pPr>
            <w:r w:rsidRPr="009B042C">
              <w:rPr>
                <w:rFonts w:ascii="Times New Roman" w:hAnsi="Times New Roman"/>
                <w:lang w:val="hr-HR"/>
              </w:rPr>
              <w:t>Količina neopasnog građevnog otpada</w:t>
            </w:r>
            <w:r w:rsidR="003A5985" w:rsidRPr="009B042C">
              <w:rPr>
                <w:rFonts w:ascii="Times New Roman" w:hAnsi="Times New Roman"/>
                <w:lang w:val="hr-HR"/>
              </w:rPr>
              <w:t xml:space="preserve"> (ključni brojevi 17 05 04 i 17 05 03)</w:t>
            </w:r>
            <w:r w:rsidRPr="009B042C">
              <w:rPr>
                <w:rFonts w:ascii="Times New Roman" w:hAnsi="Times New Roman"/>
                <w:lang w:val="hr-HR"/>
              </w:rPr>
              <w:t xml:space="preserve"> za </w:t>
            </w:r>
            <w:r w:rsidR="003A5985" w:rsidRPr="009B042C">
              <w:rPr>
                <w:rFonts w:ascii="Times New Roman" w:hAnsi="Times New Roman"/>
                <w:lang w:val="hr-HR"/>
              </w:rPr>
              <w:t>ponovnu uporabu, recikliranje i druge načine materijalne oporabe (članak 55.)</w:t>
            </w:r>
          </w:p>
        </w:tc>
        <w:tc>
          <w:tcPr>
            <w:tcW w:w="1108" w:type="dxa"/>
          </w:tcPr>
          <w:p w14:paraId="7A385AE3" w14:textId="77777777" w:rsidR="004B5D1B" w:rsidRPr="009B042C" w:rsidRDefault="004B5D1B" w:rsidP="004B5D1B">
            <w:pPr>
              <w:pStyle w:val="Bezproreda1"/>
              <w:jc w:val="both"/>
              <w:rPr>
                <w:rFonts w:ascii="Times New Roman" w:hAnsi="Times New Roman"/>
                <w:lang w:val="hr-HR"/>
              </w:rPr>
            </w:pPr>
          </w:p>
        </w:tc>
        <w:tc>
          <w:tcPr>
            <w:tcW w:w="1108" w:type="dxa"/>
          </w:tcPr>
          <w:p w14:paraId="5F03B3D1" w14:textId="77777777" w:rsidR="004B5D1B" w:rsidRPr="009B042C" w:rsidRDefault="004B5D1B" w:rsidP="004B5D1B">
            <w:pPr>
              <w:pStyle w:val="Bezproreda1"/>
              <w:jc w:val="both"/>
              <w:rPr>
                <w:rFonts w:ascii="Times New Roman" w:hAnsi="Times New Roman"/>
                <w:lang w:val="hr-HR"/>
              </w:rPr>
            </w:pPr>
          </w:p>
        </w:tc>
        <w:tc>
          <w:tcPr>
            <w:tcW w:w="941" w:type="dxa"/>
          </w:tcPr>
          <w:p w14:paraId="2C1654C9" w14:textId="77777777" w:rsidR="004B5D1B" w:rsidRPr="009B042C" w:rsidRDefault="004B5D1B" w:rsidP="004B5D1B">
            <w:pPr>
              <w:pStyle w:val="Bezproreda1"/>
              <w:jc w:val="both"/>
              <w:rPr>
                <w:rFonts w:ascii="Times New Roman" w:hAnsi="Times New Roman"/>
                <w:lang w:val="hr-HR"/>
              </w:rPr>
            </w:pPr>
          </w:p>
        </w:tc>
        <w:tc>
          <w:tcPr>
            <w:tcW w:w="727" w:type="dxa"/>
          </w:tcPr>
          <w:p w14:paraId="6FBF6029" w14:textId="77777777" w:rsidR="004B5D1B" w:rsidRPr="009B042C" w:rsidRDefault="004B5D1B" w:rsidP="004B5D1B">
            <w:pPr>
              <w:pStyle w:val="Bezproreda1"/>
              <w:jc w:val="both"/>
              <w:rPr>
                <w:rFonts w:ascii="Times New Roman" w:hAnsi="Times New Roman"/>
                <w:lang w:val="hr-HR"/>
              </w:rPr>
            </w:pPr>
          </w:p>
        </w:tc>
        <w:tc>
          <w:tcPr>
            <w:tcW w:w="727" w:type="dxa"/>
            <w:vAlign w:val="center"/>
          </w:tcPr>
          <w:p w14:paraId="1BD8E721" w14:textId="77777777" w:rsidR="004B5D1B" w:rsidRPr="009B042C" w:rsidRDefault="003A5985" w:rsidP="003A5985">
            <w:pPr>
              <w:pStyle w:val="Bezproreda1"/>
              <w:jc w:val="center"/>
              <w:rPr>
                <w:rFonts w:ascii="Times New Roman" w:hAnsi="Times New Roman"/>
                <w:lang w:val="hr-HR"/>
              </w:rPr>
            </w:pPr>
            <w:r w:rsidRPr="009B042C">
              <w:rPr>
                <w:rFonts w:ascii="Times New Roman" w:hAnsi="Times New Roman"/>
                <w:lang w:val="hr-HR"/>
              </w:rPr>
              <w:t>70</w:t>
            </w:r>
          </w:p>
        </w:tc>
        <w:tc>
          <w:tcPr>
            <w:tcW w:w="727" w:type="dxa"/>
          </w:tcPr>
          <w:p w14:paraId="6B27958F" w14:textId="77777777" w:rsidR="004B5D1B" w:rsidRPr="009B042C" w:rsidRDefault="004B5D1B" w:rsidP="004B5D1B">
            <w:pPr>
              <w:pStyle w:val="Bezproreda1"/>
              <w:jc w:val="both"/>
              <w:rPr>
                <w:rFonts w:ascii="Times New Roman" w:hAnsi="Times New Roman"/>
                <w:lang w:val="hr-HR"/>
              </w:rPr>
            </w:pPr>
          </w:p>
        </w:tc>
        <w:tc>
          <w:tcPr>
            <w:tcW w:w="727" w:type="dxa"/>
          </w:tcPr>
          <w:p w14:paraId="68A16E1B" w14:textId="77777777" w:rsidR="004B5D1B" w:rsidRPr="009B042C" w:rsidRDefault="004B5D1B" w:rsidP="004B5D1B">
            <w:pPr>
              <w:pStyle w:val="Bezproreda1"/>
              <w:jc w:val="both"/>
              <w:rPr>
                <w:rFonts w:ascii="Times New Roman" w:hAnsi="Times New Roman"/>
                <w:lang w:val="hr-HR"/>
              </w:rPr>
            </w:pPr>
          </w:p>
        </w:tc>
      </w:tr>
      <w:tr w:rsidR="009C3A04" w:rsidRPr="009B042C" w14:paraId="6B575615" w14:textId="77777777" w:rsidTr="003A5985">
        <w:trPr>
          <w:trHeight w:val="273"/>
        </w:trPr>
        <w:tc>
          <w:tcPr>
            <w:tcW w:w="1445" w:type="dxa"/>
            <w:vMerge w:val="restart"/>
            <w:vAlign w:val="center"/>
          </w:tcPr>
          <w:p w14:paraId="5D301374" w14:textId="77777777" w:rsidR="003A5985" w:rsidRPr="009B042C" w:rsidRDefault="003A5985" w:rsidP="003A5985">
            <w:pPr>
              <w:pStyle w:val="Bezproreda1"/>
              <w:jc w:val="center"/>
              <w:rPr>
                <w:rFonts w:ascii="Times New Roman" w:hAnsi="Times New Roman"/>
                <w:lang w:val="hr-HR"/>
              </w:rPr>
            </w:pPr>
            <w:r w:rsidRPr="009B042C">
              <w:rPr>
                <w:rFonts w:ascii="Times New Roman" w:hAnsi="Times New Roman"/>
                <w:lang w:val="hr-HR"/>
              </w:rPr>
              <w:t>Strategija gospodarenja otpadom Republike Hrvatske</w:t>
            </w:r>
          </w:p>
        </w:tc>
        <w:tc>
          <w:tcPr>
            <w:tcW w:w="1776" w:type="dxa"/>
          </w:tcPr>
          <w:p w14:paraId="186729BA" w14:textId="77777777" w:rsidR="003A5985" w:rsidRPr="009B042C" w:rsidRDefault="003A5985" w:rsidP="004B5D1B">
            <w:pPr>
              <w:pStyle w:val="Bezproreda1"/>
              <w:jc w:val="both"/>
              <w:rPr>
                <w:rFonts w:ascii="Times New Roman" w:hAnsi="Times New Roman"/>
                <w:lang w:val="hr-HR"/>
              </w:rPr>
            </w:pPr>
            <w:r w:rsidRPr="009B042C">
              <w:rPr>
                <w:rFonts w:ascii="Times New Roman" w:hAnsi="Times New Roman"/>
                <w:lang w:val="hr-HR"/>
              </w:rPr>
              <w:t>Stanovništvo obuhvaćeno organiziranim skupljanjem komunalnog otpada</w:t>
            </w:r>
          </w:p>
        </w:tc>
        <w:tc>
          <w:tcPr>
            <w:tcW w:w="1108" w:type="dxa"/>
            <w:vAlign w:val="center"/>
          </w:tcPr>
          <w:p w14:paraId="48B87D37" w14:textId="77777777" w:rsidR="003A5985" w:rsidRPr="009B042C" w:rsidRDefault="003A5985" w:rsidP="003A5985">
            <w:pPr>
              <w:pStyle w:val="Bezproreda1"/>
              <w:jc w:val="center"/>
              <w:rPr>
                <w:rFonts w:ascii="Times New Roman" w:hAnsi="Times New Roman"/>
                <w:lang w:val="hr-HR"/>
              </w:rPr>
            </w:pPr>
            <w:r w:rsidRPr="009B042C">
              <w:rPr>
                <w:rFonts w:ascii="Times New Roman" w:hAnsi="Times New Roman"/>
                <w:lang w:val="hr-HR"/>
              </w:rPr>
              <w:t>90</w:t>
            </w:r>
          </w:p>
        </w:tc>
        <w:tc>
          <w:tcPr>
            <w:tcW w:w="1108" w:type="dxa"/>
            <w:vAlign w:val="center"/>
          </w:tcPr>
          <w:p w14:paraId="68A88D1B" w14:textId="77777777" w:rsidR="003A5985" w:rsidRPr="009B042C" w:rsidRDefault="003A5985" w:rsidP="003A5985">
            <w:pPr>
              <w:pStyle w:val="Bezproreda1"/>
              <w:jc w:val="center"/>
              <w:rPr>
                <w:rFonts w:ascii="Times New Roman" w:hAnsi="Times New Roman"/>
                <w:lang w:val="hr-HR"/>
              </w:rPr>
            </w:pPr>
          </w:p>
        </w:tc>
        <w:tc>
          <w:tcPr>
            <w:tcW w:w="941" w:type="dxa"/>
            <w:vAlign w:val="center"/>
          </w:tcPr>
          <w:p w14:paraId="253A34C1"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450691D3"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281530F5" w14:textId="77777777" w:rsidR="003A5985" w:rsidRPr="009B042C" w:rsidRDefault="003A5985" w:rsidP="003A5985">
            <w:pPr>
              <w:pStyle w:val="Bezproreda1"/>
              <w:jc w:val="center"/>
              <w:rPr>
                <w:rFonts w:ascii="Times New Roman" w:hAnsi="Times New Roman"/>
                <w:lang w:val="hr-HR"/>
              </w:rPr>
            </w:pPr>
            <w:r w:rsidRPr="009B042C">
              <w:rPr>
                <w:rFonts w:ascii="Times New Roman" w:hAnsi="Times New Roman"/>
                <w:lang w:val="hr-HR"/>
              </w:rPr>
              <w:t>95</w:t>
            </w:r>
          </w:p>
        </w:tc>
        <w:tc>
          <w:tcPr>
            <w:tcW w:w="727" w:type="dxa"/>
            <w:vAlign w:val="center"/>
          </w:tcPr>
          <w:p w14:paraId="5003F0A8"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42344C13" w14:textId="77777777" w:rsidR="003A5985" w:rsidRPr="009B042C" w:rsidRDefault="003A5985" w:rsidP="003A5985">
            <w:pPr>
              <w:pStyle w:val="Bezproreda1"/>
              <w:jc w:val="center"/>
              <w:rPr>
                <w:rFonts w:ascii="Times New Roman" w:hAnsi="Times New Roman"/>
                <w:lang w:val="hr-HR"/>
              </w:rPr>
            </w:pPr>
            <w:r w:rsidRPr="009B042C">
              <w:rPr>
                <w:rFonts w:ascii="Times New Roman" w:hAnsi="Times New Roman"/>
                <w:lang w:val="hr-HR"/>
              </w:rPr>
              <w:t>99</w:t>
            </w:r>
          </w:p>
        </w:tc>
      </w:tr>
      <w:tr w:rsidR="009C3A04" w:rsidRPr="009B042C" w14:paraId="57A9035E" w14:textId="77777777" w:rsidTr="003A5985">
        <w:trPr>
          <w:trHeight w:val="259"/>
        </w:trPr>
        <w:tc>
          <w:tcPr>
            <w:tcW w:w="1445" w:type="dxa"/>
            <w:vMerge/>
          </w:tcPr>
          <w:p w14:paraId="108E5406" w14:textId="77777777" w:rsidR="003A5985" w:rsidRPr="009B042C" w:rsidRDefault="003A5985" w:rsidP="004B5D1B">
            <w:pPr>
              <w:pStyle w:val="Bezproreda1"/>
              <w:jc w:val="both"/>
              <w:rPr>
                <w:rFonts w:ascii="Times New Roman" w:hAnsi="Times New Roman"/>
                <w:lang w:val="hr-HR"/>
              </w:rPr>
            </w:pPr>
          </w:p>
        </w:tc>
        <w:tc>
          <w:tcPr>
            <w:tcW w:w="1776" w:type="dxa"/>
            <w:vAlign w:val="center"/>
          </w:tcPr>
          <w:p w14:paraId="3F3A2F57" w14:textId="77777777" w:rsidR="003A5985" w:rsidRPr="009B042C" w:rsidRDefault="003A5985" w:rsidP="003A5985">
            <w:pPr>
              <w:pStyle w:val="Bezproreda1"/>
              <w:rPr>
                <w:rFonts w:ascii="Times New Roman" w:hAnsi="Times New Roman"/>
                <w:lang w:val="hr-HR"/>
              </w:rPr>
            </w:pPr>
            <w:r w:rsidRPr="009B042C">
              <w:rPr>
                <w:rFonts w:ascii="Times New Roman" w:hAnsi="Times New Roman"/>
                <w:lang w:val="hr-HR"/>
              </w:rPr>
              <w:t>Količina odvojeno skupljenog i recikliranoga komunalnog otpada</w:t>
            </w:r>
          </w:p>
        </w:tc>
        <w:tc>
          <w:tcPr>
            <w:tcW w:w="1108" w:type="dxa"/>
            <w:vAlign w:val="center"/>
          </w:tcPr>
          <w:p w14:paraId="3636E92F" w14:textId="77777777" w:rsidR="003A5985" w:rsidRPr="009B042C" w:rsidRDefault="003A5985" w:rsidP="003A5985">
            <w:pPr>
              <w:pStyle w:val="Bezproreda1"/>
              <w:jc w:val="center"/>
              <w:rPr>
                <w:rFonts w:ascii="Times New Roman" w:hAnsi="Times New Roman"/>
                <w:lang w:val="hr-HR"/>
              </w:rPr>
            </w:pPr>
            <w:r w:rsidRPr="009B042C">
              <w:rPr>
                <w:rFonts w:ascii="Times New Roman" w:hAnsi="Times New Roman"/>
                <w:lang w:val="hr-HR"/>
              </w:rPr>
              <w:t>12</w:t>
            </w:r>
          </w:p>
        </w:tc>
        <w:tc>
          <w:tcPr>
            <w:tcW w:w="1108" w:type="dxa"/>
            <w:vAlign w:val="center"/>
          </w:tcPr>
          <w:p w14:paraId="739C7BF9" w14:textId="77777777" w:rsidR="003A5985" w:rsidRPr="009B042C" w:rsidRDefault="003A5985" w:rsidP="003A5985">
            <w:pPr>
              <w:pStyle w:val="Bezproreda1"/>
              <w:jc w:val="center"/>
              <w:rPr>
                <w:rFonts w:ascii="Times New Roman" w:hAnsi="Times New Roman"/>
                <w:lang w:val="hr-HR"/>
              </w:rPr>
            </w:pPr>
          </w:p>
        </w:tc>
        <w:tc>
          <w:tcPr>
            <w:tcW w:w="941" w:type="dxa"/>
            <w:vAlign w:val="center"/>
          </w:tcPr>
          <w:p w14:paraId="554CFFBC"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05FBA7F1"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22667775" w14:textId="77777777" w:rsidR="003A5985" w:rsidRPr="009B042C" w:rsidRDefault="003A5985" w:rsidP="003A5985">
            <w:pPr>
              <w:pStyle w:val="Bezproreda1"/>
              <w:jc w:val="center"/>
              <w:rPr>
                <w:rFonts w:ascii="Times New Roman" w:hAnsi="Times New Roman"/>
                <w:lang w:val="hr-HR"/>
              </w:rPr>
            </w:pPr>
            <w:r w:rsidRPr="009B042C">
              <w:rPr>
                <w:rFonts w:ascii="Times New Roman" w:hAnsi="Times New Roman"/>
                <w:lang w:val="hr-HR"/>
              </w:rPr>
              <w:t>18</w:t>
            </w:r>
          </w:p>
        </w:tc>
        <w:tc>
          <w:tcPr>
            <w:tcW w:w="727" w:type="dxa"/>
            <w:vAlign w:val="center"/>
          </w:tcPr>
          <w:p w14:paraId="5001921A"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674EDE0A" w14:textId="77777777" w:rsidR="003A5985" w:rsidRPr="009B042C" w:rsidRDefault="003A5985" w:rsidP="003A5985">
            <w:pPr>
              <w:pStyle w:val="Bezproreda1"/>
              <w:jc w:val="center"/>
              <w:rPr>
                <w:rFonts w:ascii="Times New Roman" w:hAnsi="Times New Roman"/>
                <w:lang w:val="hr-HR"/>
              </w:rPr>
            </w:pPr>
            <w:r w:rsidRPr="009B042C">
              <w:rPr>
                <w:rFonts w:ascii="Times New Roman" w:hAnsi="Times New Roman"/>
                <w:lang w:val="hr-HR"/>
              </w:rPr>
              <w:t>25</w:t>
            </w:r>
          </w:p>
        </w:tc>
      </w:tr>
      <w:tr w:rsidR="009C3A04" w:rsidRPr="009B042C" w14:paraId="292045B1" w14:textId="77777777" w:rsidTr="003A5985">
        <w:trPr>
          <w:trHeight w:val="259"/>
        </w:trPr>
        <w:tc>
          <w:tcPr>
            <w:tcW w:w="1445" w:type="dxa"/>
            <w:vMerge/>
          </w:tcPr>
          <w:p w14:paraId="09F30FE8" w14:textId="77777777" w:rsidR="003A5985" w:rsidRPr="009B042C" w:rsidRDefault="003A5985" w:rsidP="004B5D1B">
            <w:pPr>
              <w:pStyle w:val="Bezproreda1"/>
              <w:jc w:val="both"/>
              <w:rPr>
                <w:rFonts w:ascii="Times New Roman" w:hAnsi="Times New Roman"/>
                <w:lang w:val="hr-HR"/>
              </w:rPr>
            </w:pPr>
          </w:p>
        </w:tc>
        <w:tc>
          <w:tcPr>
            <w:tcW w:w="1776" w:type="dxa"/>
            <w:vAlign w:val="center"/>
          </w:tcPr>
          <w:p w14:paraId="4CB5FA31" w14:textId="77777777" w:rsidR="003A5985" w:rsidRPr="009B042C" w:rsidRDefault="003A5985" w:rsidP="003A5985">
            <w:pPr>
              <w:pStyle w:val="Bezproreda1"/>
              <w:rPr>
                <w:rFonts w:ascii="Times New Roman" w:hAnsi="Times New Roman"/>
                <w:lang w:val="hr-HR"/>
              </w:rPr>
            </w:pPr>
            <w:r w:rsidRPr="009B042C">
              <w:rPr>
                <w:rFonts w:ascii="Times New Roman" w:hAnsi="Times New Roman"/>
                <w:lang w:val="hr-HR"/>
              </w:rPr>
              <w:t>Količina obrađenoga komunalnog otpada</w:t>
            </w:r>
          </w:p>
        </w:tc>
        <w:tc>
          <w:tcPr>
            <w:tcW w:w="1108" w:type="dxa"/>
            <w:vAlign w:val="center"/>
          </w:tcPr>
          <w:p w14:paraId="7C4C0B81" w14:textId="77777777" w:rsidR="003A5985" w:rsidRPr="009B042C" w:rsidRDefault="003A5985" w:rsidP="003A5985">
            <w:pPr>
              <w:pStyle w:val="Bezproreda1"/>
              <w:jc w:val="center"/>
              <w:rPr>
                <w:rFonts w:ascii="Times New Roman" w:hAnsi="Times New Roman"/>
                <w:lang w:val="hr-HR"/>
              </w:rPr>
            </w:pPr>
            <w:r w:rsidRPr="009B042C">
              <w:rPr>
                <w:rFonts w:ascii="Times New Roman" w:hAnsi="Times New Roman"/>
                <w:lang w:val="hr-HR"/>
              </w:rPr>
              <w:t>20</w:t>
            </w:r>
          </w:p>
        </w:tc>
        <w:tc>
          <w:tcPr>
            <w:tcW w:w="1108" w:type="dxa"/>
            <w:vAlign w:val="center"/>
          </w:tcPr>
          <w:p w14:paraId="0C624EAD" w14:textId="77777777" w:rsidR="003A5985" w:rsidRPr="009B042C" w:rsidRDefault="003A5985" w:rsidP="003A5985">
            <w:pPr>
              <w:pStyle w:val="Bezproreda1"/>
              <w:jc w:val="center"/>
              <w:rPr>
                <w:rFonts w:ascii="Times New Roman" w:hAnsi="Times New Roman"/>
                <w:lang w:val="hr-HR"/>
              </w:rPr>
            </w:pPr>
          </w:p>
        </w:tc>
        <w:tc>
          <w:tcPr>
            <w:tcW w:w="941" w:type="dxa"/>
            <w:vAlign w:val="center"/>
          </w:tcPr>
          <w:p w14:paraId="3270EB3C"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30FD32F7"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7C990338" w14:textId="77777777" w:rsidR="003A5985" w:rsidRPr="009B042C" w:rsidRDefault="003A5985" w:rsidP="003A5985">
            <w:pPr>
              <w:pStyle w:val="Bezproreda1"/>
              <w:jc w:val="center"/>
              <w:rPr>
                <w:rFonts w:ascii="Times New Roman" w:hAnsi="Times New Roman"/>
                <w:lang w:val="hr-HR"/>
              </w:rPr>
            </w:pPr>
            <w:r w:rsidRPr="009B042C">
              <w:rPr>
                <w:rFonts w:ascii="Times New Roman" w:hAnsi="Times New Roman"/>
                <w:lang w:val="hr-HR"/>
              </w:rPr>
              <w:t>25</w:t>
            </w:r>
          </w:p>
        </w:tc>
        <w:tc>
          <w:tcPr>
            <w:tcW w:w="727" w:type="dxa"/>
            <w:vAlign w:val="center"/>
          </w:tcPr>
          <w:p w14:paraId="151D8537"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288C4ADA" w14:textId="77777777" w:rsidR="003A5985" w:rsidRPr="009B042C" w:rsidRDefault="003A5985" w:rsidP="003A5985">
            <w:pPr>
              <w:pStyle w:val="Bezproreda1"/>
              <w:jc w:val="center"/>
              <w:rPr>
                <w:rFonts w:ascii="Times New Roman" w:hAnsi="Times New Roman"/>
                <w:lang w:val="hr-HR"/>
              </w:rPr>
            </w:pPr>
            <w:r w:rsidRPr="009B042C">
              <w:rPr>
                <w:rFonts w:ascii="Times New Roman" w:hAnsi="Times New Roman"/>
                <w:lang w:val="hr-HR"/>
              </w:rPr>
              <w:t>30</w:t>
            </w:r>
          </w:p>
        </w:tc>
      </w:tr>
      <w:tr w:rsidR="009C3A04" w:rsidRPr="009B042C" w14:paraId="7B723829" w14:textId="77777777" w:rsidTr="003A5985">
        <w:trPr>
          <w:trHeight w:val="259"/>
        </w:trPr>
        <w:tc>
          <w:tcPr>
            <w:tcW w:w="1445" w:type="dxa"/>
            <w:vMerge/>
          </w:tcPr>
          <w:p w14:paraId="561E6F7E" w14:textId="77777777" w:rsidR="003A5985" w:rsidRPr="009B042C" w:rsidRDefault="003A5985" w:rsidP="004B5D1B">
            <w:pPr>
              <w:pStyle w:val="Bezproreda1"/>
              <w:jc w:val="both"/>
              <w:rPr>
                <w:rFonts w:ascii="Times New Roman" w:hAnsi="Times New Roman"/>
                <w:lang w:val="hr-HR"/>
              </w:rPr>
            </w:pPr>
          </w:p>
        </w:tc>
        <w:tc>
          <w:tcPr>
            <w:tcW w:w="1776" w:type="dxa"/>
            <w:vAlign w:val="center"/>
          </w:tcPr>
          <w:p w14:paraId="68A80698" w14:textId="77777777" w:rsidR="003A5985" w:rsidRPr="009B042C" w:rsidRDefault="003A5985" w:rsidP="003A5985">
            <w:pPr>
              <w:pStyle w:val="Bezproreda1"/>
              <w:rPr>
                <w:rFonts w:ascii="Times New Roman" w:hAnsi="Times New Roman"/>
                <w:lang w:val="hr-HR"/>
              </w:rPr>
            </w:pPr>
            <w:r w:rsidRPr="009B042C">
              <w:rPr>
                <w:rFonts w:ascii="Times New Roman" w:hAnsi="Times New Roman"/>
                <w:lang w:val="hr-HR"/>
              </w:rPr>
              <w:t>Količina odloženoga komunalnog otpada</w:t>
            </w:r>
          </w:p>
        </w:tc>
        <w:tc>
          <w:tcPr>
            <w:tcW w:w="1108" w:type="dxa"/>
            <w:vAlign w:val="center"/>
          </w:tcPr>
          <w:p w14:paraId="1111DC8C" w14:textId="77777777" w:rsidR="003A5985" w:rsidRPr="009B042C" w:rsidRDefault="003A5985" w:rsidP="003A5985">
            <w:pPr>
              <w:pStyle w:val="Bezproreda1"/>
              <w:jc w:val="center"/>
              <w:rPr>
                <w:rFonts w:ascii="Times New Roman" w:hAnsi="Times New Roman"/>
                <w:lang w:val="hr-HR"/>
              </w:rPr>
            </w:pPr>
            <w:r w:rsidRPr="009B042C">
              <w:rPr>
                <w:rFonts w:ascii="Times New Roman" w:hAnsi="Times New Roman"/>
                <w:lang w:val="hr-HR"/>
              </w:rPr>
              <w:t>68</w:t>
            </w:r>
          </w:p>
        </w:tc>
        <w:tc>
          <w:tcPr>
            <w:tcW w:w="1108" w:type="dxa"/>
            <w:vAlign w:val="center"/>
          </w:tcPr>
          <w:p w14:paraId="7546ACD7" w14:textId="77777777" w:rsidR="003A5985" w:rsidRPr="009B042C" w:rsidRDefault="003A5985" w:rsidP="003A5985">
            <w:pPr>
              <w:pStyle w:val="Bezproreda1"/>
              <w:jc w:val="center"/>
              <w:rPr>
                <w:rFonts w:ascii="Times New Roman" w:hAnsi="Times New Roman"/>
                <w:lang w:val="hr-HR"/>
              </w:rPr>
            </w:pPr>
          </w:p>
        </w:tc>
        <w:tc>
          <w:tcPr>
            <w:tcW w:w="941" w:type="dxa"/>
            <w:vAlign w:val="center"/>
          </w:tcPr>
          <w:p w14:paraId="3361A6F9"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444F6377"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34A7B13C" w14:textId="77777777" w:rsidR="003A5985" w:rsidRPr="009B042C" w:rsidRDefault="003A5985" w:rsidP="003A5985">
            <w:pPr>
              <w:pStyle w:val="Bezproreda1"/>
              <w:jc w:val="center"/>
              <w:rPr>
                <w:rFonts w:ascii="Times New Roman" w:hAnsi="Times New Roman"/>
                <w:lang w:val="hr-HR"/>
              </w:rPr>
            </w:pPr>
            <w:r w:rsidRPr="009B042C">
              <w:rPr>
                <w:rFonts w:ascii="Times New Roman" w:hAnsi="Times New Roman"/>
                <w:lang w:val="hr-HR"/>
              </w:rPr>
              <w:t>58</w:t>
            </w:r>
          </w:p>
        </w:tc>
        <w:tc>
          <w:tcPr>
            <w:tcW w:w="727" w:type="dxa"/>
            <w:vAlign w:val="center"/>
          </w:tcPr>
          <w:p w14:paraId="20471EF2"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637ADCB7" w14:textId="77777777" w:rsidR="003A5985" w:rsidRPr="009B042C" w:rsidRDefault="003A5985" w:rsidP="003A5985">
            <w:pPr>
              <w:pStyle w:val="Bezproreda1"/>
              <w:jc w:val="center"/>
              <w:rPr>
                <w:rFonts w:ascii="Times New Roman" w:hAnsi="Times New Roman"/>
                <w:lang w:val="hr-HR"/>
              </w:rPr>
            </w:pPr>
            <w:r w:rsidRPr="009B042C">
              <w:rPr>
                <w:rFonts w:ascii="Times New Roman" w:hAnsi="Times New Roman"/>
                <w:lang w:val="hr-HR"/>
              </w:rPr>
              <w:t>45</w:t>
            </w:r>
          </w:p>
        </w:tc>
      </w:tr>
      <w:tr w:rsidR="009C3A04" w:rsidRPr="009B042C" w14:paraId="375D7B17" w14:textId="77777777" w:rsidTr="003A5985">
        <w:trPr>
          <w:trHeight w:val="259"/>
        </w:trPr>
        <w:tc>
          <w:tcPr>
            <w:tcW w:w="1445" w:type="dxa"/>
            <w:vMerge/>
          </w:tcPr>
          <w:p w14:paraId="67E17B5F" w14:textId="77777777" w:rsidR="003A5985" w:rsidRPr="009B042C" w:rsidRDefault="003A5985" w:rsidP="004B5D1B">
            <w:pPr>
              <w:pStyle w:val="Bezproreda1"/>
              <w:jc w:val="both"/>
              <w:rPr>
                <w:rFonts w:ascii="Times New Roman" w:hAnsi="Times New Roman"/>
                <w:lang w:val="hr-HR"/>
              </w:rPr>
            </w:pPr>
          </w:p>
        </w:tc>
        <w:tc>
          <w:tcPr>
            <w:tcW w:w="1776" w:type="dxa"/>
            <w:vAlign w:val="center"/>
          </w:tcPr>
          <w:p w14:paraId="5046DCBA" w14:textId="77777777" w:rsidR="003A5985" w:rsidRPr="009B042C" w:rsidRDefault="00A65E84" w:rsidP="003A5985">
            <w:pPr>
              <w:pStyle w:val="Bezproreda1"/>
              <w:rPr>
                <w:rFonts w:ascii="Times New Roman" w:hAnsi="Times New Roman"/>
                <w:lang w:val="hr-HR"/>
              </w:rPr>
            </w:pPr>
            <w:r w:rsidRPr="009B042C">
              <w:rPr>
                <w:rFonts w:ascii="Times New Roman" w:hAnsi="Times New Roman"/>
                <w:lang w:val="hr-HR"/>
              </w:rPr>
              <w:t>Količina odloženoga biorazgradivog komunalnog otpada od količine proizvedene 1995.</w:t>
            </w:r>
          </w:p>
        </w:tc>
        <w:tc>
          <w:tcPr>
            <w:tcW w:w="1108" w:type="dxa"/>
            <w:vAlign w:val="center"/>
          </w:tcPr>
          <w:p w14:paraId="498EB704" w14:textId="77777777" w:rsidR="003A5985" w:rsidRPr="009B042C" w:rsidRDefault="00A65E84" w:rsidP="003A5985">
            <w:pPr>
              <w:pStyle w:val="Bezproreda1"/>
              <w:jc w:val="center"/>
              <w:rPr>
                <w:rFonts w:ascii="Times New Roman" w:hAnsi="Times New Roman"/>
                <w:lang w:val="hr-HR"/>
              </w:rPr>
            </w:pPr>
            <w:r w:rsidRPr="009B042C">
              <w:rPr>
                <w:rFonts w:ascii="Times New Roman" w:hAnsi="Times New Roman"/>
                <w:lang w:val="hr-HR"/>
              </w:rPr>
              <w:t>75</w:t>
            </w:r>
          </w:p>
        </w:tc>
        <w:tc>
          <w:tcPr>
            <w:tcW w:w="1108" w:type="dxa"/>
            <w:vAlign w:val="center"/>
          </w:tcPr>
          <w:p w14:paraId="0310006E" w14:textId="77777777" w:rsidR="003A5985" w:rsidRPr="009B042C" w:rsidRDefault="003A5985" w:rsidP="003A5985">
            <w:pPr>
              <w:pStyle w:val="Bezproreda1"/>
              <w:jc w:val="center"/>
              <w:rPr>
                <w:rFonts w:ascii="Times New Roman" w:hAnsi="Times New Roman"/>
                <w:lang w:val="hr-HR"/>
              </w:rPr>
            </w:pPr>
          </w:p>
        </w:tc>
        <w:tc>
          <w:tcPr>
            <w:tcW w:w="941" w:type="dxa"/>
            <w:vAlign w:val="center"/>
          </w:tcPr>
          <w:p w14:paraId="17ED25A0"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7FC91E4D"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619C6323" w14:textId="77777777" w:rsidR="003A5985" w:rsidRPr="009B042C" w:rsidRDefault="00A65E84" w:rsidP="003A5985">
            <w:pPr>
              <w:pStyle w:val="Bezproreda1"/>
              <w:jc w:val="center"/>
              <w:rPr>
                <w:rFonts w:ascii="Times New Roman" w:hAnsi="Times New Roman"/>
                <w:lang w:val="hr-HR"/>
              </w:rPr>
            </w:pPr>
            <w:r w:rsidRPr="009B042C">
              <w:rPr>
                <w:rFonts w:ascii="Times New Roman" w:hAnsi="Times New Roman"/>
                <w:lang w:val="hr-HR"/>
              </w:rPr>
              <w:t>55</w:t>
            </w:r>
          </w:p>
        </w:tc>
        <w:tc>
          <w:tcPr>
            <w:tcW w:w="727" w:type="dxa"/>
            <w:vAlign w:val="center"/>
          </w:tcPr>
          <w:p w14:paraId="47941699"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1733C01B" w14:textId="77777777" w:rsidR="003A5985" w:rsidRPr="009B042C" w:rsidRDefault="00A65E84" w:rsidP="003A5985">
            <w:pPr>
              <w:pStyle w:val="Bezproreda1"/>
              <w:jc w:val="center"/>
              <w:rPr>
                <w:rFonts w:ascii="Times New Roman" w:hAnsi="Times New Roman"/>
                <w:lang w:val="hr-HR"/>
              </w:rPr>
            </w:pPr>
            <w:r w:rsidRPr="009B042C">
              <w:rPr>
                <w:rFonts w:ascii="Times New Roman" w:hAnsi="Times New Roman"/>
                <w:lang w:val="hr-HR"/>
              </w:rPr>
              <w:t>35</w:t>
            </w:r>
          </w:p>
        </w:tc>
      </w:tr>
      <w:tr w:rsidR="009C3A04" w:rsidRPr="009B042C" w14:paraId="727E0C86" w14:textId="77777777" w:rsidTr="003A5985">
        <w:trPr>
          <w:trHeight w:val="259"/>
        </w:trPr>
        <w:tc>
          <w:tcPr>
            <w:tcW w:w="1445" w:type="dxa"/>
            <w:vMerge/>
          </w:tcPr>
          <w:p w14:paraId="1847EC70" w14:textId="77777777" w:rsidR="003A5985" w:rsidRPr="009B042C" w:rsidRDefault="003A5985" w:rsidP="004B5D1B">
            <w:pPr>
              <w:pStyle w:val="Bezproreda1"/>
              <w:jc w:val="both"/>
              <w:rPr>
                <w:rFonts w:ascii="Times New Roman" w:hAnsi="Times New Roman"/>
                <w:lang w:val="hr-HR"/>
              </w:rPr>
            </w:pPr>
          </w:p>
        </w:tc>
        <w:tc>
          <w:tcPr>
            <w:tcW w:w="1776" w:type="dxa"/>
            <w:vAlign w:val="center"/>
          </w:tcPr>
          <w:p w14:paraId="1A463851" w14:textId="77777777" w:rsidR="00A65E84" w:rsidRPr="009B042C" w:rsidRDefault="00A65E84" w:rsidP="003A5985">
            <w:pPr>
              <w:pStyle w:val="Bezproreda1"/>
              <w:rPr>
                <w:rFonts w:ascii="Times New Roman" w:hAnsi="Times New Roman"/>
                <w:lang w:val="hr-HR"/>
              </w:rPr>
            </w:pPr>
            <w:r w:rsidRPr="009B042C">
              <w:rPr>
                <w:rFonts w:ascii="Times New Roman" w:hAnsi="Times New Roman"/>
                <w:lang w:val="hr-HR"/>
              </w:rPr>
              <w:t>Oporaba ambalažnog otpada</w:t>
            </w:r>
          </w:p>
        </w:tc>
        <w:tc>
          <w:tcPr>
            <w:tcW w:w="1108" w:type="dxa"/>
            <w:vAlign w:val="center"/>
          </w:tcPr>
          <w:p w14:paraId="12EB34AD" w14:textId="77777777" w:rsidR="003A5985" w:rsidRPr="009B042C" w:rsidRDefault="00A65E84" w:rsidP="003A5985">
            <w:pPr>
              <w:pStyle w:val="Bezproreda1"/>
              <w:jc w:val="center"/>
              <w:rPr>
                <w:rFonts w:ascii="Times New Roman" w:hAnsi="Times New Roman"/>
                <w:lang w:val="hr-HR"/>
              </w:rPr>
            </w:pPr>
            <w:r w:rsidRPr="009B042C">
              <w:rPr>
                <w:rFonts w:ascii="Times New Roman" w:hAnsi="Times New Roman"/>
                <w:lang w:val="hr-HR"/>
              </w:rPr>
              <w:t>65</w:t>
            </w:r>
          </w:p>
        </w:tc>
        <w:tc>
          <w:tcPr>
            <w:tcW w:w="1108" w:type="dxa"/>
            <w:vAlign w:val="center"/>
          </w:tcPr>
          <w:p w14:paraId="64507BA1" w14:textId="77777777" w:rsidR="003A5985" w:rsidRPr="009B042C" w:rsidRDefault="003A5985" w:rsidP="003A5985">
            <w:pPr>
              <w:pStyle w:val="Bezproreda1"/>
              <w:jc w:val="center"/>
              <w:rPr>
                <w:rFonts w:ascii="Times New Roman" w:hAnsi="Times New Roman"/>
                <w:lang w:val="hr-HR"/>
              </w:rPr>
            </w:pPr>
          </w:p>
        </w:tc>
        <w:tc>
          <w:tcPr>
            <w:tcW w:w="941" w:type="dxa"/>
            <w:vAlign w:val="center"/>
          </w:tcPr>
          <w:p w14:paraId="7EA3C4D3"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6BC2BDB9"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28F551C7"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664F049A"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00706277" w14:textId="77777777" w:rsidR="003A5985" w:rsidRPr="009B042C" w:rsidRDefault="003A5985" w:rsidP="003A5985">
            <w:pPr>
              <w:pStyle w:val="Bezproreda1"/>
              <w:jc w:val="center"/>
              <w:rPr>
                <w:rFonts w:ascii="Times New Roman" w:hAnsi="Times New Roman"/>
                <w:lang w:val="hr-HR"/>
              </w:rPr>
            </w:pPr>
          </w:p>
        </w:tc>
      </w:tr>
      <w:tr w:rsidR="009C3A04" w:rsidRPr="009B042C" w14:paraId="604CA91F" w14:textId="77777777" w:rsidTr="003A5985">
        <w:trPr>
          <w:trHeight w:val="259"/>
        </w:trPr>
        <w:tc>
          <w:tcPr>
            <w:tcW w:w="1445" w:type="dxa"/>
            <w:vMerge/>
          </w:tcPr>
          <w:p w14:paraId="68B371B5" w14:textId="77777777" w:rsidR="003A5985" w:rsidRPr="009B042C" w:rsidRDefault="003A5985" w:rsidP="004B5D1B">
            <w:pPr>
              <w:pStyle w:val="Bezproreda1"/>
              <w:jc w:val="both"/>
              <w:rPr>
                <w:rFonts w:ascii="Times New Roman" w:hAnsi="Times New Roman"/>
                <w:lang w:val="hr-HR"/>
              </w:rPr>
            </w:pPr>
          </w:p>
        </w:tc>
        <w:tc>
          <w:tcPr>
            <w:tcW w:w="1776" w:type="dxa"/>
            <w:vAlign w:val="center"/>
          </w:tcPr>
          <w:p w14:paraId="471E09E4" w14:textId="77777777" w:rsidR="003A5985" w:rsidRPr="009B042C" w:rsidRDefault="00A65E84" w:rsidP="003A5985">
            <w:pPr>
              <w:pStyle w:val="Bezproreda1"/>
              <w:rPr>
                <w:rFonts w:ascii="Times New Roman" w:hAnsi="Times New Roman"/>
                <w:lang w:val="hr-HR"/>
              </w:rPr>
            </w:pPr>
            <w:r w:rsidRPr="009B042C">
              <w:rPr>
                <w:rFonts w:ascii="Times New Roman" w:hAnsi="Times New Roman"/>
                <w:lang w:val="hr-HR"/>
              </w:rPr>
              <w:t>Recikliranje ambalažnog otpada</w:t>
            </w:r>
          </w:p>
        </w:tc>
        <w:tc>
          <w:tcPr>
            <w:tcW w:w="1108" w:type="dxa"/>
            <w:vAlign w:val="center"/>
          </w:tcPr>
          <w:p w14:paraId="666E4133" w14:textId="77777777" w:rsidR="003A5985" w:rsidRPr="009B042C" w:rsidRDefault="00A65E84" w:rsidP="003A5985">
            <w:pPr>
              <w:pStyle w:val="Bezproreda1"/>
              <w:jc w:val="center"/>
              <w:rPr>
                <w:rFonts w:ascii="Times New Roman" w:hAnsi="Times New Roman"/>
                <w:lang w:val="hr-HR"/>
              </w:rPr>
            </w:pPr>
            <w:r w:rsidRPr="009B042C">
              <w:rPr>
                <w:rFonts w:ascii="Times New Roman" w:hAnsi="Times New Roman"/>
                <w:lang w:val="hr-HR"/>
              </w:rPr>
              <w:t>55-60</w:t>
            </w:r>
          </w:p>
        </w:tc>
        <w:tc>
          <w:tcPr>
            <w:tcW w:w="1108" w:type="dxa"/>
            <w:vAlign w:val="center"/>
          </w:tcPr>
          <w:p w14:paraId="2EC82568" w14:textId="77777777" w:rsidR="003A5985" w:rsidRPr="009B042C" w:rsidRDefault="003A5985" w:rsidP="003A5985">
            <w:pPr>
              <w:pStyle w:val="Bezproreda1"/>
              <w:jc w:val="center"/>
              <w:rPr>
                <w:rFonts w:ascii="Times New Roman" w:hAnsi="Times New Roman"/>
                <w:lang w:val="hr-HR"/>
              </w:rPr>
            </w:pPr>
          </w:p>
        </w:tc>
        <w:tc>
          <w:tcPr>
            <w:tcW w:w="941" w:type="dxa"/>
            <w:vAlign w:val="center"/>
          </w:tcPr>
          <w:p w14:paraId="4F4FE57D"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4723DD07"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45E32F9B"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37A633E3"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7E21587D" w14:textId="77777777" w:rsidR="003A5985" w:rsidRPr="009B042C" w:rsidRDefault="003A5985" w:rsidP="003A5985">
            <w:pPr>
              <w:pStyle w:val="Bezproreda1"/>
              <w:jc w:val="center"/>
              <w:rPr>
                <w:rFonts w:ascii="Times New Roman" w:hAnsi="Times New Roman"/>
                <w:lang w:val="hr-HR"/>
              </w:rPr>
            </w:pPr>
          </w:p>
        </w:tc>
      </w:tr>
      <w:tr w:rsidR="009C3A04" w:rsidRPr="009B042C" w14:paraId="5B564E0F" w14:textId="77777777" w:rsidTr="003A5985">
        <w:trPr>
          <w:trHeight w:val="259"/>
        </w:trPr>
        <w:tc>
          <w:tcPr>
            <w:tcW w:w="1445" w:type="dxa"/>
            <w:vMerge/>
          </w:tcPr>
          <w:p w14:paraId="7800F1E2" w14:textId="77777777" w:rsidR="003A5985" w:rsidRPr="009B042C" w:rsidRDefault="003A5985" w:rsidP="004B5D1B">
            <w:pPr>
              <w:pStyle w:val="Bezproreda1"/>
              <w:jc w:val="both"/>
              <w:rPr>
                <w:rFonts w:ascii="Times New Roman" w:hAnsi="Times New Roman"/>
                <w:lang w:val="hr-HR"/>
              </w:rPr>
            </w:pPr>
          </w:p>
        </w:tc>
        <w:tc>
          <w:tcPr>
            <w:tcW w:w="1776" w:type="dxa"/>
            <w:vAlign w:val="center"/>
          </w:tcPr>
          <w:p w14:paraId="574C7352" w14:textId="77777777" w:rsidR="003A5985" w:rsidRPr="009B042C" w:rsidRDefault="00A65E84" w:rsidP="003A5985">
            <w:pPr>
              <w:pStyle w:val="Bezproreda1"/>
              <w:rPr>
                <w:rFonts w:ascii="Times New Roman" w:hAnsi="Times New Roman"/>
                <w:lang w:val="hr-HR"/>
              </w:rPr>
            </w:pPr>
            <w:r w:rsidRPr="009B042C">
              <w:rPr>
                <w:rFonts w:ascii="Times New Roman" w:hAnsi="Times New Roman"/>
                <w:lang w:val="hr-HR"/>
              </w:rPr>
              <w:t>Oporaba otpadnih vozila</w:t>
            </w:r>
          </w:p>
        </w:tc>
        <w:tc>
          <w:tcPr>
            <w:tcW w:w="1108" w:type="dxa"/>
            <w:vAlign w:val="center"/>
          </w:tcPr>
          <w:p w14:paraId="2AF0F352" w14:textId="77777777" w:rsidR="003A5985" w:rsidRPr="009B042C" w:rsidRDefault="00A65E84" w:rsidP="003A5985">
            <w:pPr>
              <w:pStyle w:val="Bezproreda1"/>
              <w:jc w:val="center"/>
              <w:rPr>
                <w:rFonts w:ascii="Times New Roman" w:hAnsi="Times New Roman"/>
                <w:lang w:val="hr-HR"/>
              </w:rPr>
            </w:pPr>
            <w:r w:rsidRPr="009B042C">
              <w:rPr>
                <w:rFonts w:ascii="Times New Roman" w:hAnsi="Times New Roman"/>
                <w:lang w:val="hr-HR"/>
              </w:rPr>
              <w:t>85</w:t>
            </w:r>
          </w:p>
        </w:tc>
        <w:tc>
          <w:tcPr>
            <w:tcW w:w="1108" w:type="dxa"/>
            <w:vAlign w:val="center"/>
          </w:tcPr>
          <w:p w14:paraId="78B36528" w14:textId="77777777" w:rsidR="003A5985" w:rsidRPr="009B042C" w:rsidRDefault="003A5985" w:rsidP="003A5985">
            <w:pPr>
              <w:pStyle w:val="Bezproreda1"/>
              <w:jc w:val="center"/>
              <w:rPr>
                <w:rFonts w:ascii="Times New Roman" w:hAnsi="Times New Roman"/>
                <w:lang w:val="hr-HR"/>
              </w:rPr>
            </w:pPr>
          </w:p>
        </w:tc>
        <w:tc>
          <w:tcPr>
            <w:tcW w:w="941" w:type="dxa"/>
            <w:vAlign w:val="center"/>
          </w:tcPr>
          <w:p w14:paraId="153C9D9B"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5176F057"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5AEF19D0"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21BE2318"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16552417" w14:textId="77777777" w:rsidR="003A5985" w:rsidRPr="009B042C" w:rsidRDefault="00A65E84" w:rsidP="003A5985">
            <w:pPr>
              <w:pStyle w:val="Bezproreda1"/>
              <w:jc w:val="center"/>
              <w:rPr>
                <w:rFonts w:ascii="Times New Roman" w:hAnsi="Times New Roman"/>
                <w:lang w:val="hr-HR"/>
              </w:rPr>
            </w:pPr>
            <w:r w:rsidRPr="009B042C">
              <w:rPr>
                <w:rFonts w:ascii="Times New Roman" w:hAnsi="Times New Roman"/>
                <w:lang w:val="hr-HR"/>
              </w:rPr>
              <w:t>95</w:t>
            </w:r>
          </w:p>
        </w:tc>
      </w:tr>
      <w:tr w:rsidR="009C3A04" w:rsidRPr="009B042C" w14:paraId="20D26210" w14:textId="77777777" w:rsidTr="003A5985">
        <w:trPr>
          <w:trHeight w:val="259"/>
        </w:trPr>
        <w:tc>
          <w:tcPr>
            <w:tcW w:w="1445" w:type="dxa"/>
            <w:vMerge/>
          </w:tcPr>
          <w:p w14:paraId="18FD8F23" w14:textId="77777777" w:rsidR="003A5985" w:rsidRPr="009B042C" w:rsidRDefault="003A5985" w:rsidP="004B5D1B">
            <w:pPr>
              <w:pStyle w:val="Bezproreda1"/>
              <w:jc w:val="both"/>
              <w:rPr>
                <w:rFonts w:ascii="Times New Roman" w:hAnsi="Times New Roman"/>
                <w:lang w:val="hr-HR"/>
              </w:rPr>
            </w:pPr>
          </w:p>
        </w:tc>
        <w:tc>
          <w:tcPr>
            <w:tcW w:w="1776" w:type="dxa"/>
            <w:vAlign w:val="center"/>
          </w:tcPr>
          <w:p w14:paraId="5268E497" w14:textId="77777777" w:rsidR="003A5985" w:rsidRPr="009B042C" w:rsidRDefault="00A65E84" w:rsidP="003A5985">
            <w:pPr>
              <w:pStyle w:val="Bezproreda1"/>
              <w:rPr>
                <w:rFonts w:ascii="Times New Roman" w:hAnsi="Times New Roman"/>
                <w:lang w:val="hr-HR"/>
              </w:rPr>
            </w:pPr>
            <w:r w:rsidRPr="009B042C">
              <w:rPr>
                <w:rFonts w:ascii="Times New Roman" w:hAnsi="Times New Roman"/>
                <w:lang w:val="hr-HR"/>
              </w:rPr>
              <w:t>Recikliranje otpadnih vozila</w:t>
            </w:r>
          </w:p>
        </w:tc>
        <w:tc>
          <w:tcPr>
            <w:tcW w:w="1108" w:type="dxa"/>
            <w:vAlign w:val="center"/>
          </w:tcPr>
          <w:p w14:paraId="1D165B82" w14:textId="77777777" w:rsidR="003A5985" w:rsidRPr="009B042C" w:rsidRDefault="00A65E84" w:rsidP="003A5985">
            <w:pPr>
              <w:pStyle w:val="Bezproreda1"/>
              <w:jc w:val="center"/>
              <w:rPr>
                <w:rFonts w:ascii="Times New Roman" w:hAnsi="Times New Roman"/>
                <w:lang w:val="hr-HR"/>
              </w:rPr>
            </w:pPr>
            <w:r w:rsidRPr="009B042C">
              <w:rPr>
                <w:rFonts w:ascii="Times New Roman" w:hAnsi="Times New Roman"/>
                <w:lang w:val="hr-HR"/>
              </w:rPr>
              <w:t>80</w:t>
            </w:r>
          </w:p>
        </w:tc>
        <w:tc>
          <w:tcPr>
            <w:tcW w:w="1108" w:type="dxa"/>
            <w:vAlign w:val="center"/>
          </w:tcPr>
          <w:p w14:paraId="7DC15E38" w14:textId="77777777" w:rsidR="003A5985" w:rsidRPr="009B042C" w:rsidRDefault="003A5985" w:rsidP="003A5985">
            <w:pPr>
              <w:pStyle w:val="Bezproreda1"/>
              <w:jc w:val="center"/>
              <w:rPr>
                <w:rFonts w:ascii="Times New Roman" w:hAnsi="Times New Roman"/>
                <w:lang w:val="hr-HR"/>
              </w:rPr>
            </w:pPr>
          </w:p>
        </w:tc>
        <w:tc>
          <w:tcPr>
            <w:tcW w:w="941" w:type="dxa"/>
            <w:vAlign w:val="center"/>
          </w:tcPr>
          <w:p w14:paraId="7E487BEE"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3DC767C0"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25E40831"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381B18AB"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028E1BEF" w14:textId="77777777" w:rsidR="003A5985" w:rsidRPr="009B042C" w:rsidRDefault="00A65E84" w:rsidP="003A5985">
            <w:pPr>
              <w:pStyle w:val="Bezproreda1"/>
              <w:jc w:val="center"/>
              <w:rPr>
                <w:rFonts w:ascii="Times New Roman" w:hAnsi="Times New Roman"/>
                <w:lang w:val="hr-HR"/>
              </w:rPr>
            </w:pPr>
            <w:r w:rsidRPr="009B042C">
              <w:rPr>
                <w:rFonts w:ascii="Times New Roman" w:hAnsi="Times New Roman"/>
                <w:lang w:val="hr-HR"/>
              </w:rPr>
              <w:t>85</w:t>
            </w:r>
          </w:p>
        </w:tc>
      </w:tr>
      <w:tr w:rsidR="009C3A04" w:rsidRPr="009B042C" w14:paraId="5A9C9E90" w14:textId="77777777" w:rsidTr="003A5985">
        <w:trPr>
          <w:trHeight w:val="259"/>
        </w:trPr>
        <w:tc>
          <w:tcPr>
            <w:tcW w:w="1445" w:type="dxa"/>
            <w:vMerge/>
          </w:tcPr>
          <w:p w14:paraId="4208C92B" w14:textId="77777777" w:rsidR="003A5985" w:rsidRPr="009B042C" w:rsidRDefault="003A5985" w:rsidP="004B5D1B">
            <w:pPr>
              <w:pStyle w:val="Bezproreda1"/>
              <w:jc w:val="both"/>
              <w:rPr>
                <w:rFonts w:ascii="Times New Roman" w:hAnsi="Times New Roman"/>
                <w:lang w:val="hr-HR"/>
              </w:rPr>
            </w:pPr>
          </w:p>
        </w:tc>
        <w:tc>
          <w:tcPr>
            <w:tcW w:w="1776" w:type="dxa"/>
            <w:vAlign w:val="center"/>
          </w:tcPr>
          <w:p w14:paraId="661A60CB" w14:textId="77777777" w:rsidR="003A5985" w:rsidRPr="009B042C" w:rsidRDefault="00A65E84" w:rsidP="003A5985">
            <w:pPr>
              <w:pStyle w:val="Bezproreda1"/>
              <w:rPr>
                <w:rFonts w:ascii="Times New Roman" w:hAnsi="Times New Roman"/>
                <w:lang w:val="hr-HR"/>
              </w:rPr>
            </w:pPr>
            <w:r w:rsidRPr="009B042C">
              <w:rPr>
                <w:rFonts w:ascii="Times New Roman" w:hAnsi="Times New Roman"/>
                <w:lang w:val="hr-HR"/>
              </w:rPr>
              <w:t>Oporaba EE otpada (4 kg/stan/god)</w:t>
            </w:r>
          </w:p>
        </w:tc>
        <w:tc>
          <w:tcPr>
            <w:tcW w:w="1108" w:type="dxa"/>
            <w:vAlign w:val="center"/>
          </w:tcPr>
          <w:p w14:paraId="1D003459" w14:textId="77777777" w:rsidR="003A5985" w:rsidRPr="009B042C" w:rsidRDefault="00A65E84" w:rsidP="003A5985">
            <w:pPr>
              <w:pStyle w:val="Bezproreda1"/>
              <w:jc w:val="center"/>
              <w:rPr>
                <w:rFonts w:ascii="Times New Roman" w:hAnsi="Times New Roman"/>
                <w:lang w:val="hr-HR"/>
              </w:rPr>
            </w:pPr>
            <w:r w:rsidRPr="009B042C">
              <w:rPr>
                <w:rFonts w:ascii="Times New Roman" w:hAnsi="Times New Roman"/>
                <w:lang w:val="hr-HR"/>
              </w:rPr>
              <w:t>70-80</w:t>
            </w:r>
          </w:p>
        </w:tc>
        <w:tc>
          <w:tcPr>
            <w:tcW w:w="1108" w:type="dxa"/>
            <w:vAlign w:val="center"/>
          </w:tcPr>
          <w:p w14:paraId="2BE503B0" w14:textId="77777777" w:rsidR="003A5985" w:rsidRPr="009B042C" w:rsidRDefault="003A5985" w:rsidP="003A5985">
            <w:pPr>
              <w:pStyle w:val="Bezproreda1"/>
              <w:jc w:val="center"/>
              <w:rPr>
                <w:rFonts w:ascii="Times New Roman" w:hAnsi="Times New Roman"/>
                <w:lang w:val="hr-HR"/>
              </w:rPr>
            </w:pPr>
          </w:p>
        </w:tc>
        <w:tc>
          <w:tcPr>
            <w:tcW w:w="941" w:type="dxa"/>
            <w:vAlign w:val="center"/>
          </w:tcPr>
          <w:p w14:paraId="0BCB4A1D"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10E6DF7A"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041813DB"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2ABE6571"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65467252" w14:textId="77777777" w:rsidR="003A5985" w:rsidRPr="009B042C" w:rsidRDefault="003A5985" w:rsidP="003A5985">
            <w:pPr>
              <w:pStyle w:val="Bezproreda1"/>
              <w:jc w:val="center"/>
              <w:rPr>
                <w:rFonts w:ascii="Times New Roman" w:hAnsi="Times New Roman"/>
                <w:lang w:val="hr-HR"/>
              </w:rPr>
            </w:pPr>
          </w:p>
        </w:tc>
      </w:tr>
      <w:tr w:rsidR="009C3A04" w:rsidRPr="009B042C" w14:paraId="6B38A821" w14:textId="77777777" w:rsidTr="003A5985">
        <w:trPr>
          <w:trHeight w:val="259"/>
        </w:trPr>
        <w:tc>
          <w:tcPr>
            <w:tcW w:w="1445" w:type="dxa"/>
            <w:vMerge/>
          </w:tcPr>
          <w:p w14:paraId="457BCDEF" w14:textId="77777777" w:rsidR="003A5985" w:rsidRPr="009B042C" w:rsidRDefault="003A5985" w:rsidP="004B5D1B">
            <w:pPr>
              <w:pStyle w:val="Bezproreda1"/>
              <w:jc w:val="both"/>
              <w:rPr>
                <w:rFonts w:ascii="Times New Roman" w:hAnsi="Times New Roman"/>
                <w:lang w:val="hr-HR"/>
              </w:rPr>
            </w:pPr>
          </w:p>
        </w:tc>
        <w:tc>
          <w:tcPr>
            <w:tcW w:w="1776" w:type="dxa"/>
            <w:vAlign w:val="center"/>
          </w:tcPr>
          <w:p w14:paraId="39981893" w14:textId="77777777" w:rsidR="003A5985" w:rsidRPr="009B042C" w:rsidRDefault="00A65E84" w:rsidP="003A5985">
            <w:pPr>
              <w:pStyle w:val="Bezproreda1"/>
              <w:rPr>
                <w:rFonts w:ascii="Times New Roman" w:hAnsi="Times New Roman"/>
                <w:lang w:val="hr-HR"/>
              </w:rPr>
            </w:pPr>
            <w:r w:rsidRPr="009B042C">
              <w:rPr>
                <w:rFonts w:ascii="Times New Roman" w:hAnsi="Times New Roman"/>
                <w:lang w:val="hr-HR"/>
              </w:rPr>
              <w:t>Recikliranje EE otpada (4 kg/stan/god)</w:t>
            </w:r>
          </w:p>
        </w:tc>
        <w:tc>
          <w:tcPr>
            <w:tcW w:w="1108" w:type="dxa"/>
            <w:vAlign w:val="center"/>
          </w:tcPr>
          <w:p w14:paraId="1AF39593" w14:textId="77777777" w:rsidR="003A5985" w:rsidRPr="009B042C" w:rsidRDefault="00A65E84" w:rsidP="003A5985">
            <w:pPr>
              <w:pStyle w:val="Bezproreda1"/>
              <w:jc w:val="center"/>
              <w:rPr>
                <w:rFonts w:ascii="Times New Roman" w:hAnsi="Times New Roman"/>
                <w:lang w:val="hr-HR"/>
              </w:rPr>
            </w:pPr>
            <w:r w:rsidRPr="009B042C">
              <w:rPr>
                <w:rFonts w:ascii="Times New Roman" w:hAnsi="Times New Roman"/>
                <w:lang w:val="hr-HR"/>
              </w:rPr>
              <w:t>80-80</w:t>
            </w:r>
          </w:p>
        </w:tc>
        <w:tc>
          <w:tcPr>
            <w:tcW w:w="1108" w:type="dxa"/>
            <w:vAlign w:val="center"/>
          </w:tcPr>
          <w:p w14:paraId="0DBDD789" w14:textId="77777777" w:rsidR="003A5985" w:rsidRPr="009B042C" w:rsidRDefault="003A5985" w:rsidP="003A5985">
            <w:pPr>
              <w:pStyle w:val="Bezproreda1"/>
              <w:jc w:val="center"/>
              <w:rPr>
                <w:rFonts w:ascii="Times New Roman" w:hAnsi="Times New Roman"/>
                <w:lang w:val="hr-HR"/>
              </w:rPr>
            </w:pPr>
          </w:p>
        </w:tc>
        <w:tc>
          <w:tcPr>
            <w:tcW w:w="941" w:type="dxa"/>
            <w:vAlign w:val="center"/>
          </w:tcPr>
          <w:p w14:paraId="47025FE9"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41264FE0"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75D3233B"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3FFB8CFD"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305C97CF" w14:textId="77777777" w:rsidR="003A5985" w:rsidRPr="009B042C" w:rsidRDefault="003A5985" w:rsidP="003A5985">
            <w:pPr>
              <w:pStyle w:val="Bezproreda1"/>
              <w:jc w:val="center"/>
              <w:rPr>
                <w:rFonts w:ascii="Times New Roman" w:hAnsi="Times New Roman"/>
                <w:lang w:val="hr-HR"/>
              </w:rPr>
            </w:pPr>
          </w:p>
        </w:tc>
      </w:tr>
      <w:tr w:rsidR="009C3A04" w:rsidRPr="009B042C" w14:paraId="600A4B7D" w14:textId="77777777" w:rsidTr="003A5985">
        <w:trPr>
          <w:trHeight w:val="259"/>
        </w:trPr>
        <w:tc>
          <w:tcPr>
            <w:tcW w:w="1445" w:type="dxa"/>
            <w:vMerge/>
          </w:tcPr>
          <w:p w14:paraId="7796E236" w14:textId="77777777" w:rsidR="003A5985" w:rsidRPr="009B042C" w:rsidRDefault="003A5985" w:rsidP="004B5D1B">
            <w:pPr>
              <w:pStyle w:val="Bezproreda1"/>
              <w:jc w:val="both"/>
              <w:rPr>
                <w:rFonts w:ascii="Times New Roman" w:hAnsi="Times New Roman"/>
                <w:lang w:val="hr-HR"/>
              </w:rPr>
            </w:pPr>
          </w:p>
        </w:tc>
        <w:tc>
          <w:tcPr>
            <w:tcW w:w="1776" w:type="dxa"/>
            <w:vAlign w:val="center"/>
          </w:tcPr>
          <w:p w14:paraId="727124EE" w14:textId="77777777" w:rsidR="003A5985" w:rsidRPr="009B042C" w:rsidRDefault="00A65E84" w:rsidP="003A5985">
            <w:pPr>
              <w:pStyle w:val="Bezproreda1"/>
              <w:rPr>
                <w:rFonts w:ascii="Times New Roman" w:hAnsi="Times New Roman"/>
                <w:lang w:val="hr-HR"/>
              </w:rPr>
            </w:pPr>
            <w:r w:rsidRPr="009B042C">
              <w:rPr>
                <w:rFonts w:ascii="Times New Roman" w:hAnsi="Times New Roman"/>
                <w:lang w:val="hr-HR"/>
              </w:rPr>
              <w:t>Oporaba otpadnih guma vozila</w:t>
            </w:r>
          </w:p>
        </w:tc>
        <w:tc>
          <w:tcPr>
            <w:tcW w:w="1108" w:type="dxa"/>
            <w:vAlign w:val="center"/>
          </w:tcPr>
          <w:p w14:paraId="79A2AD47" w14:textId="77777777" w:rsidR="003A5985" w:rsidRPr="009B042C" w:rsidRDefault="00A65E84" w:rsidP="003A5985">
            <w:pPr>
              <w:pStyle w:val="Bezproreda1"/>
              <w:jc w:val="center"/>
              <w:rPr>
                <w:rFonts w:ascii="Times New Roman" w:hAnsi="Times New Roman"/>
                <w:lang w:val="hr-HR"/>
              </w:rPr>
            </w:pPr>
            <w:r w:rsidRPr="009B042C">
              <w:rPr>
                <w:rFonts w:ascii="Times New Roman" w:hAnsi="Times New Roman"/>
                <w:lang w:val="hr-HR"/>
              </w:rPr>
              <w:t>90</w:t>
            </w:r>
          </w:p>
        </w:tc>
        <w:tc>
          <w:tcPr>
            <w:tcW w:w="1108" w:type="dxa"/>
            <w:vAlign w:val="center"/>
          </w:tcPr>
          <w:p w14:paraId="70DE6F81" w14:textId="77777777" w:rsidR="003A5985" w:rsidRPr="009B042C" w:rsidRDefault="003A5985" w:rsidP="003A5985">
            <w:pPr>
              <w:pStyle w:val="Bezproreda1"/>
              <w:jc w:val="center"/>
              <w:rPr>
                <w:rFonts w:ascii="Times New Roman" w:hAnsi="Times New Roman"/>
                <w:lang w:val="hr-HR"/>
              </w:rPr>
            </w:pPr>
          </w:p>
        </w:tc>
        <w:tc>
          <w:tcPr>
            <w:tcW w:w="941" w:type="dxa"/>
            <w:vAlign w:val="center"/>
          </w:tcPr>
          <w:p w14:paraId="2068ABAA"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6A8E5FB6"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72FAC9D7"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1A1E3F8F"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15790D92" w14:textId="77777777" w:rsidR="003A5985" w:rsidRPr="009B042C" w:rsidRDefault="003A5985" w:rsidP="003A5985">
            <w:pPr>
              <w:pStyle w:val="Bezproreda1"/>
              <w:jc w:val="center"/>
              <w:rPr>
                <w:rFonts w:ascii="Times New Roman" w:hAnsi="Times New Roman"/>
                <w:lang w:val="hr-HR"/>
              </w:rPr>
            </w:pPr>
          </w:p>
        </w:tc>
      </w:tr>
      <w:tr w:rsidR="009C3A04" w:rsidRPr="009B042C" w14:paraId="4866FED0" w14:textId="77777777" w:rsidTr="003A5985">
        <w:trPr>
          <w:trHeight w:val="259"/>
        </w:trPr>
        <w:tc>
          <w:tcPr>
            <w:tcW w:w="1445" w:type="dxa"/>
            <w:vMerge/>
          </w:tcPr>
          <w:p w14:paraId="05FEF61F" w14:textId="77777777" w:rsidR="003A5985" w:rsidRPr="009B042C" w:rsidRDefault="003A5985" w:rsidP="004B5D1B">
            <w:pPr>
              <w:pStyle w:val="Bezproreda1"/>
              <w:jc w:val="both"/>
              <w:rPr>
                <w:rFonts w:ascii="Times New Roman" w:hAnsi="Times New Roman"/>
                <w:lang w:val="hr-HR"/>
              </w:rPr>
            </w:pPr>
          </w:p>
        </w:tc>
        <w:tc>
          <w:tcPr>
            <w:tcW w:w="1776" w:type="dxa"/>
            <w:vAlign w:val="center"/>
          </w:tcPr>
          <w:p w14:paraId="2134B278" w14:textId="77777777" w:rsidR="003A5985" w:rsidRPr="009B042C" w:rsidRDefault="00A65E84" w:rsidP="003A5985">
            <w:pPr>
              <w:pStyle w:val="Bezproreda1"/>
              <w:rPr>
                <w:rFonts w:ascii="Times New Roman" w:hAnsi="Times New Roman"/>
                <w:lang w:val="hr-HR"/>
              </w:rPr>
            </w:pPr>
            <w:r w:rsidRPr="009B042C">
              <w:rPr>
                <w:rFonts w:ascii="Times New Roman" w:hAnsi="Times New Roman"/>
                <w:lang w:val="hr-HR"/>
              </w:rPr>
              <w:t>Recikliranje otpadnih guma vozila</w:t>
            </w:r>
          </w:p>
        </w:tc>
        <w:tc>
          <w:tcPr>
            <w:tcW w:w="1108" w:type="dxa"/>
            <w:vAlign w:val="center"/>
          </w:tcPr>
          <w:p w14:paraId="7DAF69B3" w14:textId="77777777" w:rsidR="003A5985" w:rsidRPr="009B042C" w:rsidRDefault="00A65E84" w:rsidP="003A5985">
            <w:pPr>
              <w:pStyle w:val="Bezproreda1"/>
              <w:jc w:val="center"/>
              <w:rPr>
                <w:rFonts w:ascii="Times New Roman" w:hAnsi="Times New Roman"/>
                <w:lang w:val="hr-HR"/>
              </w:rPr>
            </w:pPr>
            <w:r w:rsidRPr="009B042C">
              <w:rPr>
                <w:rFonts w:ascii="Times New Roman" w:hAnsi="Times New Roman"/>
                <w:lang w:val="hr-HR"/>
              </w:rPr>
              <w:t>70</w:t>
            </w:r>
          </w:p>
        </w:tc>
        <w:tc>
          <w:tcPr>
            <w:tcW w:w="1108" w:type="dxa"/>
            <w:vAlign w:val="center"/>
          </w:tcPr>
          <w:p w14:paraId="4D76FC80" w14:textId="77777777" w:rsidR="003A5985" w:rsidRPr="009B042C" w:rsidRDefault="003A5985" w:rsidP="003A5985">
            <w:pPr>
              <w:pStyle w:val="Bezproreda1"/>
              <w:jc w:val="center"/>
              <w:rPr>
                <w:rFonts w:ascii="Times New Roman" w:hAnsi="Times New Roman"/>
                <w:lang w:val="hr-HR"/>
              </w:rPr>
            </w:pPr>
          </w:p>
        </w:tc>
        <w:tc>
          <w:tcPr>
            <w:tcW w:w="941" w:type="dxa"/>
            <w:vAlign w:val="center"/>
          </w:tcPr>
          <w:p w14:paraId="68C199BB"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663395F7"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640D084F"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6304A7E6" w14:textId="77777777" w:rsidR="003A5985" w:rsidRPr="009B042C" w:rsidRDefault="003A5985" w:rsidP="003A5985">
            <w:pPr>
              <w:pStyle w:val="Bezproreda1"/>
              <w:jc w:val="center"/>
              <w:rPr>
                <w:rFonts w:ascii="Times New Roman" w:hAnsi="Times New Roman"/>
                <w:lang w:val="hr-HR"/>
              </w:rPr>
            </w:pPr>
          </w:p>
        </w:tc>
        <w:tc>
          <w:tcPr>
            <w:tcW w:w="727" w:type="dxa"/>
            <w:vAlign w:val="center"/>
          </w:tcPr>
          <w:p w14:paraId="44A9FD4B" w14:textId="77777777" w:rsidR="003A5985" w:rsidRPr="009B042C" w:rsidRDefault="003A5985" w:rsidP="003A5985">
            <w:pPr>
              <w:pStyle w:val="Bezproreda1"/>
              <w:jc w:val="center"/>
              <w:rPr>
                <w:rFonts w:ascii="Times New Roman" w:hAnsi="Times New Roman"/>
                <w:lang w:val="hr-HR"/>
              </w:rPr>
            </w:pPr>
          </w:p>
        </w:tc>
      </w:tr>
      <w:tr w:rsidR="00BC3900" w:rsidRPr="009B042C" w14:paraId="009E4CD6" w14:textId="77777777" w:rsidTr="00BC3900">
        <w:trPr>
          <w:trHeight w:val="259"/>
        </w:trPr>
        <w:tc>
          <w:tcPr>
            <w:tcW w:w="1445" w:type="dxa"/>
            <w:vMerge w:val="restart"/>
            <w:vAlign w:val="center"/>
          </w:tcPr>
          <w:p w14:paraId="324A3FDD" w14:textId="77777777" w:rsidR="00BC3900" w:rsidRPr="009B042C" w:rsidRDefault="00BC3900" w:rsidP="00BC3900">
            <w:pPr>
              <w:pStyle w:val="Bezproreda1"/>
              <w:rPr>
                <w:rFonts w:ascii="Times New Roman" w:hAnsi="Times New Roman"/>
                <w:lang w:val="hr-HR"/>
              </w:rPr>
            </w:pPr>
            <w:r w:rsidRPr="009B042C">
              <w:rPr>
                <w:rFonts w:ascii="Times New Roman" w:hAnsi="Times New Roman"/>
                <w:lang w:val="hr-HR"/>
              </w:rPr>
              <w:t>Plan gospodarenja otpadom Republike Hrvatske za razdoblje 2017.-2022. godine</w:t>
            </w:r>
          </w:p>
        </w:tc>
        <w:tc>
          <w:tcPr>
            <w:tcW w:w="1776" w:type="dxa"/>
          </w:tcPr>
          <w:p w14:paraId="6580D401" w14:textId="77777777" w:rsidR="00BC3900" w:rsidRPr="009B042C" w:rsidRDefault="00BC3900" w:rsidP="00DF3FF6">
            <w:pPr>
              <w:pStyle w:val="Bezproreda1"/>
              <w:rPr>
                <w:rFonts w:ascii="Times New Roman" w:hAnsi="Times New Roman"/>
                <w:b/>
                <w:lang w:val="hr-HR"/>
              </w:rPr>
            </w:pPr>
            <w:r w:rsidRPr="009B042C">
              <w:rPr>
                <w:rFonts w:ascii="Times New Roman" w:hAnsi="Times New Roman"/>
                <w:b/>
                <w:lang w:val="hr-HR"/>
              </w:rPr>
              <w:t xml:space="preserve">1. Unaprijediti sustav gospodarenja komunalnim otpadom </w:t>
            </w:r>
          </w:p>
        </w:tc>
        <w:tc>
          <w:tcPr>
            <w:tcW w:w="1108" w:type="dxa"/>
          </w:tcPr>
          <w:p w14:paraId="1A521896" w14:textId="77777777" w:rsidR="00BC3900" w:rsidRPr="009B042C" w:rsidRDefault="00BC3900" w:rsidP="004B5D1B">
            <w:pPr>
              <w:pStyle w:val="Bezproreda1"/>
              <w:jc w:val="both"/>
              <w:rPr>
                <w:rFonts w:ascii="Times New Roman" w:hAnsi="Times New Roman"/>
                <w:lang w:val="hr-HR"/>
              </w:rPr>
            </w:pPr>
          </w:p>
        </w:tc>
        <w:tc>
          <w:tcPr>
            <w:tcW w:w="1108" w:type="dxa"/>
          </w:tcPr>
          <w:p w14:paraId="5A85ED62" w14:textId="77777777" w:rsidR="00BC3900" w:rsidRPr="009B042C" w:rsidRDefault="00BC3900" w:rsidP="004B5D1B">
            <w:pPr>
              <w:pStyle w:val="Bezproreda1"/>
              <w:jc w:val="both"/>
              <w:rPr>
                <w:rFonts w:ascii="Times New Roman" w:hAnsi="Times New Roman"/>
                <w:lang w:val="hr-HR"/>
              </w:rPr>
            </w:pPr>
          </w:p>
        </w:tc>
        <w:tc>
          <w:tcPr>
            <w:tcW w:w="941" w:type="dxa"/>
          </w:tcPr>
          <w:p w14:paraId="5EF0BFF6" w14:textId="77777777" w:rsidR="00BC3900" w:rsidRPr="009B042C" w:rsidRDefault="00BC3900" w:rsidP="004B5D1B">
            <w:pPr>
              <w:pStyle w:val="Bezproreda1"/>
              <w:jc w:val="both"/>
              <w:rPr>
                <w:rFonts w:ascii="Times New Roman" w:hAnsi="Times New Roman"/>
                <w:lang w:val="hr-HR"/>
              </w:rPr>
            </w:pPr>
          </w:p>
        </w:tc>
        <w:tc>
          <w:tcPr>
            <w:tcW w:w="727" w:type="dxa"/>
          </w:tcPr>
          <w:p w14:paraId="550127C4" w14:textId="77777777" w:rsidR="00BC3900" w:rsidRPr="009B042C" w:rsidRDefault="00BC3900" w:rsidP="004B5D1B">
            <w:pPr>
              <w:pStyle w:val="Bezproreda1"/>
              <w:jc w:val="both"/>
              <w:rPr>
                <w:rFonts w:ascii="Times New Roman" w:hAnsi="Times New Roman"/>
                <w:lang w:val="hr-HR"/>
              </w:rPr>
            </w:pPr>
          </w:p>
        </w:tc>
        <w:tc>
          <w:tcPr>
            <w:tcW w:w="727" w:type="dxa"/>
          </w:tcPr>
          <w:p w14:paraId="285F7D85" w14:textId="77777777" w:rsidR="00BC3900" w:rsidRPr="009B042C" w:rsidRDefault="00BC3900" w:rsidP="004B5D1B">
            <w:pPr>
              <w:pStyle w:val="Bezproreda1"/>
              <w:jc w:val="both"/>
              <w:rPr>
                <w:rFonts w:ascii="Times New Roman" w:hAnsi="Times New Roman"/>
                <w:lang w:val="hr-HR"/>
              </w:rPr>
            </w:pPr>
          </w:p>
        </w:tc>
        <w:tc>
          <w:tcPr>
            <w:tcW w:w="727" w:type="dxa"/>
          </w:tcPr>
          <w:p w14:paraId="725F1FB2" w14:textId="77777777" w:rsidR="00BC3900" w:rsidRPr="009B042C" w:rsidRDefault="00BC3900" w:rsidP="004B5D1B">
            <w:pPr>
              <w:pStyle w:val="Bezproreda1"/>
              <w:jc w:val="both"/>
              <w:rPr>
                <w:rFonts w:ascii="Times New Roman" w:hAnsi="Times New Roman"/>
                <w:lang w:val="hr-HR"/>
              </w:rPr>
            </w:pPr>
          </w:p>
        </w:tc>
        <w:tc>
          <w:tcPr>
            <w:tcW w:w="727" w:type="dxa"/>
          </w:tcPr>
          <w:p w14:paraId="464FDB56" w14:textId="77777777" w:rsidR="00BC3900" w:rsidRPr="009B042C" w:rsidRDefault="00BC3900" w:rsidP="004B5D1B">
            <w:pPr>
              <w:pStyle w:val="Bezproreda1"/>
              <w:jc w:val="both"/>
              <w:rPr>
                <w:rFonts w:ascii="Times New Roman" w:hAnsi="Times New Roman"/>
                <w:lang w:val="hr-HR"/>
              </w:rPr>
            </w:pPr>
          </w:p>
        </w:tc>
      </w:tr>
      <w:tr w:rsidR="00BC3900" w:rsidRPr="009B042C" w14:paraId="73A041BE" w14:textId="77777777" w:rsidTr="00BC3900">
        <w:trPr>
          <w:trHeight w:val="259"/>
        </w:trPr>
        <w:tc>
          <w:tcPr>
            <w:tcW w:w="1445" w:type="dxa"/>
            <w:vMerge/>
          </w:tcPr>
          <w:p w14:paraId="53F65202" w14:textId="77777777" w:rsidR="00BC3900" w:rsidRPr="009B042C" w:rsidRDefault="00BC3900" w:rsidP="00BC3900">
            <w:pPr>
              <w:pStyle w:val="Bezproreda1"/>
              <w:rPr>
                <w:rFonts w:ascii="Times New Roman" w:hAnsi="Times New Roman"/>
                <w:lang w:val="hr-HR"/>
              </w:rPr>
            </w:pPr>
          </w:p>
        </w:tc>
        <w:tc>
          <w:tcPr>
            <w:tcW w:w="1776" w:type="dxa"/>
          </w:tcPr>
          <w:p w14:paraId="2BB4ED45" w14:textId="77777777" w:rsidR="00BC3900" w:rsidRPr="009B042C" w:rsidRDefault="00BC3900" w:rsidP="00DF3FF6">
            <w:pPr>
              <w:pStyle w:val="Bezproreda1"/>
              <w:rPr>
                <w:rFonts w:ascii="Times New Roman" w:hAnsi="Times New Roman"/>
                <w:lang w:val="hr-HR"/>
              </w:rPr>
            </w:pPr>
            <w:r w:rsidRPr="009B042C">
              <w:rPr>
                <w:rFonts w:ascii="Times New Roman" w:hAnsi="Times New Roman"/>
                <w:lang w:val="hr-HR"/>
              </w:rPr>
              <w:t xml:space="preserve">1.1. Smanjiti ukupnu količinu proizvedenog </w:t>
            </w:r>
            <w:r w:rsidR="00DF3FF6" w:rsidRPr="009B042C">
              <w:rPr>
                <w:rFonts w:ascii="Times New Roman" w:hAnsi="Times New Roman"/>
                <w:lang w:val="hr-HR"/>
              </w:rPr>
              <w:lastRenderedPageBreak/>
              <w:t>komunalnog otpada za 5%</w:t>
            </w:r>
          </w:p>
        </w:tc>
        <w:tc>
          <w:tcPr>
            <w:tcW w:w="1108" w:type="dxa"/>
          </w:tcPr>
          <w:p w14:paraId="56FF4D80" w14:textId="77777777" w:rsidR="00BC3900" w:rsidRPr="009B042C" w:rsidRDefault="00BC3900" w:rsidP="004B5D1B">
            <w:pPr>
              <w:pStyle w:val="Bezproreda1"/>
              <w:jc w:val="both"/>
              <w:rPr>
                <w:rFonts w:ascii="Times New Roman" w:hAnsi="Times New Roman"/>
                <w:lang w:val="hr-HR"/>
              </w:rPr>
            </w:pPr>
          </w:p>
        </w:tc>
        <w:tc>
          <w:tcPr>
            <w:tcW w:w="1108" w:type="dxa"/>
          </w:tcPr>
          <w:p w14:paraId="1B4D14BF" w14:textId="77777777" w:rsidR="00BC3900" w:rsidRPr="009B042C" w:rsidRDefault="00BC3900" w:rsidP="004B5D1B">
            <w:pPr>
              <w:pStyle w:val="Bezproreda1"/>
              <w:jc w:val="both"/>
              <w:rPr>
                <w:rFonts w:ascii="Times New Roman" w:hAnsi="Times New Roman"/>
                <w:lang w:val="hr-HR"/>
              </w:rPr>
            </w:pPr>
          </w:p>
        </w:tc>
        <w:tc>
          <w:tcPr>
            <w:tcW w:w="941" w:type="dxa"/>
          </w:tcPr>
          <w:p w14:paraId="7721B6C7" w14:textId="77777777" w:rsidR="00BC3900" w:rsidRPr="009B042C" w:rsidRDefault="00BC3900" w:rsidP="004B5D1B">
            <w:pPr>
              <w:pStyle w:val="Bezproreda1"/>
              <w:jc w:val="both"/>
              <w:rPr>
                <w:rFonts w:ascii="Times New Roman" w:hAnsi="Times New Roman"/>
                <w:lang w:val="hr-HR"/>
              </w:rPr>
            </w:pPr>
          </w:p>
        </w:tc>
        <w:tc>
          <w:tcPr>
            <w:tcW w:w="727" w:type="dxa"/>
          </w:tcPr>
          <w:p w14:paraId="636DF6DD" w14:textId="77777777" w:rsidR="00BC3900" w:rsidRPr="009B042C" w:rsidRDefault="00BC3900" w:rsidP="004B5D1B">
            <w:pPr>
              <w:pStyle w:val="Bezproreda1"/>
              <w:jc w:val="both"/>
              <w:rPr>
                <w:rFonts w:ascii="Times New Roman" w:hAnsi="Times New Roman"/>
                <w:lang w:val="hr-HR"/>
              </w:rPr>
            </w:pPr>
          </w:p>
        </w:tc>
        <w:tc>
          <w:tcPr>
            <w:tcW w:w="727" w:type="dxa"/>
          </w:tcPr>
          <w:p w14:paraId="0CA45ED2" w14:textId="77777777" w:rsidR="00BC3900" w:rsidRPr="009B042C" w:rsidRDefault="00BC3900" w:rsidP="004B5D1B">
            <w:pPr>
              <w:pStyle w:val="Bezproreda1"/>
              <w:jc w:val="both"/>
              <w:rPr>
                <w:rFonts w:ascii="Times New Roman" w:hAnsi="Times New Roman"/>
                <w:lang w:val="hr-HR"/>
              </w:rPr>
            </w:pPr>
          </w:p>
        </w:tc>
        <w:tc>
          <w:tcPr>
            <w:tcW w:w="727" w:type="dxa"/>
            <w:vAlign w:val="center"/>
          </w:tcPr>
          <w:p w14:paraId="18D64C4C" w14:textId="77777777" w:rsidR="00BC3900" w:rsidRPr="009B042C" w:rsidRDefault="00BC3900" w:rsidP="00BC3900">
            <w:pPr>
              <w:pStyle w:val="Bezproreda1"/>
              <w:jc w:val="center"/>
              <w:rPr>
                <w:rFonts w:ascii="Times New Roman" w:hAnsi="Times New Roman"/>
                <w:lang w:val="hr-HR"/>
              </w:rPr>
            </w:pPr>
            <w:r w:rsidRPr="009B042C">
              <w:rPr>
                <w:rFonts w:ascii="Times New Roman" w:hAnsi="Times New Roman"/>
                <w:lang w:val="hr-HR"/>
              </w:rPr>
              <w:t>-5%</w:t>
            </w:r>
          </w:p>
        </w:tc>
        <w:tc>
          <w:tcPr>
            <w:tcW w:w="727" w:type="dxa"/>
          </w:tcPr>
          <w:p w14:paraId="7039C750" w14:textId="77777777" w:rsidR="00BC3900" w:rsidRPr="009B042C" w:rsidRDefault="00BC3900" w:rsidP="004B5D1B">
            <w:pPr>
              <w:pStyle w:val="Bezproreda1"/>
              <w:jc w:val="both"/>
              <w:rPr>
                <w:rFonts w:ascii="Times New Roman" w:hAnsi="Times New Roman"/>
                <w:lang w:val="hr-HR"/>
              </w:rPr>
            </w:pPr>
          </w:p>
        </w:tc>
      </w:tr>
      <w:tr w:rsidR="00BC3900" w:rsidRPr="009B042C" w14:paraId="74F8843B" w14:textId="77777777" w:rsidTr="00BC3900">
        <w:trPr>
          <w:trHeight w:val="259"/>
        </w:trPr>
        <w:tc>
          <w:tcPr>
            <w:tcW w:w="1445" w:type="dxa"/>
            <w:vMerge/>
          </w:tcPr>
          <w:p w14:paraId="660715A0" w14:textId="77777777" w:rsidR="00BC3900" w:rsidRPr="009B042C" w:rsidRDefault="00BC3900" w:rsidP="00BC3900">
            <w:pPr>
              <w:pStyle w:val="Bezproreda1"/>
              <w:rPr>
                <w:rFonts w:ascii="Times New Roman" w:hAnsi="Times New Roman"/>
                <w:lang w:val="hr-HR"/>
              </w:rPr>
            </w:pPr>
          </w:p>
        </w:tc>
        <w:tc>
          <w:tcPr>
            <w:tcW w:w="1776" w:type="dxa"/>
            <w:vAlign w:val="center"/>
          </w:tcPr>
          <w:p w14:paraId="38D581DA" w14:textId="77777777" w:rsidR="00BC3900" w:rsidRPr="009B042C" w:rsidRDefault="00BC3900" w:rsidP="00BC3900">
            <w:pPr>
              <w:pStyle w:val="Bezproreda1"/>
              <w:rPr>
                <w:rFonts w:ascii="Times New Roman" w:hAnsi="Times New Roman"/>
                <w:lang w:val="hr-HR"/>
              </w:rPr>
            </w:pPr>
            <w:r w:rsidRPr="009B042C">
              <w:rPr>
                <w:rFonts w:ascii="Times New Roman" w:hAnsi="Times New Roman"/>
                <w:lang w:val="hr-HR"/>
              </w:rPr>
              <w:t>1.2. Odvojeno prikupiti 60%</w:t>
            </w:r>
            <w:r w:rsidR="00DF3FF6" w:rsidRPr="009B042C">
              <w:rPr>
                <w:rFonts w:ascii="Times New Roman" w:hAnsi="Times New Roman"/>
                <w:lang w:val="hr-HR"/>
              </w:rPr>
              <w:t xml:space="preserve"> mase proizvedenog</w:t>
            </w:r>
          </w:p>
          <w:p w14:paraId="71E36328" w14:textId="77777777" w:rsidR="00BC3900" w:rsidRPr="009B042C" w:rsidRDefault="00BC3900" w:rsidP="00BC3900">
            <w:pPr>
              <w:pStyle w:val="Bezproreda1"/>
              <w:rPr>
                <w:rFonts w:ascii="Times New Roman" w:hAnsi="Times New Roman"/>
                <w:lang w:val="hr-HR"/>
              </w:rPr>
            </w:pPr>
            <w:r w:rsidRPr="009B042C">
              <w:rPr>
                <w:rFonts w:ascii="Times New Roman" w:hAnsi="Times New Roman"/>
                <w:lang w:val="hr-HR"/>
              </w:rPr>
              <w:t>komunalnog otpada</w:t>
            </w:r>
          </w:p>
          <w:p w14:paraId="3B5FE301" w14:textId="77777777" w:rsidR="00BC3900" w:rsidRPr="009B042C" w:rsidRDefault="00BC3900" w:rsidP="00BC3900">
            <w:pPr>
              <w:pStyle w:val="Bezproreda1"/>
              <w:rPr>
                <w:rFonts w:ascii="Times New Roman" w:hAnsi="Times New Roman"/>
                <w:lang w:val="hr-HR"/>
              </w:rPr>
            </w:pPr>
            <w:r w:rsidRPr="009B042C">
              <w:rPr>
                <w:rFonts w:ascii="Times New Roman" w:hAnsi="Times New Roman"/>
                <w:lang w:val="hr-HR"/>
              </w:rPr>
              <w:t>(prvenstveno papir, staklo,</w:t>
            </w:r>
          </w:p>
          <w:p w14:paraId="68945F5F" w14:textId="77777777" w:rsidR="00BC3900" w:rsidRPr="009B042C" w:rsidRDefault="00BC3900" w:rsidP="00BC3900">
            <w:pPr>
              <w:pStyle w:val="Bezproreda1"/>
              <w:rPr>
                <w:rFonts w:ascii="Times New Roman" w:hAnsi="Times New Roman"/>
                <w:lang w:val="hr-HR"/>
              </w:rPr>
            </w:pPr>
            <w:r w:rsidRPr="009B042C">
              <w:rPr>
                <w:rFonts w:ascii="Times New Roman" w:hAnsi="Times New Roman"/>
                <w:lang w:val="hr-HR"/>
              </w:rPr>
              <w:t>plastika, metal</w:t>
            </w:r>
            <w:r w:rsidR="00DF3FF6" w:rsidRPr="009B042C">
              <w:rPr>
                <w:rFonts w:ascii="Times New Roman" w:hAnsi="Times New Roman"/>
                <w:lang w:val="hr-HR"/>
              </w:rPr>
              <w:t xml:space="preserve">, </w:t>
            </w:r>
            <w:proofErr w:type="spellStart"/>
            <w:r w:rsidR="00DF3FF6" w:rsidRPr="009B042C">
              <w:rPr>
                <w:rFonts w:ascii="Times New Roman" w:hAnsi="Times New Roman"/>
                <w:lang w:val="hr-HR"/>
              </w:rPr>
              <w:t>biootpad</w:t>
            </w:r>
            <w:proofErr w:type="spellEnd"/>
            <w:r w:rsidRPr="009B042C">
              <w:rPr>
                <w:rFonts w:ascii="Times New Roman" w:hAnsi="Times New Roman"/>
                <w:lang w:val="hr-HR"/>
              </w:rPr>
              <w:t xml:space="preserve"> i dr.)</w:t>
            </w:r>
          </w:p>
        </w:tc>
        <w:tc>
          <w:tcPr>
            <w:tcW w:w="1108" w:type="dxa"/>
          </w:tcPr>
          <w:p w14:paraId="1F1BC0B1" w14:textId="77777777" w:rsidR="00BC3900" w:rsidRPr="009B042C" w:rsidRDefault="00BC3900" w:rsidP="004B5D1B">
            <w:pPr>
              <w:pStyle w:val="Bezproreda1"/>
              <w:jc w:val="both"/>
              <w:rPr>
                <w:rFonts w:ascii="Times New Roman" w:hAnsi="Times New Roman"/>
                <w:lang w:val="hr-HR"/>
              </w:rPr>
            </w:pPr>
          </w:p>
        </w:tc>
        <w:tc>
          <w:tcPr>
            <w:tcW w:w="1108" w:type="dxa"/>
          </w:tcPr>
          <w:p w14:paraId="06BBFF7A" w14:textId="77777777" w:rsidR="00BC3900" w:rsidRPr="009B042C" w:rsidRDefault="00BC3900" w:rsidP="004B5D1B">
            <w:pPr>
              <w:pStyle w:val="Bezproreda1"/>
              <w:jc w:val="both"/>
              <w:rPr>
                <w:rFonts w:ascii="Times New Roman" w:hAnsi="Times New Roman"/>
                <w:lang w:val="hr-HR"/>
              </w:rPr>
            </w:pPr>
          </w:p>
        </w:tc>
        <w:tc>
          <w:tcPr>
            <w:tcW w:w="941" w:type="dxa"/>
          </w:tcPr>
          <w:p w14:paraId="75448F22" w14:textId="77777777" w:rsidR="00BC3900" w:rsidRPr="009B042C" w:rsidRDefault="00BC3900" w:rsidP="004B5D1B">
            <w:pPr>
              <w:pStyle w:val="Bezproreda1"/>
              <w:jc w:val="both"/>
              <w:rPr>
                <w:rFonts w:ascii="Times New Roman" w:hAnsi="Times New Roman"/>
                <w:lang w:val="hr-HR"/>
              </w:rPr>
            </w:pPr>
          </w:p>
        </w:tc>
        <w:tc>
          <w:tcPr>
            <w:tcW w:w="727" w:type="dxa"/>
          </w:tcPr>
          <w:p w14:paraId="623404CF" w14:textId="77777777" w:rsidR="00BC3900" w:rsidRPr="009B042C" w:rsidRDefault="00BC3900" w:rsidP="004B5D1B">
            <w:pPr>
              <w:pStyle w:val="Bezproreda1"/>
              <w:jc w:val="both"/>
              <w:rPr>
                <w:rFonts w:ascii="Times New Roman" w:hAnsi="Times New Roman"/>
                <w:lang w:val="hr-HR"/>
              </w:rPr>
            </w:pPr>
          </w:p>
        </w:tc>
        <w:tc>
          <w:tcPr>
            <w:tcW w:w="727" w:type="dxa"/>
          </w:tcPr>
          <w:p w14:paraId="00A963FA" w14:textId="77777777" w:rsidR="00BC3900" w:rsidRPr="009B042C" w:rsidRDefault="00BC3900" w:rsidP="004B5D1B">
            <w:pPr>
              <w:pStyle w:val="Bezproreda1"/>
              <w:jc w:val="both"/>
              <w:rPr>
                <w:rFonts w:ascii="Times New Roman" w:hAnsi="Times New Roman"/>
                <w:lang w:val="hr-HR"/>
              </w:rPr>
            </w:pPr>
          </w:p>
        </w:tc>
        <w:tc>
          <w:tcPr>
            <w:tcW w:w="727" w:type="dxa"/>
            <w:vAlign w:val="center"/>
          </w:tcPr>
          <w:p w14:paraId="7D6D1B13" w14:textId="77777777" w:rsidR="00BC3900" w:rsidRPr="009B042C" w:rsidRDefault="00BC3900" w:rsidP="00BC3900">
            <w:pPr>
              <w:pStyle w:val="Bezproreda1"/>
              <w:jc w:val="center"/>
              <w:rPr>
                <w:rFonts w:ascii="Times New Roman" w:hAnsi="Times New Roman"/>
                <w:lang w:val="hr-HR"/>
              </w:rPr>
            </w:pPr>
            <w:r w:rsidRPr="009B042C">
              <w:rPr>
                <w:rFonts w:ascii="Times New Roman" w:hAnsi="Times New Roman"/>
                <w:lang w:val="hr-HR"/>
              </w:rPr>
              <w:t>60</w:t>
            </w:r>
          </w:p>
        </w:tc>
        <w:tc>
          <w:tcPr>
            <w:tcW w:w="727" w:type="dxa"/>
          </w:tcPr>
          <w:p w14:paraId="5DB49D04" w14:textId="77777777" w:rsidR="00BC3900" w:rsidRPr="009B042C" w:rsidRDefault="00BC3900" w:rsidP="004B5D1B">
            <w:pPr>
              <w:pStyle w:val="Bezproreda1"/>
              <w:jc w:val="both"/>
              <w:rPr>
                <w:rFonts w:ascii="Times New Roman" w:hAnsi="Times New Roman"/>
                <w:lang w:val="hr-HR"/>
              </w:rPr>
            </w:pPr>
          </w:p>
        </w:tc>
      </w:tr>
      <w:tr w:rsidR="00BC3900" w:rsidRPr="009B042C" w14:paraId="1F78BE54" w14:textId="77777777" w:rsidTr="00BC3900">
        <w:trPr>
          <w:trHeight w:val="259"/>
        </w:trPr>
        <w:tc>
          <w:tcPr>
            <w:tcW w:w="1445" w:type="dxa"/>
            <w:vMerge/>
          </w:tcPr>
          <w:p w14:paraId="7CF5CD35" w14:textId="77777777" w:rsidR="00BC3900" w:rsidRPr="009B042C" w:rsidRDefault="00BC3900" w:rsidP="00BC3900">
            <w:pPr>
              <w:pStyle w:val="Bezproreda1"/>
              <w:rPr>
                <w:rFonts w:ascii="Times New Roman" w:hAnsi="Times New Roman"/>
                <w:lang w:val="hr-HR"/>
              </w:rPr>
            </w:pPr>
          </w:p>
        </w:tc>
        <w:tc>
          <w:tcPr>
            <w:tcW w:w="1776" w:type="dxa"/>
            <w:vAlign w:val="center"/>
          </w:tcPr>
          <w:p w14:paraId="7CCE5B2B" w14:textId="77777777" w:rsidR="00BC3900" w:rsidRPr="009B042C" w:rsidRDefault="00BC3900" w:rsidP="00DF3FF6">
            <w:pPr>
              <w:pStyle w:val="Bezproreda1"/>
              <w:rPr>
                <w:rFonts w:ascii="Times New Roman" w:hAnsi="Times New Roman"/>
                <w:lang w:val="hr-HR"/>
              </w:rPr>
            </w:pPr>
            <w:r w:rsidRPr="009B042C">
              <w:rPr>
                <w:rFonts w:ascii="Times New Roman" w:hAnsi="Times New Roman"/>
                <w:lang w:val="hr-HR"/>
              </w:rPr>
              <w:t>1.3. Odvojeno prikupiti 40%</w:t>
            </w:r>
            <w:r w:rsidR="00DF3FF6" w:rsidRPr="009B042C">
              <w:rPr>
                <w:rFonts w:ascii="Times New Roman" w:hAnsi="Times New Roman"/>
                <w:lang w:val="hr-HR"/>
              </w:rPr>
              <w:t xml:space="preserve"> mase proizvedenog </w:t>
            </w:r>
            <w:proofErr w:type="spellStart"/>
            <w:r w:rsidR="00DF3FF6" w:rsidRPr="009B042C">
              <w:rPr>
                <w:rFonts w:ascii="Times New Roman" w:hAnsi="Times New Roman"/>
                <w:lang w:val="hr-HR"/>
              </w:rPr>
              <w:t>biootpada</w:t>
            </w:r>
            <w:proofErr w:type="spellEnd"/>
            <w:r w:rsidR="00DF3FF6" w:rsidRPr="009B042C">
              <w:rPr>
                <w:rFonts w:ascii="Times New Roman" w:hAnsi="Times New Roman"/>
                <w:lang w:val="hr-HR"/>
              </w:rPr>
              <w:t xml:space="preserve"> koji je sastavni dio komunalnog otpada</w:t>
            </w:r>
          </w:p>
        </w:tc>
        <w:tc>
          <w:tcPr>
            <w:tcW w:w="1108" w:type="dxa"/>
          </w:tcPr>
          <w:p w14:paraId="138C76A3" w14:textId="77777777" w:rsidR="00BC3900" w:rsidRPr="009B042C" w:rsidRDefault="00BC3900" w:rsidP="004B5D1B">
            <w:pPr>
              <w:pStyle w:val="Bezproreda1"/>
              <w:jc w:val="both"/>
              <w:rPr>
                <w:rFonts w:ascii="Times New Roman" w:hAnsi="Times New Roman"/>
                <w:lang w:val="hr-HR"/>
              </w:rPr>
            </w:pPr>
          </w:p>
        </w:tc>
        <w:tc>
          <w:tcPr>
            <w:tcW w:w="1108" w:type="dxa"/>
          </w:tcPr>
          <w:p w14:paraId="0EB001FE" w14:textId="77777777" w:rsidR="00BC3900" w:rsidRPr="009B042C" w:rsidRDefault="00BC3900" w:rsidP="004B5D1B">
            <w:pPr>
              <w:pStyle w:val="Bezproreda1"/>
              <w:jc w:val="both"/>
              <w:rPr>
                <w:rFonts w:ascii="Times New Roman" w:hAnsi="Times New Roman"/>
                <w:lang w:val="hr-HR"/>
              </w:rPr>
            </w:pPr>
          </w:p>
        </w:tc>
        <w:tc>
          <w:tcPr>
            <w:tcW w:w="941" w:type="dxa"/>
          </w:tcPr>
          <w:p w14:paraId="11491849" w14:textId="77777777" w:rsidR="00BC3900" w:rsidRPr="009B042C" w:rsidRDefault="00BC3900" w:rsidP="004B5D1B">
            <w:pPr>
              <w:pStyle w:val="Bezproreda1"/>
              <w:jc w:val="both"/>
              <w:rPr>
                <w:rFonts w:ascii="Times New Roman" w:hAnsi="Times New Roman"/>
                <w:lang w:val="hr-HR"/>
              </w:rPr>
            </w:pPr>
          </w:p>
        </w:tc>
        <w:tc>
          <w:tcPr>
            <w:tcW w:w="727" w:type="dxa"/>
          </w:tcPr>
          <w:p w14:paraId="3C356609" w14:textId="77777777" w:rsidR="00BC3900" w:rsidRPr="009B042C" w:rsidRDefault="00BC3900" w:rsidP="004B5D1B">
            <w:pPr>
              <w:pStyle w:val="Bezproreda1"/>
              <w:jc w:val="both"/>
              <w:rPr>
                <w:rFonts w:ascii="Times New Roman" w:hAnsi="Times New Roman"/>
                <w:lang w:val="hr-HR"/>
              </w:rPr>
            </w:pPr>
          </w:p>
        </w:tc>
        <w:tc>
          <w:tcPr>
            <w:tcW w:w="727" w:type="dxa"/>
          </w:tcPr>
          <w:p w14:paraId="679845FA" w14:textId="77777777" w:rsidR="00BC3900" w:rsidRPr="009B042C" w:rsidRDefault="00BC3900" w:rsidP="004B5D1B">
            <w:pPr>
              <w:pStyle w:val="Bezproreda1"/>
              <w:jc w:val="both"/>
              <w:rPr>
                <w:rFonts w:ascii="Times New Roman" w:hAnsi="Times New Roman"/>
                <w:lang w:val="hr-HR"/>
              </w:rPr>
            </w:pPr>
          </w:p>
        </w:tc>
        <w:tc>
          <w:tcPr>
            <w:tcW w:w="727" w:type="dxa"/>
            <w:vAlign w:val="center"/>
          </w:tcPr>
          <w:p w14:paraId="57C17870" w14:textId="77777777" w:rsidR="00BC3900" w:rsidRPr="009B042C" w:rsidRDefault="00BC3900" w:rsidP="00BC3900">
            <w:pPr>
              <w:pStyle w:val="Bezproreda1"/>
              <w:jc w:val="center"/>
              <w:rPr>
                <w:rFonts w:ascii="Times New Roman" w:hAnsi="Times New Roman"/>
                <w:lang w:val="hr-HR"/>
              </w:rPr>
            </w:pPr>
            <w:r w:rsidRPr="009B042C">
              <w:rPr>
                <w:rFonts w:ascii="Times New Roman" w:hAnsi="Times New Roman"/>
                <w:lang w:val="hr-HR"/>
              </w:rPr>
              <w:t>40</w:t>
            </w:r>
          </w:p>
        </w:tc>
        <w:tc>
          <w:tcPr>
            <w:tcW w:w="727" w:type="dxa"/>
          </w:tcPr>
          <w:p w14:paraId="34363AC1" w14:textId="77777777" w:rsidR="00BC3900" w:rsidRPr="009B042C" w:rsidRDefault="00BC3900" w:rsidP="004B5D1B">
            <w:pPr>
              <w:pStyle w:val="Bezproreda1"/>
              <w:jc w:val="both"/>
              <w:rPr>
                <w:rFonts w:ascii="Times New Roman" w:hAnsi="Times New Roman"/>
                <w:lang w:val="hr-HR"/>
              </w:rPr>
            </w:pPr>
          </w:p>
        </w:tc>
      </w:tr>
      <w:tr w:rsidR="00BC3900" w:rsidRPr="009B042C" w14:paraId="26EAABA2" w14:textId="77777777" w:rsidTr="00BC3900">
        <w:trPr>
          <w:trHeight w:val="259"/>
        </w:trPr>
        <w:tc>
          <w:tcPr>
            <w:tcW w:w="1445" w:type="dxa"/>
            <w:vMerge/>
          </w:tcPr>
          <w:p w14:paraId="762A698A" w14:textId="77777777" w:rsidR="00BC3900" w:rsidRPr="009B042C" w:rsidRDefault="00BC3900" w:rsidP="00BC3900">
            <w:pPr>
              <w:pStyle w:val="Bezproreda1"/>
              <w:rPr>
                <w:rFonts w:ascii="Times New Roman" w:hAnsi="Times New Roman"/>
                <w:lang w:val="hr-HR"/>
              </w:rPr>
            </w:pPr>
          </w:p>
        </w:tc>
        <w:tc>
          <w:tcPr>
            <w:tcW w:w="1776" w:type="dxa"/>
            <w:vAlign w:val="center"/>
          </w:tcPr>
          <w:p w14:paraId="541FC8D8" w14:textId="77777777" w:rsidR="00BC3900" w:rsidRPr="009B042C" w:rsidRDefault="00BC3900" w:rsidP="00BC3900">
            <w:pPr>
              <w:pStyle w:val="Bezproreda1"/>
              <w:rPr>
                <w:rFonts w:ascii="Times New Roman" w:hAnsi="Times New Roman"/>
                <w:lang w:val="hr-HR"/>
              </w:rPr>
            </w:pPr>
            <w:r w:rsidRPr="009B042C">
              <w:rPr>
                <w:rFonts w:ascii="Times New Roman" w:hAnsi="Times New Roman"/>
                <w:lang w:val="hr-HR"/>
              </w:rPr>
              <w:t xml:space="preserve">1.4. Odložiti </w:t>
            </w:r>
            <w:r w:rsidR="00DF3FF6" w:rsidRPr="009B042C">
              <w:rPr>
                <w:rFonts w:ascii="Times New Roman" w:hAnsi="Times New Roman"/>
                <w:lang w:val="hr-HR"/>
              </w:rPr>
              <w:t xml:space="preserve">na odlagališta </w:t>
            </w:r>
            <w:r w:rsidRPr="009B042C">
              <w:rPr>
                <w:rFonts w:ascii="Times New Roman" w:hAnsi="Times New Roman"/>
                <w:lang w:val="hr-HR"/>
              </w:rPr>
              <w:t>manje od 25%</w:t>
            </w:r>
            <w:r w:rsidR="00DF3FF6" w:rsidRPr="009B042C">
              <w:rPr>
                <w:rFonts w:ascii="Times New Roman" w:hAnsi="Times New Roman"/>
                <w:lang w:val="hr-HR"/>
              </w:rPr>
              <w:t xml:space="preserve"> mase proizvedenog</w:t>
            </w:r>
          </w:p>
          <w:p w14:paraId="6268EE18" w14:textId="77777777" w:rsidR="00BC3900" w:rsidRPr="009B042C" w:rsidRDefault="00BC3900" w:rsidP="00BC3900">
            <w:pPr>
              <w:pStyle w:val="Bezproreda1"/>
              <w:rPr>
                <w:rFonts w:ascii="Times New Roman" w:hAnsi="Times New Roman"/>
                <w:lang w:val="hr-HR"/>
              </w:rPr>
            </w:pPr>
            <w:r w:rsidRPr="009B042C">
              <w:rPr>
                <w:rFonts w:ascii="Times New Roman" w:hAnsi="Times New Roman"/>
                <w:lang w:val="hr-HR"/>
              </w:rPr>
              <w:t>komunalnog otpada</w:t>
            </w:r>
          </w:p>
        </w:tc>
        <w:tc>
          <w:tcPr>
            <w:tcW w:w="1108" w:type="dxa"/>
          </w:tcPr>
          <w:p w14:paraId="6E82F093" w14:textId="77777777" w:rsidR="00BC3900" w:rsidRPr="009B042C" w:rsidRDefault="00BC3900" w:rsidP="004B5D1B">
            <w:pPr>
              <w:pStyle w:val="Bezproreda1"/>
              <w:jc w:val="both"/>
              <w:rPr>
                <w:rFonts w:ascii="Times New Roman" w:hAnsi="Times New Roman"/>
                <w:lang w:val="hr-HR"/>
              </w:rPr>
            </w:pPr>
          </w:p>
        </w:tc>
        <w:tc>
          <w:tcPr>
            <w:tcW w:w="1108" w:type="dxa"/>
          </w:tcPr>
          <w:p w14:paraId="305419C9" w14:textId="77777777" w:rsidR="00BC3900" w:rsidRPr="009B042C" w:rsidRDefault="00BC3900" w:rsidP="004B5D1B">
            <w:pPr>
              <w:pStyle w:val="Bezproreda1"/>
              <w:jc w:val="both"/>
              <w:rPr>
                <w:rFonts w:ascii="Times New Roman" w:hAnsi="Times New Roman"/>
                <w:lang w:val="hr-HR"/>
              </w:rPr>
            </w:pPr>
          </w:p>
        </w:tc>
        <w:tc>
          <w:tcPr>
            <w:tcW w:w="941" w:type="dxa"/>
          </w:tcPr>
          <w:p w14:paraId="256DFA87" w14:textId="77777777" w:rsidR="00BC3900" w:rsidRPr="009B042C" w:rsidRDefault="00BC3900" w:rsidP="004B5D1B">
            <w:pPr>
              <w:pStyle w:val="Bezproreda1"/>
              <w:jc w:val="both"/>
              <w:rPr>
                <w:rFonts w:ascii="Times New Roman" w:hAnsi="Times New Roman"/>
                <w:lang w:val="hr-HR"/>
              </w:rPr>
            </w:pPr>
          </w:p>
        </w:tc>
        <w:tc>
          <w:tcPr>
            <w:tcW w:w="727" w:type="dxa"/>
          </w:tcPr>
          <w:p w14:paraId="0730E3F7" w14:textId="77777777" w:rsidR="00BC3900" w:rsidRPr="009B042C" w:rsidRDefault="00BC3900" w:rsidP="004B5D1B">
            <w:pPr>
              <w:pStyle w:val="Bezproreda1"/>
              <w:jc w:val="both"/>
              <w:rPr>
                <w:rFonts w:ascii="Times New Roman" w:hAnsi="Times New Roman"/>
                <w:lang w:val="hr-HR"/>
              </w:rPr>
            </w:pPr>
          </w:p>
        </w:tc>
        <w:tc>
          <w:tcPr>
            <w:tcW w:w="727" w:type="dxa"/>
          </w:tcPr>
          <w:p w14:paraId="79A622D0" w14:textId="77777777" w:rsidR="00BC3900" w:rsidRPr="009B042C" w:rsidRDefault="00BC3900" w:rsidP="004B5D1B">
            <w:pPr>
              <w:pStyle w:val="Bezproreda1"/>
              <w:jc w:val="both"/>
              <w:rPr>
                <w:rFonts w:ascii="Times New Roman" w:hAnsi="Times New Roman"/>
                <w:lang w:val="hr-HR"/>
              </w:rPr>
            </w:pPr>
          </w:p>
        </w:tc>
        <w:tc>
          <w:tcPr>
            <w:tcW w:w="727" w:type="dxa"/>
            <w:vAlign w:val="center"/>
          </w:tcPr>
          <w:p w14:paraId="75928C95" w14:textId="77777777" w:rsidR="00BC3900" w:rsidRPr="009B042C" w:rsidRDefault="00BC3900" w:rsidP="00BC3900">
            <w:pPr>
              <w:pStyle w:val="Bezproreda1"/>
              <w:jc w:val="center"/>
              <w:rPr>
                <w:rFonts w:ascii="Times New Roman" w:hAnsi="Times New Roman"/>
                <w:lang w:val="hr-HR"/>
              </w:rPr>
            </w:pPr>
            <w:r w:rsidRPr="009B042C">
              <w:rPr>
                <w:rFonts w:ascii="Times New Roman" w:hAnsi="Times New Roman"/>
                <w:lang w:val="hr-HR"/>
              </w:rPr>
              <w:t>25</w:t>
            </w:r>
          </w:p>
        </w:tc>
        <w:tc>
          <w:tcPr>
            <w:tcW w:w="727" w:type="dxa"/>
          </w:tcPr>
          <w:p w14:paraId="12281642" w14:textId="77777777" w:rsidR="00BC3900" w:rsidRPr="009B042C" w:rsidRDefault="00BC3900" w:rsidP="004B5D1B">
            <w:pPr>
              <w:pStyle w:val="Bezproreda1"/>
              <w:jc w:val="both"/>
              <w:rPr>
                <w:rFonts w:ascii="Times New Roman" w:hAnsi="Times New Roman"/>
                <w:lang w:val="hr-HR"/>
              </w:rPr>
            </w:pPr>
          </w:p>
        </w:tc>
      </w:tr>
      <w:tr w:rsidR="00BC3900" w:rsidRPr="009B042C" w14:paraId="715795A6" w14:textId="77777777" w:rsidTr="00BC3900">
        <w:trPr>
          <w:trHeight w:val="259"/>
        </w:trPr>
        <w:tc>
          <w:tcPr>
            <w:tcW w:w="1445" w:type="dxa"/>
            <w:vMerge/>
          </w:tcPr>
          <w:p w14:paraId="13C72E89" w14:textId="77777777" w:rsidR="00BC3900" w:rsidRPr="009B042C" w:rsidRDefault="00BC3900" w:rsidP="00BC3900">
            <w:pPr>
              <w:pStyle w:val="Bezproreda1"/>
              <w:rPr>
                <w:rFonts w:ascii="Times New Roman" w:hAnsi="Times New Roman"/>
                <w:lang w:val="hr-HR"/>
              </w:rPr>
            </w:pPr>
          </w:p>
        </w:tc>
        <w:tc>
          <w:tcPr>
            <w:tcW w:w="1776" w:type="dxa"/>
            <w:vAlign w:val="center"/>
          </w:tcPr>
          <w:p w14:paraId="5B50F896" w14:textId="77777777" w:rsidR="00BC3900" w:rsidRPr="009B042C" w:rsidRDefault="00BC3900" w:rsidP="00BC3900">
            <w:pPr>
              <w:pStyle w:val="Bezproreda1"/>
              <w:rPr>
                <w:rFonts w:ascii="Times New Roman" w:hAnsi="Times New Roman"/>
                <w:b/>
                <w:lang w:val="hr-HR"/>
              </w:rPr>
            </w:pPr>
            <w:r w:rsidRPr="009B042C">
              <w:rPr>
                <w:rFonts w:ascii="Times New Roman" w:hAnsi="Times New Roman"/>
                <w:b/>
                <w:lang w:val="hr-HR"/>
              </w:rPr>
              <w:t>2. Unaprijediti sustav</w:t>
            </w:r>
          </w:p>
          <w:p w14:paraId="4C5D82E2" w14:textId="77777777" w:rsidR="00BC3900" w:rsidRPr="009B042C" w:rsidRDefault="00BC3900" w:rsidP="00BC3900">
            <w:pPr>
              <w:pStyle w:val="Bezproreda1"/>
              <w:rPr>
                <w:rFonts w:ascii="Times New Roman" w:hAnsi="Times New Roman"/>
                <w:b/>
                <w:lang w:val="hr-HR"/>
              </w:rPr>
            </w:pPr>
            <w:r w:rsidRPr="009B042C">
              <w:rPr>
                <w:rFonts w:ascii="Times New Roman" w:hAnsi="Times New Roman"/>
                <w:b/>
                <w:lang w:val="hr-HR"/>
              </w:rPr>
              <w:t>gospodarenja posebnim</w:t>
            </w:r>
          </w:p>
          <w:p w14:paraId="3A7303A0" w14:textId="77777777" w:rsidR="00BC3900" w:rsidRPr="009B042C" w:rsidRDefault="00DF3FF6" w:rsidP="00BC3900">
            <w:pPr>
              <w:pStyle w:val="Bezproreda1"/>
              <w:rPr>
                <w:rFonts w:ascii="Times New Roman" w:hAnsi="Times New Roman"/>
                <w:lang w:val="hr-HR"/>
              </w:rPr>
            </w:pPr>
            <w:r w:rsidRPr="009B042C">
              <w:rPr>
                <w:rFonts w:ascii="Times New Roman" w:hAnsi="Times New Roman"/>
                <w:b/>
                <w:lang w:val="hr-HR"/>
              </w:rPr>
              <w:t>kategorijama otpada</w:t>
            </w:r>
          </w:p>
        </w:tc>
        <w:tc>
          <w:tcPr>
            <w:tcW w:w="1108" w:type="dxa"/>
          </w:tcPr>
          <w:p w14:paraId="695EDDB3" w14:textId="77777777" w:rsidR="00BC3900" w:rsidRPr="009B042C" w:rsidRDefault="00BC3900" w:rsidP="004B5D1B">
            <w:pPr>
              <w:pStyle w:val="Bezproreda1"/>
              <w:jc w:val="both"/>
              <w:rPr>
                <w:rFonts w:ascii="Times New Roman" w:hAnsi="Times New Roman"/>
                <w:lang w:val="hr-HR"/>
              </w:rPr>
            </w:pPr>
          </w:p>
        </w:tc>
        <w:tc>
          <w:tcPr>
            <w:tcW w:w="1108" w:type="dxa"/>
          </w:tcPr>
          <w:p w14:paraId="776C0E4A" w14:textId="77777777" w:rsidR="00BC3900" w:rsidRPr="009B042C" w:rsidRDefault="00BC3900" w:rsidP="004B5D1B">
            <w:pPr>
              <w:pStyle w:val="Bezproreda1"/>
              <w:jc w:val="both"/>
              <w:rPr>
                <w:rFonts w:ascii="Times New Roman" w:hAnsi="Times New Roman"/>
                <w:lang w:val="hr-HR"/>
              </w:rPr>
            </w:pPr>
          </w:p>
        </w:tc>
        <w:tc>
          <w:tcPr>
            <w:tcW w:w="941" w:type="dxa"/>
          </w:tcPr>
          <w:p w14:paraId="076D2D2A" w14:textId="77777777" w:rsidR="00BC3900" w:rsidRPr="009B042C" w:rsidRDefault="00BC3900" w:rsidP="004B5D1B">
            <w:pPr>
              <w:pStyle w:val="Bezproreda1"/>
              <w:jc w:val="both"/>
              <w:rPr>
                <w:rFonts w:ascii="Times New Roman" w:hAnsi="Times New Roman"/>
                <w:lang w:val="hr-HR"/>
              </w:rPr>
            </w:pPr>
          </w:p>
        </w:tc>
        <w:tc>
          <w:tcPr>
            <w:tcW w:w="727" w:type="dxa"/>
          </w:tcPr>
          <w:p w14:paraId="026A568A" w14:textId="77777777" w:rsidR="00BC3900" w:rsidRPr="009B042C" w:rsidRDefault="00BC3900" w:rsidP="004B5D1B">
            <w:pPr>
              <w:pStyle w:val="Bezproreda1"/>
              <w:jc w:val="both"/>
              <w:rPr>
                <w:rFonts w:ascii="Times New Roman" w:hAnsi="Times New Roman"/>
                <w:lang w:val="hr-HR"/>
              </w:rPr>
            </w:pPr>
          </w:p>
        </w:tc>
        <w:tc>
          <w:tcPr>
            <w:tcW w:w="727" w:type="dxa"/>
          </w:tcPr>
          <w:p w14:paraId="44869B0A" w14:textId="77777777" w:rsidR="00BC3900" w:rsidRPr="009B042C" w:rsidRDefault="00BC3900" w:rsidP="004B5D1B">
            <w:pPr>
              <w:pStyle w:val="Bezproreda1"/>
              <w:jc w:val="both"/>
              <w:rPr>
                <w:rFonts w:ascii="Times New Roman" w:hAnsi="Times New Roman"/>
                <w:lang w:val="hr-HR"/>
              </w:rPr>
            </w:pPr>
          </w:p>
        </w:tc>
        <w:tc>
          <w:tcPr>
            <w:tcW w:w="727" w:type="dxa"/>
            <w:vAlign w:val="center"/>
          </w:tcPr>
          <w:p w14:paraId="7AF69D3B" w14:textId="77777777" w:rsidR="00BC3900" w:rsidRPr="009B042C" w:rsidRDefault="00BC3900" w:rsidP="00BC3900">
            <w:pPr>
              <w:pStyle w:val="Bezproreda1"/>
              <w:jc w:val="center"/>
              <w:rPr>
                <w:rFonts w:ascii="Times New Roman" w:hAnsi="Times New Roman"/>
                <w:lang w:val="hr-HR"/>
              </w:rPr>
            </w:pPr>
          </w:p>
        </w:tc>
        <w:tc>
          <w:tcPr>
            <w:tcW w:w="727" w:type="dxa"/>
          </w:tcPr>
          <w:p w14:paraId="61FAE607" w14:textId="77777777" w:rsidR="00BC3900" w:rsidRPr="009B042C" w:rsidRDefault="00BC3900" w:rsidP="004B5D1B">
            <w:pPr>
              <w:pStyle w:val="Bezproreda1"/>
              <w:jc w:val="both"/>
              <w:rPr>
                <w:rFonts w:ascii="Times New Roman" w:hAnsi="Times New Roman"/>
                <w:lang w:val="hr-HR"/>
              </w:rPr>
            </w:pPr>
          </w:p>
        </w:tc>
      </w:tr>
      <w:tr w:rsidR="00BC3900" w:rsidRPr="009B042C" w14:paraId="379F6D55" w14:textId="77777777" w:rsidTr="00BC3900">
        <w:trPr>
          <w:trHeight w:val="259"/>
        </w:trPr>
        <w:tc>
          <w:tcPr>
            <w:tcW w:w="1445" w:type="dxa"/>
            <w:vMerge/>
          </w:tcPr>
          <w:p w14:paraId="4814EBDA" w14:textId="77777777" w:rsidR="00BC3900" w:rsidRPr="009B042C" w:rsidRDefault="00BC3900" w:rsidP="00BC3900">
            <w:pPr>
              <w:pStyle w:val="Bezproreda1"/>
              <w:rPr>
                <w:rFonts w:ascii="Times New Roman" w:hAnsi="Times New Roman"/>
                <w:lang w:val="hr-HR"/>
              </w:rPr>
            </w:pPr>
          </w:p>
        </w:tc>
        <w:tc>
          <w:tcPr>
            <w:tcW w:w="1776" w:type="dxa"/>
            <w:vAlign w:val="center"/>
          </w:tcPr>
          <w:p w14:paraId="65A8EF6C" w14:textId="77777777" w:rsidR="00DF3FF6" w:rsidRPr="009B042C" w:rsidRDefault="00DF3FF6" w:rsidP="00DF3FF6">
            <w:pPr>
              <w:pStyle w:val="Bezproreda1"/>
              <w:rPr>
                <w:rFonts w:ascii="Times New Roman" w:hAnsi="Times New Roman"/>
                <w:lang w:val="hr-HR"/>
              </w:rPr>
            </w:pPr>
            <w:r w:rsidRPr="009B042C">
              <w:rPr>
                <w:rFonts w:ascii="Times New Roman" w:hAnsi="Times New Roman"/>
                <w:lang w:val="hr-HR"/>
              </w:rPr>
              <w:t>2.1. Odvojeno prikupiti 75% mase proizvedenog</w:t>
            </w:r>
          </w:p>
          <w:p w14:paraId="1CF5EB49" w14:textId="77777777" w:rsidR="00BC3900" w:rsidRPr="009B042C" w:rsidRDefault="00DF3FF6" w:rsidP="00DF3FF6">
            <w:pPr>
              <w:pStyle w:val="Bezproreda1"/>
              <w:rPr>
                <w:rFonts w:ascii="Times New Roman" w:hAnsi="Times New Roman"/>
                <w:lang w:val="hr-HR"/>
              </w:rPr>
            </w:pPr>
            <w:r w:rsidRPr="009B042C">
              <w:rPr>
                <w:rFonts w:ascii="Times New Roman" w:hAnsi="Times New Roman"/>
                <w:lang w:val="hr-HR"/>
              </w:rPr>
              <w:t>građevnog otpada</w:t>
            </w:r>
          </w:p>
        </w:tc>
        <w:tc>
          <w:tcPr>
            <w:tcW w:w="1108" w:type="dxa"/>
          </w:tcPr>
          <w:p w14:paraId="21501C53" w14:textId="77777777" w:rsidR="00BC3900" w:rsidRPr="009B042C" w:rsidRDefault="00BC3900" w:rsidP="004B5D1B">
            <w:pPr>
              <w:pStyle w:val="Bezproreda1"/>
              <w:jc w:val="both"/>
              <w:rPr>
                <w:rFonts w:ascii="Times New Roman" w:hAnsi="Times New Roman"/>
                <w:lang w:val="hr-HR"/>
              </w:rPr>
            </w:pPr>
          </w:p>
        </w:tc>
        <w:tc>
          <w:tcPr>
            <w:tcW w:w="1108" w:type="dxa"/>
          </w:tcPr>
          <w:p w14:paraId="195B5699" w14:textId="77777777" w:rsidR="00BC3900" w:rsidRPr="009B042C" w:rsidRDefault="00BC3900" w:rsidP="004B5D1B">
            <w:pPr>
              <w:pStyle w:val="Bezproreda1"/>
              <w:jc w:val="both"/>
              <w:rPr>
                <w:rFonts w:ascii="Times New Roman" w:hAnsi="Times New Roman"/>
                <w:lang w:val="hr-HR"/>
              </w:rPr>
            </w:pPr>
          </w:p>
        </w:tc>
        <w:tc>
          <w:tcPr>
            <w:tcW w:w="941" w:type="dxa"/>
          </w:tcPr>
          <w:p w14:paraId="6015F922" w14:textId="77777777" w:rsidR="00BC3900" w:rsidRPr="009B042C" w:rsidRDefault="00BC3900" w:rsidP="004B5D1B">
            <w:pPr>
              <w:pStyle w:val="Bezproreda1"/>
              <w:jc w:val="both"/>
              <w:rPr>
                <w:rFonts w:ascii="Times New Roman" w:hAnsi="Times New Roman"/>
                <w:lang w:val="hr-HR"/>
              </w:rPr>
            </w:pPr>
          </w:p>
        </w:tc>
        <w:tc>
          <w:tcPr>
            <w:tcW w:w="727" w:type="dxa"/>
          </w:tcPr>
          <w:p w14:paraId="4603671E" w14:textId="77777777" w:rsidR="00BC3900" w:rsidRPr="009B042C" w:rsidRDefault="00BC3900" w:rsidP="004B5D1B">
            <w:pPr>
              <w:pStyle w:val="Bezproreda1"/>
              <w:jc w:val="both"/>
              <w:rPr>
                <w:rFonts w:ascii="Times New Roman" w:hAnsi="Times New Roman"/>
                <w:lang w:val="hr-HR"/>
              </w:rPr>
            </w:pPr>
          </w:p>
        </w:tc>
        <w:tc>
          <w:tcPr>
            <w:tcW w:w="727" w:type="dxa"/>
          </w:tcPr>
          <w:p w14:paraId="0B97B49B" w14:textId="77777777" w:rsidR="00BC3900" w:rsidRPr="009B042C" w:rsidRDefault="00BC3900" w:rsidP="004B5D1B">
            <w:pPr>
              <w:pStyle w:val="Bezproreda1"/>
              <w:jc w:val="both"/>
              <w:rPr>
                <w:rFonts w:ascii="Times New Roman" w:hAnsi="Times New Roman"/>
                <w:lang w:val="hr-HR"/>
              </w:rPr>
            </w:pPr>
          </w:p>
        </w:tc>
        <w:tc>
          <w:tcPr>
            <w:tcW w:w="727" w:type="dxa"/>
            <w:vAlign w:val="center"/>
          </w:tcPr>
          <w:p w14:paraId="55F85574" w14:textId="77777777" w:rsidR="00BC3900" w:rsidRPr="009B042C" w:rsidRDefault="00BC3900" w:rsidP="00BC3900">
            <w:pPr>
              <w:pStyle w:val="Bezproreda1"/>
              <w:jc w:val="center"/>
              <w:rPr>
                <w:rFonts w:ascii="Times New Roman" w:hAnsi="Times New Roman"/>
                <w:lang w:val="hr-HR"/>
              </w:rPr>
            </w:pPr>
          </w:p>
        </w:tc>
        <w:tc>
          <w:tcPr>
            <w:tcW w:w="727" w:type="dxa"/>
          </w:tcPr>
          <w:p w14:paraId="32F3375B" w14:textId="77777777" w:rsidR="00BC3900" w:rsidRPr="009B042C" w:rsidRDefault="00BC3900" w:rsidP="004B5D1B">
            <w:pPr>
              <w:pStyle w:val="Bezproreda1"/>
              <w:jc w:val="both"/>
              <w:rPr>
                <w:rFonts w:ascii="Times New Roman" w:hAnsi="Times New Roman"/>
                <w:lang w:val="hr-HR"/>
              </w:rPr>
            </w:pPr>
          </w:p>
        </w:tc>
      </w:tr>
      <w:tr w:rsidR="00BC3900" w:rsidRPr="009B042C" w14:paraId="0D83D4AB" w14:textId="77777777" w:rsidTr="00BC3900">
        <w:trPr>
          <w:trHeight w:val="259"/>
        </w:trPr>
        <w:tc>
          <w:tcPr>
            <w:tcW w:w="1445" w:type="dxa"/>
            <w:vMerge/>
          </w:tcPr>
          <w:p w14:paraId="7A323675" w14:textId="77777777" w:rsidR="00BC3900" w:rsidRPr="009B042C" w:rsidRDefault="00BC3900" w:rsidP="00BC3900">
            <w:pPr>
              <w:pStyle w:val="Bezproreda1"/>
              <w:rPr>
                <w:rFonts w:ascii="Times New Roman" w:hAnsi="Times New Roman"/>
                <w:lang w:val="hr-HR"/>
              </w:rPr>
            </w:pPr>
          </w:p>
        </w:tc>
        <w:tc>
          <w:tcPr>
            <w:tcW w:w="1776" w:type="dxa"/>
            <w:vAlign w:val="center"/>
          </w:tcPr>
          <w:p w14:paraId="73602BE0" w14:textId="77777777" w:rsidR="00DF3FF6" w:rsidRPr="009B042C" w:rsidRDefault="00DF3FF6" w:rsidP="00BC3900">
            <w:pPr>
              <w:pStyle w:val="Bezproreda1"/>
              <w:rPr>
                <w:rFonts w:ascii="Times New Roman" w:hAnsi="Times New Roman"/>
                <w:lang w:val="hr-HR"/>
              </w:rPr>
            </w:pPr>
            <w:r w:rsidRPr="009B042C">
              <w:rPr>
                <w:rFonts w:ascii="Times New Roman" w:hAnsi="Times New Roman"/>
                <w:lang w:val="hr-HR"/>
              </w:rPr>
              <w:t>2.2. Uspostaviti sustav gospodarenja otpadnim muljem iz uređaja za pročišćavanje otpadnih voda</w:t>
            </w:r>
          </w:p>
        </w:tc>
        <w:tc>
          <w:tcPr>
            <w:tcW w:w="1108" w:type="dxa"/>
          </w:tcPr>
          <w:p w14:paraId="4B801680" w14:textId="77777777" w:rsidR="00BC3900" w:rsidRPr="009B042C" w:rsidRDefault="00BC3900" w:rsidP="004B5D1B">
            <w:pPr>
              <w:pStyle w:val="Bezproreda1"/>
              <w:jc w:val="both"/>
              <w:rPr>
                <w:rFonts w:ascii="Times New Roman" w:hAnsi="Times New Roman"/>
                <w:lang w:val="hr-HR"/>
              </w:rPr>
            </w:pPr>
          </w:p>
        </w:tc>
        <w:tc>
          <w:tcPr>
            <w:tcW w:w="1108" w:type="dxa"/>
          </w:tcPr>
          <w:p w14:paraId="0BEC1C85" w14:textId="77777777" w:rsidR="00BC3900" w:rsidRPr="009B042C" w:rsidRDefault="00BC3900" w:rsidP="004B5D1B">
            <w:pPr>
              <w:pStyle w:val="Bezproreda1"/>
              <w:jc w:val="both"/>
              <w:rPr>
                <w:rFonts w:ascii="Times New Roman" w:hAnsi="Times New Roman"/>
                <w:lang w:val="hr-HR"/>
              </w:rPr>
            </w:pPr>
          </w:p>
        </w:tc>
        <w:tc>
          <w:tcPr>
            <w:tcW w:w="941" w:type="dxa"/>
          </w:tcPr>
          <w:p w14:paraId="7C0EE2FE" w14:textId="77777777" w:rsidR="00BC3900" w:rsidRPr="009B042C" w:rsidRDefault="00BC3900" w:rsidP="004B5D1B">
            <w:pPr>
              <w:pStyle w:val="Bezproreda1"/>
              <w:jc w:val="both"/>
              <w:rPr>
                <w:rFonts w:ascii="Times New Roman" w:hAnsi="Times New Roman"/>
                <w:lang w:val="hr-HR"/>
              </w:rPr>
            </w:pPr>
          </w:p>
        </w:tc>
        <w:tc>
          <w:tcPr>
            <w:tcW w:w="727" w:type="dxa"/>
          </w:tcPr>
          <w:p w14:paraId="622731D1" w14:textId="77777777" w:rsidR="00BC3900" w:rsidRPr="009B042C" w:rsidRDefault="00BC3900" w:rsidP="004B5D1B">
            <w:pPr>
              <w:pStyle w:val="Bezproreda1"/>
              <w:jc w:val="both"/>
              <w:rPr>
                <w:rFonts w:ascii="Times New Roman" w:hAnsi="Times New Roman"/>
                <w:lang w:val="hr-HR"/>
              </w:rPr>
            </w:pPr>
          </w:p>
        </w:tc>
        <w:tc>
          <w:tcPr>
            <w:tcW w:w="727" w:type="dxa"/>
          </w:tcPr>
          <w:p w14:paraId="14AF0F65" w14:textId="77777777" w:rsidR="00BC3900" w:rsidRPr="009B042C" w:rsidRDefault="00BC3900" w:rsidP="004B5D1B">
            <w:pPr>
              <w:pStyle w:val="Bezproreda1"/>
              <w:jc w:val="both"/>
              <w:rPr>
                <w:rFonts w:ascii="Times New Roman" w:hAnsi="Times New Roman"/>
                <w:lang w:val="hr-HR"/>
              </w:rPr>
            </w:pPr>
          </w:p>
        </w:tc>
        <w:tc>
          <w:tcPr>
            <w:tcW w:w="727" w:type="dxa"/>
            <w:vAlign w:val="center"/>
          </w:tcPr>
          <w:p w14:paraId="1AEE61D2" w14:textId="77777777" w:rsidR="00BC3900" w:rsidRPr="009B042C" w:rsidRDefault="00BC3900" w:rsidP="00BC3900">
            <w:pPr>
              <w:pStyle w:val="Bezproreda1"/>
              <w:jc w:val="center"/>
              <w:rPr>
                <w:rFonts w:ascii="Times New Roman" w:hAnsi="Times New Roman"/>
                <w:lang w:val="hr-HR"/>
              </w:rPr>
            </w:pPr>
          </w:p>
        </w:tc>
        <w:tc>
          <w:tcPr>
            <w:tcW w:w="727" w:type="dxa"/>
          </w:tcPr>
          <w:p w14:paraId="462B7DBF" w14:textId="77777777" w:rsidR="00BC3900" w:rsidRPr="009B042C" w:rsidRDefault="00BC3900" w:rsidP="004B5D1B">
            <w:pPr>
              <w:pStyle w:val="Bezproreda1"/>
              <w:jc w:val="both"/>
              <w:rPr>
                <w:rFonts w:ascii="Times New Roman" w:hAnsi="Times New Roman"/>
                <w:lang w:val="hr-HR"/>
              </w:rPr>
            </w:pPr>
          </w:p>
        </w:tc>
      </w:tr>
      <w:tr w:rsidR="00BC3900" w:rsidRPr="009B042C" w14:paraId="3966BA54" w14:textId="77777777" w:rsidTr="00BC3900">
        <w:trPr>
          <w:trHeight w:val="259"/>
        </w:trPr>
        <w:tc>
          <w:tcPr>
            <w:tcW w:w="1445" w:type="dxa"/>
            <w:vMerge/>
          </w:tcPr>
          <w:p w14:paraId="15825427" w14:textId="77777777" w:rsidR="00BC3900" w:rsidRPr="009B042C" w:rsidRDefault="00BC3900" w:rsidP="00BC3900">
            <w:pPr>
              <w:pStyle w:val="Bezproreda1"/>
              <w:rPr>
                <w:rFonts w:ascii="Times New Roman" w:hAnsi="Times New Roman"/>
                <w:lang w:val="hr-HR"/>
              </w:rPr>
            </w:pPr>
          </w:p>
        </w:tc>
        <w:tc>
          <w:tcPr>
            <w:tcW w:w="1776" w:type="dxa"/>
            <w:vAlign w:val="center"/>
          </w:tcPr>
          <w:p w14:paraId="43E32034" w14:textId="77777777" w:rsidR="00BC3900" w:rsidRPr="009B042C" w:rsidRDefault="0010647C" w:rsidP="00BC3900">
            <w:pPr>
              <w:pStyle w:val="Bezproreda1"/>
              <w:rPr>
                <w:rFonts w:ascii="Times New Roman" w:hAnsi="Times New Roman"/>
                <w:lang w:val="hr-HR"/>
              </w:rPr>
            </w:pPr>
            <w:r w:rsidRPr="009B042C">
              <w:rPr>
                <w:rFonts w:ascii="Times New Roman" w:hAnsi="Times New Roman"/>
                <w:lang w:val="hr-HR"/>
              </w:rPr>
              <w:t xml:space="preserve">2.3. </w:t>
            </w:r>
            <w:r w:rsidR="00DF3FF6" w:rsidRPr="009B042C">
              <w:rPr>
                <w:rFonts w:ascii="Times New Roman" w:hAnsi="Times New Roman"/>
                <w:lang w:val="hr-HR"/>
              </w:rPr>
              <w:t xml:space="preserve">Unaprijediti </w:t>
            </w:r>
            <w:r w:rsidRPr="009B042C">
              <w:rPr>
                <w:rFonts w:ascii="Times New Roman" w:hAnsi="Times New Roman"/>
                <w:lang w:val="hr-HR"/>
              </w:rPr>
              <w:t>sustav gospodarenja otpadnom ambalažom</w:t>
            </w:r>
          </w:p>
        </w:tc>
        <w:tc>
          <w:tcPr>
            <w:tcW w:w="1108" w:type="dxa"/>
          </w:tcPr>
          <w:p w14:paraId="7B574207" w14:textId="77777777" w:rsidR="00BC3900" w:rsidRPr="009B042C" w:rsidRDefault="00BC3900" w:rsidP="004B5D1B">
            <w:pPr>
              <w:pStyle w:val="Bezproreda1"/>
              <w:jc w:val="both"/>
              <w:rPr>
                <w:rFonts w:ascii="Times New Roman" w:hAnsi="Times New Roman"/>
                <w:lang w:val="hr-HR"/>
              </w:rPr>
            </w:pPr>
          </w:p>
        </w:tc>
        <w:tc>
          <w:tcPr>
            <w:tcW w:w="1108" w:type="dxa"/>
          </w:tcPr>
          <w:p w14:paraId="5D8D1042" w14:textId="77777777" w:rsidR="00BC3900" w:rsidRPr="009B042C" w:rsidRDefault="00BC3900" w:rsidP="004B5D1B">
            <w:pPr>
              <w:pStyle w:val="Bezproreda1"/>
              <w:jc w:val="both"/>
              <w:rPr>
                <w:rFonts w:ascii="Times New Roman" w:hAnsi="Times New Roman"/>
                <w:lang w:val="hr-HR"/>
              </w:rPr>
            </w:pPr>
          </w:p>
        </w:tc>
        <w:tc>
          <w:tcPr>
            <w:tcW w:w="941" w:type="dxa"/>
          </w:tcPr>
          <w:p w14:paraId="07B5AECA" w14:textId="77777777" w:rsidR="00BC3900" w:rsidRPr="009B042C" w:rsidRDefault="00BC3900" w:rsidP="004B5D1B">
            <w:pPr>
              <w:pStyle w:val="Bezproreda1"/>
              <w:jc w:val="both"/>
              <w:rPr>
                <w:rFonts w:ascii="Times New Roman" w:hAnsi="Times New Roman"/>
                <w:lang w:val="hr-HR"/>
              </w:rPr>
            </w:pPr>
          </w:p>
        </w:tc>
        <w:tc>
          <w:tcPr>
            <w:tcW w:w="727" w:type="dxa"/>
          </w:tcPr>
          <w:p w14:paraId="5FFF23B1" w14:textId="77777777" w:rsidR="00BC3900" w:rsidRPr="009B042C" w:rsidRDefault="00BC3900" w:rsidP="004B5D1B">
            <w:pPr>
              <w:pStyle w:val="Bezproreda1"/>
              <w:jc w:val="both"/>
              <w:rPr>
                <w:rFonts w:ascii="Times New Roman" w:hAnsi="Times New Roman"/>
                <w:lang w:val="hr-HR"/>
              </w:rPr>
            </w:pPr>
          </w:p>
        </w:tc>
        <w:tc>
          <w:tcPr>
            <w:tcW w:w="727" w:type="dxa"/>
          </w:tcPr>
          <w:p w14:paraId="5A0932DD" w14:textId="77777777" w:rsidR="00BC3900" w:rsidRPr="009B042C" w:rsidRDefault="00BC3900" w:rsidP="004B5D1B">
            <w:pPr>
              <w:pStyle w:val="Bezproreda1"/>
              <w:jc w:val="both"/>
              <w:rPr>
                <w:rFonts w:ascii="Times New Roman" w:hAnsi="Times New Roman"/>
                <w:lang w:val="hr-HR"/>
              </w:rPr>
            </w:pPr>
          </w:p>
        </w:tc>
        <w:tc>
          <w:tcPr>
            <w:tcW w:w="727" w:type="dxa"/>
            <w:vAlign w:val="center"/>
          </w:tcPr>
          <w:p w14:paraId="2DF121E7" w14:textId="77777777" w:rsidR="00BC3900" w:rsidRPr="009B042C" w:rsidRDefault="00BC3900" w:rsidP="00BC3900">
            <w:pPr>
              <w:pStyle w:val="Bezproreda1"/>
              <w:jc w:val="center"/>
              <w:rPr>
                <w:rFonts w:ascii="Times New Roman" w:hAnsi="Times New Roman"/>
                <w:lang w:val="hr-HR"/>
              </w:rPr>
            </w:pPr>
          </w:p>
        </w:tc>
        <w:tc>
          <w:tcPr>
            <w:tcW w:w="727" w:type="dxa"/>
          </w:tcPr>
          <w:p w14:paraId="16AE57B0" w14:textId="77777777" w:rsidR="00BC3900" w:rsidRPr="009B042C" w:rsidRDefault="00BC3900" w:rsidP="004B5D1B">
            <w:pPr>
              <w:pStyle w:val="Bezproreda1"/>
              <w:jc w:val="both"/>
              <w:rPr>
                <w:rFonts w:ascii="Times New Roman" w:hAnsi="Times New Roman"/>
                <w:lang w:val="hr-HR"/>
              </w:rPr>
            </w:pPr>
          </w:p>
        </w:tc>
      </w:tr>
      <w:tr w:rsidR="00BC3900" w:rsidRPr="009B042C" w14:paraId="1DF0401B" w14:textId="77777777" w:rsidTr="00BC3900">
        <w:trPr>
          <w:trHeight w:val="259"/>
        </w:trPr>
        <w:tc>
          <w:tcPr>
            <w:tcW w:w="1445" w:type="dxa"/>
            <w:vMerge/>
          </w:tcPr>
          <w:p w14:paraId="3506F59E" w14:textId="77777777" w:rsidR="00BC3900" w:rsidRPr="009B042C" w:rsidRDefault="00BC3900" w:rsidP="00BC3900">
            <w:pPr>
              <w:pStyle w:val="Bezproreda1"/>
              <w:rPr>
                <w:rFonts w:ascii="Times New Roman" w:hAnsi="Times New Roman"/>
                <w:lang w:val="hr-HR"/>
              </w:rPr>
            </w:pPr>
          </w:p>
        </w:tc>
        <w:tc>
          <w:tcPr>
            <w:tcW w:w="1776" w:type="dxa"/>
            <w:vAlign w:val="center"/>
          </w:tcPr>
          <w:p w14:paraId="670984B7" w14:textId="77777777" w:rsidR="00BC3900" w:rsidRPr="009B042C" w:rsidRDefault="0010647C" w:rsidP="00BC3900">
            <w:pPr>
              <w:pStyle w:val="Bezproreda1"/>
              <w:rPr>
                <w:rFonts w:ascii="Times New Roman" w:hAnsi="Times New Roman"/>
                <w:lang w:val="hr-HR"/>
              </w:rPr>
            </w:pPr>
            <w:r w:rsidRPr="009B042C">
              <w:rPr>
                <w:rFonts w:ascii="Times New Roman" w:hAnsi="Times New Roman"/>
                <w:lang w:val="hr-HR"/>
              </w:rPr>
              <w:t xml:space="preserve">2.4. Uspostaviti sustav </w:t>
            </w:r>
            <w:r w:rsidRPr="009B042C">
              <w:rPr>
                <w:rFonts w:ascii="Times New Roman" w:hAnsi="Times New Roman"/>
                <w:lang w:val="hr-HR"/>
              </w:rPr>
              <w:lastRenderedPageBreak/>
              <w:t>gospodarenja morskim otpadom</w:t>
            </w:r>
          </w:p>
        </w:tc>
        <w:tc>
          <w:tcPr>
            <w:tcW w:w="1108" w:type="dxa"/>
          </w:tcPr>
          <w:p w14:paraId="733543E8" w14:textId="77777777" w:rsidR="00BC3900" w:rsidRPr="009B042C" w:rsidRDefault="00BC3900" w:rsidP="004B5D1B">
            <w:pPr>
              <w:pStyle w:val="Bezproreda1"/>
              <w:jc w:val="both"/>
              <w:rPr>
                <w:rFonts w:ascii="Times New Roman" w:hAnsi="Times New Roman"/>
                <w:lang w:val="hr-HR"/>
              </w:rPr>
            </w:pPr>
          </w:p>
        </w:tc>
        <w:tc>
          <w:tcPr>
            <w:tcW w:w="1108" w:type="dxa"/>
          </w:tcPr>
          <w:p w14:paraId="5D7B1CE8" w14:textId="77777777" w:rsidR="00BC3900" w:rsidRPr="009B042C" w:rsidRDefault="00BC3900" w:rsidP="004B5D1B">
            <w:pPr>
              <w:pStyle w:val="Bezproreda1"/>
              <w:jc w:val="both"/>
              <w:rPr>
                <w:rFonts w:ascii="Times New Roman" w:hAnsi="Times New Roman"/>
                <w:lang w:val="hr-HR"/>
              </w:rPr>
            </w:pPr>
          </w:p>
        </w:tc>
        <w:tc>
          <w:tcPr>
            <w:tcW w:w="941" w:type="dxa"/>
          </w:tcPr>
          <w:p w14:paraId="5710D369" w14:textId="77777777" w:rsidR="00BC3900" w:rsidRPr="009B042C" w:rsidRDefault="00BC3900" w:rsidP="004B5D1B">
            <w:pPr>
              <w:pStyle w:val="Bezproreda1"/>
              <w:jc w:val="both"/>
              <w:rPr>
                <w:rFonts w:ascii="Times New Roman" w:hAnsi="Times New Roman"/>
                <w:lang w:val="hr-HR"/>
              </w:rPr>
            </w:pPr>
          </w:p>
        </w:tc>
        <w:tc>
          <w:tcPr>
            <w:tcW w:w="727" w:type="dxa"/>
          </w:tcPr>
          <w:p w14:paraId="3B8B48E6" w14:textId="77777777" w:rsidR="00BC3900" w:rsidRPr="009B042C" w:rsidRDefault="00BC3900" w:rsidP="004B5D1B">
            <w:pPr>
              <w:pStyle w:val="Bezproreda1"/>
              <w:jc w:val="both"/>
              <w:rPr>
                <w:rFonts w:ascii="Times New Roman" w:hAnsi="Times New Roman"/>
                <w:lang w:val="hr-HR"/>
              </w:rPr>
            </w:pPr>
          </w:p>
        </w:tc>
        <w:tc>
          <w:tcPr>
            <w:tcW w:w="727" w:type="dxa"/>
          </w:tcPr>
          <w:p w14:paraId="69786CA7" w14:textId="77777777" w:rsidR="00BC3900" w:rsidRPr="009B042C" w:rsidRDefault="00BC3900" w:rsidP="004B5D1B">
            <w:pPr>
              <w:pStyle w:val="Bezproreda1"/>
              <w:jc w:val="both"/>
              <w:rPr>
                <w:rFonts w:ascii="Times New Roman" w:hAnsi="Times New Roman"/>
                <w:lang w:val="hr-HR"/>
              </w:rPr>
            </w:pPr>
          </w:p>
        </w:tc>
        <w:tc>
          <w:tcPr>
            <w:tcW w:w="727" w:type="dxa"/>
            <w:vAlign w:val="center"/>
          </w:tcPr>
          <w:p w14:paraId="4BED3F59" w14:textId="77777777" w:rsidR="00BC3900" w:rsidRPr="009B042C" w:rsidRDefault="00BC3900" w:rsidP="00BC3900">
            <w:pPr>
              <w:pStyle w:val="Bezproreda1"/>
              <w:jc w:val="center"/>
              <w:rPr>
                <w:rFonts w:ascii="Times New Roman" w:hAnsi="Times New Roman"/>
                <w:lang w:val="hr-HR"/>
              </w:rPr>
            </w:pPr>
          </w:p>
        </w:tc>
        <w:tc>
          <w:tcPr>
            <w:tcW w:w="727" w:type="dxa"/>
          </w:tcPr>
          <w:p w14:paraId="67A41CC3" w14:textId="77777777" w:rsidR="00BC3900" w:rsidRPr="009B042C" w:rsidRDefault="00BC3900" w:rsidP="004B5D1B">
            <w:pPr>
              <w:pStyle w:val="Bezproreda1"/>
              <w:jc w:val="both"/>
              <w:rPr>
                <w:rFonts w:ascii="Times New Roman" w:hAnsi="Times New Roman"/>
                <w:lang w:val="hr-HR"/>
              </w:rPr>
            </w:pPr>
          </w:p>
        </w:tc>
      </w:tr>
      <w:tr w:rsidR="00BC3900" w:rsidRPr="009B042C" w14:paraId="31CBC552" w14:textId="77777777" w:rsidTr="00BC3900">
        <w:trPr>
          <w:trHeight w:val="259"/>
        </w:trPr>
        <w:tc>
          <w:tcPr>
            <w:tcW w:w="1445" w:type="dxa"/>
            <w:vMerge/>
          </w:tcPr>
          <w:p w14:paraId="24D8086D" w14:textId="77777777" w:rsidR="00BC3900" w:rsidRPr="009B042C" w:rsidRDefault="00BC3900" w:rsidP="00BC3900">
            <w:pPr>
              <w:pStyle w:val="Bezproreda1"/>
              <w:rPr>
                <w:rFonts w:ascii="Times New Roman" w:hAnsi="Times New Roman"/>
                <w:lang w:val="hr-HR"/>
              </w:rPr>
            </w:pPr>
          </w:p>
        </w:tc>
        <w:tc>
          <w:tcPr>
            <w:tcW w:w="1776" w:type="dxa"/>
            <w:vAlign w:val="center"/>
          </w:tcPr>
          <w:p w14:paraId="0EC8156B" w14:textId="77777777" w:rsidR="00BC3900" w:rsidRPr="009B042C" w:rsidRDefault="0010647C" w:rsidP="00BC3900">
            <w:pPr>
              <w:pStyle w:val="Bezproreda1"/>
              <w:rPr>
                <w:rFonts w:ascii="Times New Roman" w:hAnsi="Times New Roman"/>
                <w:lang w:val="hr-HR"/>
              </w:rPr>
            </w:pPr>
            <w:r w:rsidRPr="009B042C">
              <w:rPr>
                <w:rFonts w:ascii="Times New Roman" w:hAnsi="Times New Roman"/>
                <w:lang w:val="hr-HR"/>
              </w:rPr>
              <w:t>2.5. Uspostaviti sustav gospodarenja otpadnim brodovima, podrtinama i potonulim stvarima na morskom dnu.</w:t>
            </w:r>
          </w:p>
        </w:tc>
        <w:tc>
          <w:tcPr>
            <w:tcW w:w="1108" w:type="dxa"/>
          </w:tcPr>
          <w:p w14:paraId="2CEA58DA" w14:textId="77777777" w:rsidR="00BC3900" w:rsidRPr="009B042C" w:rsidRDefault="00BC3900" w:rsidP="004B5D1B">
            <w:pPr>
              <w:pStyle w:val="Bezproreda1"/>
              <w:jc w:val="both"/>
              <w:rPr>
                <w:rFonts w:ascii="Times New Roman" w:hAnsi="Times New Roman"/>
                <w:lang w:val="hr-HR"/>
              </w:rPr>
            </w:pPr>
          </w:p>
        </w:tc>
        <w:tc>
          <w:tcPr>
            <w:tcW w:w="1108" w:type="dxa"/>
          </w:tcPr>
          <w:p w14:paraId="355F78C4" w14:textId="77777777" w:rsidR="00BC3900" w:rsidRPr="009B042C" w:rsidRDefault="00BC3900" w:rsidP="004B5D1B">
            <w:pPr>
              <w:pStyle w:val="Bezproreda1"/>
              <w:jc w:val="both"/>
              <w:rPr>
                <w:rFonts w:ascii="Times New Roman" w:hAnsi="Times New Roman"/>
                <w:lang w:val="hr-HR"/>
              </w:rPr>
            </w:pPr>
          </w:p>
        </w:tc>
        <w:tc>
          <w:tcPr>
            <w:tcW w:w="941" w:type="dxa"/>
          </w:tcPr>
          <w:p w14:paraId="2AA8BB51" w14:textId="77777777" w:rsidR="00BC3900" w:rsidRPr="009B042C" w:rsidRDefault="00BC3900" w:rsidP="004B5D1B">
            <w:pPr>
              <w:pStyle w:val="Bezproreda1"/>
              <w:jc w:val="both"/>
              <w:rPr>
                <w:rFonts w:ascii="Times New Roman" w:hAnsi="Times New Roman"/>
                <w:lang w:val="hr-HR"/>
              </w:rPr>
            </w:pPr>
          </w:p>
        </w:tc>
        <w:tc>
          <w:tcPr>
            <w:tcW w:w="727" w:type="dxa"/>
          </w:tcPr>
          <w:p w14:paraId="2626CA2D" w14:textId="77777777" w:rsidR="00BC3900" w:rsidRPr="009B042C" w:rsidRDefault="00BC3900" w:rsidP="004B5D1B">
            <w:pPr>
              <w:pStyle w:val="Bezproreda1"/>
              <w:jc w:val="both"/>
              <w:rPr>
                <w:rFonts w:ascii="Times New Roman" w:hAnsi="Times New Roman"/>
                <w:lang w:val="hr-HR"/>
              </w:rPr>
            </w:pPr>
          </w:p>
        </w:tc>
        <w:tc>
          <w:tcPr>
            <w:tcW w:w="727" w:type="dxa"/>
          </w:tcPr>
          <w:p w14:paraId="3926D938" w14:textId="77777777" w:rsidR="00BC3900" w:rsidRPr="009B042C" w:rsidRDefault="00BC3900" w:rsidP="004B5D1B">
            <w:pPr>
              <w:pStyle w:val="Bezproreda1"/>
              <w:jc w:val="both"/>
              <w:rPr>
                <w:rFonts w:ascii="Times New Roman" w:hAnsi="Times New Roman"/>
                <w:lang w:val="hr-HR"/>
              </w:rPr>
            </w:pPr>
          </w:p>
        </w:tc>
        <w:tc>
          <w:tcPr>
            <w:tcW w:w="727" w:type="dxa"/>
            <w:vAlign w:val="center"/>
          </w:tcPr>
          <w:p w14:paraId="22680E04" w14:textId="77777777" w:rsidR="00BC3900" w:rsidRPr="009B042C" w:rsidRDefault="00BC3900" w:rsidP="00BC3900">
            <w:pPr>
              <w:pStyle w:val="Bezproreda1"/>
              <w:jc w:val="center"/>
              <w:rPr>
                <w:rFonts w:ascii="Times New Roman" w:hAnsi="Times New Roman"/>
                <w:lang w:val="hr-HR"/>
              </w:rPr>
            </w:pPr>
          </w:p>
        </w:tc>
        <w:tc>
          <w:tcPr>
            <w:tcW w:w="727" w:type="dxa"/>
          </w:tcPr>
          <w:p w14:paraId="0CEE6CAC" w14:textId="77777777" w:rsidR="00BC3900" w:rsidRPr="009B042C" w:rsidRDefault="00BC3900" w:rsidP="004B5D1B">
            <w:pPr>
              <w:pStyle w:val="Bezproreda1"/>
              <w:jc w:val="both"/>
              <w:rPr>
                <w:rFonts w:ascii="Times New Roman" w:hAnsi="Times New Roman"/>
                <w:lang w:val="hr-HR"/>
              </w:rPr>
            </w:pPr>
          </w:p>
        </w:tc>
      </w:tr>
      <w:tr w:rsidR="00BC3900" w:rsidRPr="009B042C" w14:paraId="05370ED8" w14:textId="77777777" w:rsidTr="00BC3900">
        <w:trPr>
          <w:trHeight w:val="259"/>
        </w:trPr>
        <w:tc>
          <w:tcPr>
            <w:tcW w:w="1445" w:type="dxa"/>
            <w:vMerge/>
          </w:tcPr>
          <w:p w14:paraId="715DB586" w14:textId="77777777" w:rsidR="00BC3900" w:rsidRPr="009B042C" w:rsidRDefault="00BC3900" w:rsidP="00BC3900">
            <w:pPr>
              <w:pStyle w:val="Bezproreda1"/>
              <w:rPr>
                <w:rFonts w:ascii="Times New Roman" w:hAnsi="Times New Roman"/>
                <w:lang w:val="hr-HR"/>
              </w:rPr>
            </w:pPr>
          </w:p>
        </w:tc>
        <w:tc>
          <w:tcPr>
            <w:tcW w:w="1776" w:type="dxa"/>
            <w:vAlign w:val="center"/>
          </w:tcPr>
          <w:p w14:paraId="3309D49C" w14:textId="77777777" w:rsidR="00BC3900" w:rsidRPr="009B042C" w:rsidRDefault="0010647C" w:rsidP="00BC3900">
            <w:pPr>
              <w:pStyle w:val="Bezproreda1"/>
              <w:rPr>
                <w:rFonts w:ascii="Times New Roman" w:hAnsi="Times New Roman"/>
                <w:lang w:val="hr-HR"/>
              </w:rPr>
            </w:pPr>
            <w:r w:rsidRPr="009B042C">
              <w:rPr>
                <w:rFonts w:ascii="Times New Roman" w:hAnsi="Times New Roman"/>
                <w:lang w:val="hr-HR"/>
              </w:rPr>
              <w:t>2.6. Unaprijediti sustav gospodarenja ostalim posebnim kategorijama otpada.</w:t>
            </w:r>
          </w:p>
        </w:tc>
        <w:tc>
          <w:tcPr>
            <w:tcW w:w="1108" w:type="dxa"/>
          </w:tcPr>
          <w:p w14:paraId="1B2E3320" w14:textId="77777777" w:rsidR="00BC3900" w:rsidRPr="009B042C" w:rsidRDefault="00BC3900" w:rsidP="004B5D1B">
            <w:pPr>
              <w:pStyle w:val="Bezproreda1"/>
              <w:jc w:val="both"/>
              <w:rPr>
                <w:rFonts w:ascii="Times New Roman" w:hAnsi="Times New Roman"/>
                <w:lang w:val="hr-HR"/>
              </w:rPr>
            </w:pPr>
          </w:p>
        </w:tc>
        <w:tc>
          <w:tcPr>
            <w:tcW w:w="1108" w:type="dxa"/>
          </w:tcPr>
          <w:p w14:paraId="566C0CEB" w14:textId="77777777" w:rsidR="00BC3900" w:rsidRPr="009B042C" w:rsidRDefault="00BC3900" w:rsidP="004B5D1B">
            <w:pPr>
              <w:pStyle w:val="Bezproreda1"/>
              <w:jc w:val="both"/>
              <w:rPr>
                <w:rFonts w:ascii="Times New Roman" w:hAnsi="Times New Roman"/>
                <w:lang w:val="hr-HR"/>
              </w:rPr>
            </w:pPr>
          </w:p>
        </w:tc>
        <w:tc>
          <w:tcPr>
            <w:tcW w:w="941" w:type="dxa"/>
          </w:tcPr>
          <w:p w14:paraId="0A38795A" w14:textId="77777777" w:rsidR="00BC3900" w:rsidRPr="009B042C" w:rsidRDefault="00BC3900" w:rsidP="004B5D1B">
            <w:pPr>
              <w:pStyle w:val="Bezproreda1"/>
              <w:jc w:val="both"/>
              <w:rPr>
                <w:rFonts w:ascii="Times New Roman" w:hAnsi="Times New Roman"/>
                <w:lang w:val="hr-HR"/>
              </w:rPr>
            </w:pPr>
          </w:p>
        </w:tc>
        <w:tc>
          <w:tcPr>
            <w:tcW w:w="727" w:type="dxa"/>
          </w:tcPr>
          <w:p w14:paraId="33942D57" w14:textId="77777777" w:rsidR="00BC3900" w:rsidRPr="009B042C" w:rsidRDefault="00BC3900" w:rsidP="004B5D1B">
            <w:pPr>
              <w:pStyle w:val="Bezproreda1"/>
              <w:jc w:val="both"/>
              <w:rPr>
                <w:rFonts w:ascii="Times New Roman" w:hAnsi="Times New Roman"/>
                <w:lang w:val="hr-HR"/>
              </w:rPr>
            </w:pPr>
          </w:p>
        </w:tc>
        <w:tc>
          <w:tcPr>
            <w:tcW w:w="727" w:type="dxa"/>
          </w:tcPr>
          <w:p w14:paraId="569C2C8F" w14:textId="77777777" w:rsidR="00BC3900" w:rsidRPr="009B042C" w:rsidRDefault="00BC3900" w:rsidP="004B5D1B">
            <w:pPr>
              <w:pStyle w:val="Bezproreda1"/>
              <w:jc w:val="both"/>
              <w:rPr>
                <w:rFonts w:ascii="Times New Roman" w:hAnsi="Times New Roman"/>
                <w:lang w:val="hr-HR"/>
              </w:rPr>
            </w:pPr>
          </w:p>
        </w:tc>
        <w:tc>
          <w:tcPr>
            <w:tcW w:w="727" w:type="dxa"/>
            <w:vAlign w:val="center"/>
          </w:tcPr>
          <w:p w14:paraId="40664E81" w14:textId="77777777" w:rsidR="00BC3900" w:rsidRPr="009B042C" w:rsidRDefault="00BC3900" w:rsidP="00BC3900">
            <w:pPr>
              <w:pStyle w:val="Bezproreda1"/>
              <w:jc w:val="center"/>
              <w:rPr>
                <w:rFonts w:ascii="Times New Roman" w:hAnsi="Times New Roman"/>
                <w:lang w:val="hr-HR"/>
              </w:rPr>
            </w:pPr>
          </w:p>
        </w:tc>
        <w:tc>
          <w:tcPr>
            <w:tcW w:w="727" w:type="dxa"/>
          </w:tcPr>
          <w:p w14:paraId="2FDE7B90" w14:textId="77777777" w:rsidR="00BC3900" w:rsidRPr="009B042C" w:rsidRDefault="00BC3900" w:rsidP="004B5D1B">
            <w:pPr>
              <w:pStyle w:val="Bezproreda1"/>
              <w:jc w:val="both"/>
              <w:rPr>
                <w:rFonts w:ascii="Times New Roman" w:hAnsi="Times New Roman"/>
                <w:lang w:val="hr-HR"/>
              </w:rPr>
            </w:pPr>
          </w:p>
        </w:tc>
      </w:tr>
      <w:tr w:rsidR="00BC3900" w:rsidRPr="009B042C" w14:paraId="33FE564D" w14:textId="77777777" w:rsidTr="00BC3900">
        <w:trPr>
          <w:trHeight w:val="259"/>
        </w:trPr>
        <w:tc>
          <w:tcPr>
            <w:tcW w:w="1445" w:type="dxa"/>
            <w:vMerge/>
          </w:tcPr>
          <w:p w14:paraId="2C412B8B" w14:textId="77777777" w:rsidR="00BC3900" w:rsidRPr="009B042C" w:rsidRDefault="00BC3900" w:rsidP="00BC3900">
            <w:pPr>
              <w:pStyle w:val="Bezproreda1"/>
              <w:rPr>
                <w:rFonts w:ascii="Times New Roman" w:hAnsi="Times New Roman"/>
                <w:lang w:val="hr-HR"/>
              </w:rPr>
            </w:pPr>
          </w:p>
        </w:tc>
        <w:tc>
          <w:tcPr>
            <w:tcW w:w="1776" w:type="dxa"/>
            <w:vAlign w:val="center"/>
          </w:tcPr>
          <w:p w14:paraId="5B303A60" w14:textId="77777777" w:rsidR="0010647C" w:rsidRPr="009B042C" w:rsidRDefault="0010647C" w:rsidP="0010647C">
            <w:pPr>
              <w:pStyle w:val="Bezproreda1"/>
              <w:rPr>
                <w:rFonts w:ascii="Times New Roman" w:hAnsi="Times New Roman"/>
                <w:b/>
                <w:lang w:val="hr-HR"/>
              </w:rPr>
            </w:pPr>
            <w:r w:rsidRPr="009B042C">
              <w:rPr>
                <w:rFonts w:ascii="Times New Roman" w:hAnsi="Times New Roman"/>
                <w:b/>
                <w:lang w:val="hr-HR"/>
              </w:rPr>
              <w:t>3. Unaprijediti sustav</w:t>
            </w:r>
          </w:p>
          <w:p w14:paraId="643C6EA2" w14:textId="77777777" w:rsidR="00BC3900" w:rsidRPr="009B042C" w:rsidRDefault="0010647C" w:rsidP="0010647C">
            <w:pPr>
              <w:pStyle w:val="Bezproreda1"/>
              <w:rPr>
                <w:rFonts w:ascii="Times New Roman" w:hAnsi="Times New Roman"/>
                <w:lang w:val="hr-HR"/>
              </w:rPr>
            </w:pPr>
            <w:r w:rsidRPr="009B042C">
              <w:rPr>
                <w:rFonts w:ascii="Times New Roman" w:hAnsi="Times New Roman"/>
                <w:b/>
                <w:lang w:val="hr-HR"/>
              </w:rPr>
              <w:t>gospodarenja opasnim otpadom</w:t>
            </w:r>
          </w:p>
        </w:tc>
        <w:tc>
          <w:tcPr>
            <w:tcW w:w="1108" w:type="dxa"/>
          </w:tcPr>
          <w:p w14:paraId="7D6D1D0E" w14:textId="77777777" w:rsidR="00BC3900" w:rsidRPr="009B042C" w:rsidRDefault="00BC3900" w:rsidP="004B5D1B">
            <w:pPr>
              <w:pStyle w:val="Bezproreda1"/>
              <w:jc w:val="both"/>
              <w:rPr>
                <w:rFonts w:ascii="Times New Roman" w:hAnsi="Times New Roman"/>
                <w:lang w:val="hr-HR"/>
              </w:rPr>
            </w:pPr>
          </w:p>
        </w:tc>
        <w:tc>
          <w:tcPr>
            <w:tcW w:w="1108" w:type="dxa"/>
          </w:tcPr>
          <w:p w14:paraId="5E00AAFA" w14:textId="77777777" w:rsidR="00BC3900" w:rsidRPr="009B042C" w:rsidRDefault="00BC3900" w:rsidP="004B5D1B">
            <w:pPr>
              <w:pStyle w:val="Bezproreda1"/>
              <w:jc w:val="both"/>
              <w:rPr>
                <w:rFonts w:ascii="Times New Roman" w:hAnsi="Times New Roman"/>
                <w:lang w:val="hr-HR"/>
              </w:rPr>
            </w:pPr>
          </w:p>
        </w:tc>
        <w:tc>
          <w:tcPr>
            <w:tcW w:w="941" w:type="dxa"/>
          </w:tcPr>
          <w:p w14:paraId="5AAC33A0" w14:textId="77777777" w:rsidR="00BC3900" w:rsidRPr="009B042C" w:rsidRDefault="00BC3900" w:rsidP="004B5D1B">
            <w:pPr>
              <w:pStyle w:val="Bezproreda1"/>
              <w:jc w:val="both"/>
              <w:rPr>
                <w:rFonts w:ascii="Times New Roman" w:hAnsi="Times New Roman"/>
                <w:lang w:val="hr-HR"/>
              </w:rPr>
            </w:pPr>
          </w:p>
        </w:tc>
        <w:tc>
          <w:tcPr>
            <w:tcW w:w="727" w:type="dxa"/>
          </w:tcPr>
          <w:p w14:paraId="1B45762A" w14:textId="77777777" w:rsidR="00BC3900" w:rsidRPr="009B042C" w:rsidRDefault="00BC3900" w:rsidP="004B5D1B">
            <w:pPr>
              <w:pStyle w:val="Bezproreda1"/>
              <w:jc w:val="both"/>
              <w:rPr>
                <w:rFonts w:ascii="Times New Roman" w:hAnsi="Times New Roman"/>
                <w:lang w:val="hr-HR"/>
              </w:rPr>
            </w:pPr>
          </w:p>
        </w:tc>
        <w:tc>
          <w:tcPr>
            <w:tcW w:w="727" w:type="dxa"/>
          </w:tcPr>
          <w:p w14:paraId="52D2F875" w14:textId="77777777" w:rsidR="00BC3900" w:rsidRPr="009B042C" w:rsidRDefault="00BC3900" w:rsidP="004B5D1B">
            <w:pPr>
              <w:pStyle w:val="Bezproreda1"/>
              <w:jc w:val="both"/>
              <w:rPr>
                <w:rFonts w:ascii="Times New Roman" w:hAnsi="Times New Roman"/>
                <w:lang w:val="hr-HR"/>
              </w:rPr>
            </w:pPr>
          </w:p>
        </w:tc>
        <w:tc>
          <w:tcPr>
            <w:tcW w:w="727" w:type="dxa"/>
            <w:vAlign w:val="center"/>
          </w:tcPr>
          <w:p w14:paraId="02927A1F" w14:textId="77777777" w:rsidR="00BC3900" w:rsidRPr="009B042C" w:rsidRDefault="00BC3900" w:rsidP="00BC3900">
            <w:pPr>
              <w:pStyle w:val="Bezproreda1"/>
              <w:jc w:val="center"/>
              <w:rPr>
                <w:rFonts w:ascii="Times New Roman" w:hAnsi="Times New Roman"/>
                <w:lang w:val="hr-HR"/>
              </w:rPr>
            </w:pPr>
          </w:p>
        </w:tc>
        <w:tc>
          <w:tcPr>
            <w:tcW w:w="727" w:type="dxa"/>
          </w:tcPr>
          <w:p w14:paraId="4863B407" w14:textId="77777777" w:rsidR="00BC3900" w:rsidRPr="009B042C" w:rsidRDefault="00BC3900" w:rsidP="004B5D1B">
            <w:pPr>
              <w:pStyle w:val="Bezproreda1"/>
              <w:jc w:val="both"/>
              <w:rPr>
                <w:rFonts w:ascii="Times New Roman" w:hAnsi="Times New Roman"/>
                <w:lang w:val="hr-HR"/>
              </w:rPr>
            </w:pPr>
          </w:p>
        </w:tc>
      </w:tr>
      <w:tr w:rsidR="0010647C" w:rsidRPr="009B042C" w14:paraId="223550F6" w14:textId="77777777" w:rsidTr="00BC3900">
        <w:trPr>
          <w:trHeight w:val="259"/>
        </w:trPr>
        <w:tc>
          <w:tcPr>
            <w:tcW w:w="1445" w:type="dxa"/>
            <w:vMerge/>
          </w:tcPr>
          <w:p w14:paraId="3F4185B7" w14:textId="77777777" w:rsidR="0010647C" w:rsidRPr="009B042C" w:rsidRDefault="0010647C" w:rsidP="00BC3900">
            <w:pPr>
              <w:pStyle w:val="Bezproreda1"/>
              <w:rPr>
                <w:rFonts w:ascii="Times New Roman" w:hAnsi="Times New Roman"/>
                <w:lang w:val="hr-HR"/>
              </w:rPr>
            </w:pPr>
          </w:p>
        </w:tc>
        <w:tc>
          <w:tcPr>
            <w:tcW w:w="1776" w:type="dxa"/>
            <w:vAlign w:val="center"/>
          </w:tcPr>
          <w:p w14:paraId="4FB38ABB" w14:textId="77777777" w:rsidR="0010647C" w:rsidRPr="009B042C" w:rsidRDefault="009C3A04" w:rsidP="009C3A04">
            <w:pPr>
              <w:pStyle w:val="Bezproreda1"/>
              <w:rPr>
                <w:rFonts w:ascii="Times New Roman" w:hAnsi="Times New Roman"/>
                <w:b/>
                <w:lang w:val="hr-HR"/>
              </w:rPr>
            </w:pPr>
            <w:r w:rsidRPr="009B042C">
              <w:rPr>
                <w:rFonts w:ascii="Times New Roman" w:hAnsi="Times New Roman"/>
                <w:b/>
                <w:lang w:val="hr-HR"/>
              </w:rPr>
              <w:t>4. Sanirati lokacije onečišćene otpadom</w:t>
            </w:r>
          </w:p>
        </w:tc>
        <w:tc>
          <w:tcPr>
            <w:tcW w:w="1108" w:type="dxa"/>
          </w:tcPr>
          <w:p w14:paraId="35DE0C30" w14:textId="77777777" w:rsidR="0010647C" w:rsidRPr="009B042C" w:rsidRDefault="0010647C" w:rsidP="004B5D1B">
            <w:pPr>
              <w:pStyle w:val="Bezproreda1"/>
              <w:jc w:val="both"/>
              <w:rPr>
                <w:rFonts w:ascii="Times New Roman" w:hAnsi="Times New Roman"/>
                <w:lang w:val="hr-HR"/>
              </w:rPr>
            </w:pPr>
          </w:p>
        </w:tc>
        <w:tc>
          <w:tcPr>
            <w:tcW w:w="1108" w:type="dxa"/>
          </w:tcPr>
          <w:p w14:paraId="228668A1" w14:textId="77777777" w:rsidR="0010647C" w:rsidRPr="009B042C" w:rsidRDefault="0010647C" w:rsidP="004B5D1B">
            <w:pPr>
              <w:pStyle w:val="Bezproreda1"/>
              <w:jc w:val="both"/>
              <w:rPr>
                <w:rFonts w:ascii="Times New Roman" w:hAnsi="Times New Roman"/>
                <w:lang w:val="hr-HR"/>
              </w:rPr>
            </w:pPr>
          </w:p>
        </w:tc>
        <w:tc>
          <w:tcPr>
            <w:tcW w:w="941" w:type="dxa"/>
          </w:tcPr>
          <w:p w14:paraId="19689E24" w14:textId="77777777" w:rsidR="0010647C" w:rsidRPr="009B042C" w:rsidRDefault="0010647C" w:rsidP="004B5D1B">
            <w:pPr>
              <w:pStyle w:val="Bezproreda1"/>
              <w:jc w:val="both"/>
              <w:rPr>
                <w:rFonts w:ascii="Times New Roman" w:hAnsi="Times New Roman"/>
                <w:lang w:val="hr-HR"/>
              </w:rPr>
            </w:pPr>
          </w:p>
        </w:tc>
        <w:tc>
          <w:tcPr>
            <w:tcW w:w="727" w:type="dxa"/>
          </w:tcPr>
          <w:p w14:paraId="5D8780A6" w14:textId="77777777" w:rsidR="0010647C" w:rsidRPr="009B042C" w:rsidRDefault="0010647C" w:rsidP="004B5D1B">
            <w:pPr>
              <w:pStyle w:val="Bezproreda1"/>
              <w:jc w:val="both"/>
              <w:rPr>
                <w:rFonts w:ascii="Times New Roman" w:hAnsi="Times New Roman"/>
                <w:lang w:val="hr-HR"/>
              </w:rPr>
            </w:pPr>
          </w:p>
        </w:tc>
        <w:tc>
          <w:tcPr>
            <w:tcW w:w="727" w:type="dxa"/>
          </w:tcPr>
          <w:p w14:paraId="325F5BA3" w14:textId="77777777" w:rsidR="0010647C" w:rsidRPr="009B042C" w:rsidRDefault="0010647C" w:rsidP="004B5D1B">
            <w:pPr>
              <w:pStyle w:val="Bezproreda1"/>
              <w:jc w:val="both"/>
              <w:rPr>
                <w:rFonts w:ascii="Times New Roman" w:hAnsi="Times New Roman"/>
                <w:lang w:val="hr-HR"/>
              </w:rPr>
            </w:pPr>
          </w:p>
        </w:tc>
        <w:tc>
          <w:tcPr>
            <w:tcW w:w="727" w:type="dxa"/>
            <w:vAlign w:val="center"/>
          </w:tcPr>
          <w:p w14:paraId="0F4B554F" w14:textId="77777777" w:rsidR="0010647C" w:rsidRPr="009B042C" w:rsidRDefault="0010647C" w:rsidP="00BC3900">
            <w:pPr>
              <w:pStyle w:val="Bezproreda1"/>
              <w:jc w:val="center"/>
              <w:rPr>
                <w:rFonts w:ascii="Times New Roman" w:hAnsi="Times New Roman"/>
                <w:lang w:val="hr-HR"/>
              </w:rPr>
            </w:pPr>
          </w:p>
        </w:tc>
        <w:tc>
          <w:tcPr>
            <w:tcW w:w="727" w:type="dxa"/>
          </w:tcPr>
          <w:p w14:paraId="58146A0D" w14:textId="77777777" w:rsidR="0010647C" w:rsidRPr="009B042C" w:rsidRDefault="0010647C" w:rsidP="004B5D1B">
            <w:pPr>
              <w:pStyle w:val="Bezproreda1"/>
              <w:jc w:val="both"/>
              <w:rPr>
                <w:rFonts w:ascii="Times New Roman" w:hAnsi="Times New Roman"/>
                <w:lang w:val="hr-HR"/>
              </w:rPr>
            </w:pPr>
          </w:p>
        </w:tc>
      </w:tr>
      <w:tr w:rsidR="0010647C" w:rsidRPr="009B042C" w14:paraId="4BAED863" w14:textId="77777777" w:rsidTr="00BC3900">
        <w:trPr>
          <w:trHeight w:val="259"/>
        </w:trPr>
        <w:tc>
          <w:tcPr>
            <w:tcW w:w="1445" w:type="dxa"/>
            <w:vMerge/>
          </w:tcPr>
          <w:p w14:paraId="726FB7D8" w14:textId="77777777" w:rsidR="0010647C" w:rsidRPr="009B042C" w:rsidRDefault="0010647C" w:rsidP="00BC3900">
            <w:pPr>
              <w:pStyle w:val="Bezproreda1"/>
              <w:rPr>
                <w:rFonts w:ascii="Times New Roman" w:hAnsi="Times New Roman"/>
                <w:lang w:val="hr-HR"/>
              </w:rPr>
            </w:pPr>
          </w:p>
        </w:tc>
        <w:tc>
          <w:tcPr>
            <w:tcW w:w="1776" w:type="dxa"/>
            <w:vAlign w:val="center"/>
          </w:tcPr>
          <w:p w14:paraId="42ECC870" w14:textId="77777777" w:rsidR="0010647C" w:rsidRPr="009B042C" w:rsidRDefault="009C3A04" w:rsidP="009C3A04">
            <w:pPr>
              <w:pStyle w:val="Bezproreda1"/>
              <w:rPr>
                <w:rFonts w:ascii="Times New Roman" w:hAnsi="Times New Roman"/>
                <w:b/>
                <w:lang w:val="hr-HR"/>
              </w:rPr>
            </w:pPr>
            <w:r w:rsidRPr="009B042C">
              <w:rPr>
                <w:rFonts w:ascii="Times New Roman" w:hAnsi="Times New Roman"/>
                <w:b/>
                <w:lang w:val="hr-HR"/>
              </w:rPr>
              <w:t xml:space="preserve">5. Kontinuirano provoditi </w:t>
            </w:r>
            <w:proofErr w:type="spellStart"/>
            <w:r w:rsidRPr="009B042C">
              <w:rPr>
                <w:rFonts w:ascii="Times New Roman" w:hAnsi="Times New Roman"/>
                <w:b/>
                <w:lang w:val="hr-HR"/>
              </w:rPr>
              <w:t>izobrazno</w:t>
            </w:r>
            <w:proofErr w:type="spellEnd"/>
            <w:r w:rsidRPr="009B042C">
              <w:rPr>
                <w:rFonts w:ascii="Times New Roman" w:hAnsi="Times New Roman"/>
                <w:b/>
                <w:lang w:val="hr-HR"/>
              </w:rPr>
              <w:t>-informativne aktivnosti</w:t>
            </w:r>
          </w:p>
        </w:tc>
        <w:tc>
          <w:tcPr>
            <w:tcW w:w="1108" w:type="dxa"/>
          </w:tcPr>
          <w:p w14:paraId="10D24AFB" w14:textId="77777777" w:rsidR="0010647C" w:rsidRPr="009B042C" w:rsidRDefault="0010647C" w:rsidP="004B5D1B">
            <w:pPr>
              <w:pStyle w:val="Bezproreda1"/>
              <w:jc w:val="both"/>
              <w:rPr>
                <w:rFonts w:ascii="Times New Roman" w:hAnsi="Times New Roman"/>
                <w:lang w:val="hr-HR"/>
              </w:rPr>
            </w:pPr>
          </w:p>
        </w:tc>
        <w:tc>
          <w:tcPr>
            <w:tcW w:w="1108" w:type="dxa"/>
          </w:tcPr>
          <w:p w14:paraId="6E932DF0" w14:textId="77777777" w:rsidR="0010647C" w:rsidRPr="009B042C" w:rsidRDefault="0010647C" w:rsidP="004B5D1B">
            <w:pPr>
              <w:pStyle w:val="Bezproreda1"/>
              <w:jc w:val="both"/>
              <w:rPr>
                <w:rFonts w:ascii="Times New Roman" w:hAnsi="Times New Roman"/>
                <w:lang w:val="hr-HR"/>
              </w:rPr>
            </w:pPr>
          </w:p>
        </w:tc>
        <w:tc>
          <w:tcPr>
            <w:tcW w:w="941" w:type="dxa"/>
          </w:tcPr>
          <w:p w14:paraId="1F563737" w14:textId="77777777" w:rsidR="0010647C" w:rsidRPr="009B042C" w:rsidRDefault="0010647C" w:rsidP="004B5D1B">
            <w:pPr>
              <w:pStyle w:val="Bezproreda1"/>
              <w:jc w:val="both"/>
              <w:rPr>
                <w:rFonts w:ascii="Times New Roman" w:hAnsi="Times New Roman"/>
                <w:lang w:val="hr-HR"/>
              </w:rPr>
            </w:pPr>
          </w:p>
        </w:tc>
        <w:tc>
          <w:tcPr>
            <w:tcW w:w="727" w:type="dxa"/>
          </w:tcPr>
          <w:p w14:paraId="49910987" w14:textId="77777777" w:rsidR="0010647C" w:rsidRPr="009B042C" w:rsidRDefault="0010647C" w:rsidP="004B5D1B">
            <w:pPr>
              <w:pStyle w:val="Bezproreda1"/>
              <w:jc w:val="both"/>
              <w:rPr>
                <w:rFonts w:ascii="Times New Roman" w:hAnsi="Times New Roman"/>
                <w:lang w:val="hr-HR"/>
              </w:rPr>
            </w:pPr>
          </w:p>
        </w:tc>
        <w:tc>
          <w:tcPr>
            <w:tcW w:w="727" w:type="dxa"/>
          </w:tcPr>
          <w:p w14:paraId="5C2763FF" w14:textId="77777777" w:rsidR="0010647C" w:rsidRPr="009B042C" w:rsidRDefault="0010647C" w:rsidP="004B5D1B">
            <w:pPr>
              <w:pStyle w:val="Bezproreda1"/>
              <w:jc w:val="both"/>
              <w:rPr>
                <w:rFonts w:ascii="Times New Roman" w:hAnsi="Times New Roman"/>
                <w:lang w:val="hr-HR"/>
              </w:rPr>
            </w:pPr>
          </w:p>
        </w:tc>
        <w:tc>
          <w:tcPr>
            <w:tcW w:w="727" w:type="dxa"/>
            <w:vAlign w:val="center"/>
          </w:tcPr>
          <w:p w14:paraId="6E341350" w14:textId="77777777" w:rsidR="0010647C" w:rsidRPr="009B042C" w:rsidRDefault="0010647C" w:rsidP="00BC3900">
            <w:pPr>
              <w:pStyle w:val="Bezproreda1"/>
              <w:jc w:val="center"/>
              <w:rPr>
                <w:rFonts w:ascii="Times New Roman" w:hAnsi="Times New Roman"/>
                <w:lang w:val="hr-HR"/>
              </w:rPr>
            </w:pPr>
          </w:p>
        </w:tc>
        <w:tc>
          <w:tcPr>
            <w:tcW w:w="727" w:type="dxa"/>
          </w:tcPr>
          <w:p w14:paraId="5ED5D08F" w14:textId="77777777" w:rsidR="0010647C" w:rsidRPr="009B042C" w:rsidRDefault="0010647C" w:rsidP="004B5D1B">
            <w:pPr>
              <w:pStyle w:val="Bezproreda1"/>
              <w:jc w:val="both"/>
              <w:rPr>
                <w:rFonts w:ascii="Times New Roman" w:hAnsi="Times New Roman"/>
                <w:lang w:val="hr-HR"/>
              </w:rPr>
            </w:pPr>
          </w:p>
        </w:tc>
      </w:tr>
      <w:tr w:rsidR="0010647C" w:rsidRPr="009B042C" w14:paraId="1DB952BD" w14:textId="77777777" w:rsidTr="00BC3900">
        <w:trPr>
          <w:trHeight w:val="259"/>
        </w:trPr>
        <w:tc>
          <w:tcPr>
            <w:tcW w:w="1445" w:type="dxa"/>
            <w:vMerge/>
          </w:tcPr>
          <w:p w14:paraId="0DB03106" w14:textId="77777777" w:rsidR="0010647C" w:rsidRPr="009B042C" w:rsidRDefault="0010647C" w:rsidP="00BC3900">
            <w:pPr>
              <w:pStyle w:val="Bezproreda1"/>
              <w:rPr>
                <w:rFonts w:ascii="Times New Roman" w:hAnsi="Times New Roman"/>
                <w:lang w:val="hr-HR"/>
              </w:rPr>
            </w:pPr>
          </w:p>
        </w:tc>
        <w:tc>
          <w:tcPr>
            <w:tcW w:w="1776" w:type="dxa"/>
            <w:vAlign w:val="center"/>
          </w:tcPr>
          <w:p w14:paraId="3B556B9A" w14:textId="77777777" w:rsidR="0010647C" w:rsidRPr="009B042C" w:rsidRDefault="009C3A04" w:rsidP="009C3A04">
            <w:pPr>
              <w:pStyle w:val="Bezproreda1"/>
              <w:rPr>
                <w:rFonts w:ascii="Times New Roman" w:hAnsi="Times New Roman"/>
                <w:b/>
                <w:lang w:val="hr-HR"/>
              </w:rPr>
            </w:pPr>
            <w:r w:rsidRPr="009B042C">
              <w:rPr>
                <w:rFonts w:ascii="Times New Roman" w:hAnsi="Times New Roman"/>
                <w:b/>
                <w:lang w:val="hr-HR"/>
              </w:rPr>
              <w:t>6. Unaprijediti informacijski sustav gospodarenja otpadom</w:t>
            </w:r>
          </w:p>
        </w:tc>
        <w:tc>
          <w:tcPr>
            <w:tcW w:w="1108" w:type="dxa"/>
          </w:tcPr>
          <w:p w14:paraId="570DC42B" w14:textId="77777777" w:rsidR="0010647C" w:rsidRPr="009B042C" w:rsidRDefault="0010647C" w:rsidP="004B5D1B">
            <w:pPr>
              <w:pStyle w:val="Bezproreda1"/>
              <w:jc w:val="both"/>
              <w:rPr>
                <w:rFonts w:ascii="Times New Roman" w:hAnsi="Times New Roman"/>
                <w:lang w:val="hr-HR"/>
              </w:rPr>
            </w:pPr>
          </w:p>
        </w:tc>
        <w:tc>
          <w:tcPr>
            <w:tcW w:w="1108" w:type="dxa"/>
          </w:tcPr>
          <w:p w14:paraId="462B7B90" w14:textId="77777777" w:rsidR="0010647C" w:rsidRPr="009B042C" w:rsidRDefault="0010647C" w:rsidP="004B5D1B">
            <w:pPr>
              <w:pStyle w:val="Bezproreda1"/>
              <w:jc w:val="both"/>
              <w:rPr>
                <w:rFonts w:ascii="Times New Roman" w:hAnsi="Times New Roman"/>
                <w:lang w:val="hr-HR"/>
              </w:rPr>
            </w:pPr>
          </w:p>
        </w:tc>
        <w:tc>
          <w:tcPr>
            <w:tcW w:w="941" w:type="dxa"/>
          </w:tcPr>
          <w:p w14:paraId="0D302A44" w14:textId="77777777" w:rsidR="0010647C" w:rsidRPr="009B042C" w:rsidRDefault="0010647C" w:rsidP="004B5D1B">
            <w:pPr>
              <w:pStyle w:val="Bezproreda1"/>
              <w:jc w:val="both"/>
              <w:rPr>
                <w:rFonts w:ascii="Times New Roman" w:hAnsi="Times New Roman"/>
                <w:lang w:val="hr-HR"/>
              </w:rPr>
            </w:pPr>
          </w:p>
        </w:tc>
        <w:tc>
          <w:tcPr>
            <w:tcW w:w="727" w:type="dxa"/>
          </w:tcPr>
          <w:p w14:paraId="0BD23C36" w14:textId="77777777" w:rsidR="0010647C" w:rsidRPr="009B042C" w:rsidRDefault="0010647C" w:rsidP="004B5D1B">
            <w:pPr>
              <w:pStyle w:val="Bezproreda1"/>
              <w:jc w:val="both"/>
              <w:rPr>
                <w:rFonts w:ascii="Times New Roman" w:hAnsi="Times New Roman"/>
                <w:lang w:val="hr-HR"/>
              </w:rPr>
            </w:pPr>
          </w:p>
        </w:tc>
        <w:tc>
          <w:tcPr>
            <w:tcW w:w="727" w:type="dxa"/>
          </w:tcPr>
          <w:p w14:paraId="1B5C9E5D" w14:textId="77777777" w:rsidR="0010647C" w:rsidRPr="009B042C" w:rsidRDefault="0010647C" w:rsidP="004B5D1B">
            <w:pPr>
              <w:pStyle w:val="Bezproreda1"/>
              <w:jc w:val="both"/>
              <w:rPr>
                <w:rFonts w:ascii="Times New Roman" w:hAnsi="Times New Roman"/>
                <w:lang w:val="hr-HR"/>
              </w:rPr>
            </w:pPr>
          </w:p>
        </w:tc>
        <w:tc>
          <w:tcPr>
            <w:tcW w:w="727" w:type="dxa"/>
            <w:vAlign w:val="center"/>
          </w:tcPr>
          <w:p w14:paraId="4B3418D8" w14:textId="77777777" w:rsidR="0010647C" w:rsidRPr="009B042C" w:rsidRDefault="0010647C" w:rsidP="00BC3900">
            <w:pPr>
              <w:pStyle w:val="Bezproreda1"/>
              <w:jc w:val="center"/>
              <w:rPr>
                <w:rFonts w:ascii="Times New Roman" w:hAnsi="Times New Roman"/>
                <w:lang w:val="hr-HR"/>
              </w:rPr>
            </w:pPr>
          </w:p>
        </w:tc>
        <w:tc>
          <w:tcPr>
            <w:tcW w:w="727" w:type="dxa"/>
          </w:tcPr>
          <w:p w14:paraId="28AA061D" w14:textId="77777777" w:rsidR="0010647C" w:rsidRPr="009B042C" w:rsidRDefault="0010647C" w:rsidP="004B5D1B">
            <w:pPr>
              <w:pStyle w:val="Bezproreda1"/>
              <w:jc w:val="both"/>
              <w:rPr>
                <w:rFonts w:ascii="Times New Roman" w:hAnsi="Times New Roman"/>
                <w:lang w:val="hr-HR"/>
              </w:rPr>
            </w:pPr>
          </w:p>
        </w:tc>
      </w:tr>
      <w:tr w:rsidR="0010647C" w:rsidRPr="009B042C" w14:paraId="5A330033" w14:textId="77777777" w:rsidTr="00BC3900">
        <w:trPr>
          <w:trHeight w:val="259"/>
        </w:trPr>
        <w:tc>
          <w:tcPr>
            <w:tcW w:w="1445" w:type="dxa"/>
            <w:vMerge/>
          </w:tcPr>
          <w:p w14:paraId="69A7EC15" w14:textId="77777777" w:rsidR="0010647C" w:rsidRPr="009B042C" w:rsidRDefault="0010647C" w:rsidP="00BC3900">
            <w:pPr>
              <w:pStyle w:val="Bezproreda1"/>
              <w:rPr>
                <w:rFonts w:ascii="Times New Roman" w:hAnsi="Times New Roman"/>
                <w:lang w:val="hr-HR"/>
              </w:rPr>
            </w:pPr>
          </w:p>
        </w:tc>
        <w:tc>
          <w:tcPr>
            <w:tcW w:w="1776" w:type="dxa"/>
            <w:vAlign w:val="center"/>
          </w:tcPr>
          <w:p w14:paraId="6A18D025" w14:textId="77777777" w:rsidR="0010647C" w:rsidRPr="009B042C" w:rsidRDefault="009C3A04" w:rsidP="009C3A04">
            <w:pPr>
              <w:pStyle w:val="Bezproreda1"/>
              <w:rPr>
                <w:rFonts w:ascii="Times New Roman" w:hAnsi="Times New Roman"/>
                <w:b/>
                <w:lang w:val="hr-HR"/>
              </w:rPr>
            </w:pPr>
            <w:r w:rsidRPr="009B042C">
              <w:rPr>
                <w:rFonts w:ascii="Times New Roman" w:hAnsi="Times New Roman"/>
                <w:b/>
                <w:lang w:val="hr-HR"/>
              </w:rPr>
              <w:t>7. Unaprijediti nadzor nad gospodarenjem otpadom</w:t>
            </w:r>
          </w:p>
        </w:tc>
        <w:tc>
          <w:tcPr>
            <w:tcW w:w="1108" w:type="dxa"/>
          </w:tcPr>
          <w:p w14:paraId="54F61892" w14:textId="77777777" w:rsidR="0010647C" w:rsidRPr="009B042C" w:rsidRDefault="0010647C" w:rsidP="004B5D1B">
            <w:pPr>
              <w:pStyle w:val="Bezproreda1"/>
              <w:jc w:val="both"/>
              <w:rPr>
                <w:rFonts w:ascii="Times New Roman" w:hAnsi="Times New Roman"/>
                <w:lang w:val="hr-HR"/>
              </w:rPr>
            </w:pPr>
          </w:p>
        </w:tc>
        <w:tc>
          <w:tcPr>
            <w:tcW w:w="1108" w:type="dxa"/>
          </w:tcPr>
          <w:p w14:paraId="00197FEB" w14:textId="77777777" w:rsidR="0010647C" w:rsidRPr="009B042C" w:rsidRDefault="0010647C" w:rsidP="004B5D1B">
            <w:pPr>
              <w:pStyle w:val="Bezproreda1"/>
              <w:jc w:val="both"/>
              <w:rPr>
                <w:rFonts w:ascii="Times New Roman" w:hAnsi="Times New Roman"/>
                <w:lang w:val="hr-HR"/>
              </w:rPr>
            </w:pPr>
          </w:p>
        </w:tc>
        <w:tc>
          <w:tcPr>
            <w:tcW w:w="941" w:type="dxa"/>
          </w:tcPr>
          <w:p w14:paraId="6D4D1CE8" w14:textId="77777777" w:rsidR="0010647C" w:rsidRPr="009B042C" w:rsidRDefault="0010647C" w:rsidP="004B5D1B">
            <w:pPr>
              <w:pStyle w:val="Bezproreda1"/>
              <w:jc w:val="both"/>
              <w:rPr>
                <w:rFonts w:ascii="Times New Roman" w:hAnsi="Times New Roman"/>
                <w:lang w:val="hr-HR"/>
              </w:rPr>
            </w:pPr>
          </w:p>
        </w:tc>
        <w:tc>
          <w:tcPr>
            <w:tcW w:w="727" w:type="dxa"/>
          </w:tcPr>
          <w:p w14:paraId="425AD583" w14:textId="77777777" w:rsidR="0010647C" w:rsidRPr="009B042C" w:rsidRDefault="0010647C" w:rsidP="004B5D1B">
            <w:pPr>
              <w:pStyle w:val="Bezproreda1"/>
              <w:jc w:val="both"/>
              <w:rPr>
                <w:rFonts w:ascii="Times New Roman" w:hAnsi="Times New Roman"/>
                <w:lang w:val="hr-HR"/>
              </w:rPr>
            </w:pPr>
          </w:p>
        </w:tc>
        <w:tc>
          <w:tcPr>
            <w:tcW w:w="727" w:type="dxa"/>
          </w:tcPr>
          <w:p w14:paraId="31BDD2FD" w14:textId="77777777" w:rsidR="0010647C" w:rsidRPr="009B042C" w:rsidRDefault="0010647C" w:rsidP="004B5D1B">
            <w:pPr>
              <w:pStyle w:val="Bezproreda1"/>
              <w:jc w:val="both"/>
              <w:rPr>
                <w:rFonts w:ascii="Times New Roman" w:hAnsi="Times New Roman"/>
                <w:lang w:val="hr-HR"/>
              </w:rPr>
            </w:pPr>
          </w:p>
        </w:tc>
        <w:tc>
          <w:tcPr>
            <w:tcW w:w="727" w:type="dxa"/>
            <w:vAlign w:val="center"/>
          </w:tcPr>
          <w:p w14:paraId="5A5409ED" w14:textId="77777777" w:rsidR="0010647C" w:rsidRPr="009B042C" w:rsidRDefault="0010647C" w:rsidP="00BC3900">
            <w:pPr>
              <w:pStyle w:val="Bezproreda1"/>
              <w:jc w:val="center"/>
              <w:rPr>
                <w:rFonts w:ascii="Times New Roman" w:hAnsi="Times New Roman"/>
                <w:lang w:val="hr-HR"/>
              </w:rPr>
            </w:pPr>
          </w:p>
        </w:tc>
        <w:tc>
          <w:tcPr>
            <w:tcW w:w="727" w:type="dxa"/>
          </w:tcPr>
          <w:p w14:paraId="650DB704" w14:textId="77777777" w:rsidR="0010647C" w:rsidRPr="009B042C" w:rsidRDefault="0010647C" w:rsidP="004B5D1B">
            <w:pPr>
              <w:pStyle w:val="Bezproreda1"/>
              <w:jc w:val="both"/>
              <w:rPr>
                <w:rFonts w:ascii="Times New Roman" w:hAnsi="Times New Roman"/>
                <w:lang w:val="hr-HR"/>
              </w:rPr>
            </w:pPr>
          </w:p>
        </w:tc>
      </w:tr>
      <w:tr w:rsidR="00BC3900" w:rsidRPr="009B042C" w14:paraId="61451138" w14:textId="77777777" w:rsidTr="00BC3900">
        <w:trPr>
          <w:trHeight w:val="259"/>
        </w:trPr>
        <w:tc>
          <w:tcPr>
            <w:tcW w:w="1445" w:type="dxa"/>
            <w:vMerge/>
          </w:tcPr>
          <w:p w14:paraId="719B8602" w14:textId="77777777" w:rsidR="00BC3900" w:rsidRPr="009B042C" w:rsidRDefault="00BC3900" w:rsidP="00BC3900">
            <w:pPr>
              <w:pStyle w:val="Bezproreda1"/>
              <w:rPr>
                <w:rFonts w:ascii="Times New Roman" w:hAnsi="Times New Roman"/>
                <w:lang w:val="hr-HR"/>
              </w:rPr>
            </w:pPr>
          </w:p>
        </w:tc>
        <w:tc>
          <w:tcPr>
            <w:tcW w:w="1776" w:type="dxa"/>
            <w:vAlign w:val="center"/>
          </w:tcPr>
          <w:p w14:paraId="7670E0A0" w14:textId="77777777" w:rsidR="00BC3900" w:rsidRPr="009B042C" w:rsidRDefault="009C3A04" w:rsidP="009C3A04">
            <w:pPr>
              <w:pStyle w:val="Bezproreda1"/>
              <w:rPr>
                <w:rFonts w:ascii="Times New Roman" w:hAnsi="Times New Roman"/>
                <w:b/>
                <w:lang w:val="hr-HR"/>
              </w:rPr>
            </w:pPr>
            <w:r w:rsidRPr="009B042C">
              <w:rPr>
                <w:rFonts w:ascii="Times New Roman" w:hAnsi="Times New Roman"/>
                <w:b/>
                <w:lang w:val="hr-HR"/>
              </w:rPr>
              <w:t>8. Unaprijediti upravne postupke u gospodarenju otpadom.</w:t>
            </w:r>
          </w:p>
        </w:tc>
        <w:tc>
          <w:tcPr>
            <w:tcW w:w="1108" w:type="dxa"/>
          </w:tcPr>
          <w:p w14:paraId="63665B86" w14:textId="77777777" w:rsidR="00BC3900" w:rsidRPr="009B042C" w:rsidRDefault="00BC3900" w:rsidP="004B5D1B">
            <w:pPr>
              <w:pStyle w:val="Bezproreda1"/>
              <w:jc w:val="both"/>
              <w:rPr>
                <w:rFonts w:ascii="Times New Roman" w:hAnsi="Times New Roman"/>
                <w:lang w:val="hr-HR"/>
              </w:rPr>
            </w:pPr>
          </w:p>
        </w:tc>
        <w:tc>
          <w:tcPr>
            <w:tcW w:w="1108" w:type="dxa"/>
          </w:tcPr>
          <w:p w14:paraId="68D21831" w14:textId="77777777" w:rsidR="00BC3900" w:rsidRPr="009B042C" w:rsidRDefault="00BC3900" w:rsidP="004B5D1B">
            <w:pPr>
              <w:pStyle w:val="Bezproreda1"/>
              <w:jc w:val="both"/>
              <w:rPr>
                <w:rFonts w:ascii="Times New Roman" w:hAnsi="Times New Roman"/>
                <w:lang w:val="hr-HR"/>
              </w:rPr>
            </w:pPr>
          </w:p>
        </w:tc>
        <w:tc>
          <w:tcPr>
            <w:tcW w:w="941" w:type="dxa"/>
          </w:tcPr>
          <w:p w14:paraId="5EF6FAF2" w14:textId="77777777" w:rsidR="00BC3900" w:rsidRPr="009B042C" w:rsidRDefault="00BC3900" w:rsidP="004B5D1B">
            <w:pPr>
              <w:pStyle w:val="Bezproreda1"/>
              <w:jc w:val="both"/>
              <w:rPr>
                <w:rFonts w:ascii="Times New Roman" w:hAnsi="Times New Roman"/>
                <w:lang w:val="hr-HR"/>
              </w:rPr>
            </w:pPr>
          </w:p>
        </w:tc>
        <w:tc>
          <w:tcPr>
            <w:tcW w:w="727" w:type="dxa"/>
          </w:tcPr>
          <w:p w14:paraId="44060C60" w14:textId="77777777" w:rsidR="00BC3900" w:rsidRPr="009B042C" w:rsidRDefault="00BC3900" w:rsidP="004B5D1B">
            <w:pPr>
              <w:pStyle w:val="Bezproreda1"/>
              <w:jc w:val="both"/>
              <w:rPr>
                <w:rFonts w:ascii="Times New Roman" w:hAnsi="Times New Roman"/>
                <w:lang w:val="hr-HR"/>
              </w:rPr>
            </w:pPr>
          </w:p>
        </w:tc>
        <w:tc>
          <w:tcPr>
            <w:tcW w:w="727" w:type="dxa"/>
          </w:tcPr>
          <w:p w14:paraId="37159F62" w14:textId="77777777" w:rsidR="00BC3900" w:rsidRPr="009B042C" w:rsidRDefault="00BC3900" w:rsidP="004B5D1B">
            <w:pPr>
              <w:pStyle w:val="Bezproreda1"/>
              <w:jc w:val="both"/>
              <w:rPr>
                <w:rFonts w:ascii="Times New Roman" w:hAnsi="Times New Roman"/>
                <w:lang w:val="hr-HR"/>
              </w:rPr>
            </w:pPr>
          </w:p>
        </w:tc>
        <w:tc>
          <w:tcPr>
            <w:tcW w:w="727" w:type="dxa"/>
            <w:vAlign w:val="center"/>
          </w:tcPr>
          <w:p w14:paraId="53904AA4" w14:textId="77777777" w:rsidR="00BC3900" w:rsidRPr="009B042C" w:rsidRDefault="00BC3900" w:rsidP="00BC3900">
            <w:pPr>
              <w:pStyle w:val="Bezproreda1"/>
              <w:jc w:val="center"/>
              <w:rPr>
                <w:rFonts w:ascii="Times New Roman" w:hAnsi="Times New Roman"/>
                <w:lang w:val="hr-HR"/>
              </w:rPr>
            </w:pPr>
          </w:p>
        </w:tc>
        <w:tc>
          <w:tcPr>
            <w:tcW w:w="727" w:type="dxa"/>
          </w:tcPr>
          <w:p w14:paraId="618C5FD3" w14:textId="77777777" w:rsidR="00BC3900" w:rsidRPr="009B042C" w:rsidRDefault="00BC3900" w:rsidP="004B5D1B">
            <w:pPr>
              <w:pStyle w:val="Bezproreda1"/>
              <w:jc w:val="both"/>
              <w:rPr>
                <w:rFonts w:ascii="Times New Roman" w:hAnsi="Times New Roman"/>
                <w:lang w:val="hr-HR"/>
              </w:rPr>
            </w:pPr>
          </w:p>
        </w:tc>
      </w:tr>
    </w:tbl>
    <w:p w14:paraId="31B27CF1" w14:textId="77777777" w:rsidR="004B5D1B" w:rsidRPr="009B042C" w:rsidRDefault="004B5D1B" w:rsidP="004B5D1B">
      <w:pPr>
        <w:pStyle w:val="Bezproreda1"/>
        <w:jc w:val="both"/>
        <w:rPr>
          <w:rFonts w:ascii="Times New Roman" w:hAnsi="Times New Roman"/>
          <w:lang w:val="hr-HR"/>
        </w:rPr>
      </w:pPr>
    </w:p>
    <w:p w14:paraId="276FFD19" w14:textId="77777777" w:rsidR="009C3A04" w:rsidRPr="00104AB3" w:rsidRDefault="009C3A04" w:rsidP="00104AB3">
      <w:pPr>
        <w:pStyle w:val="Bezproreda1"/>
        <w:spacing w:line="276" w:lineRule="auto"/>
        <w:ind w:firstLine="567"/>
        <w:jc w:val="both"/>
        <w:rPr>
          <w:rFonts w:ascii="Times New Roman" w:hAnsi="Times New Roman"/>
          <w:sz w:val="24"/>
          <w:lang w:val="hr-HR"/>
        </w:rPr>
      </w:pPr>
      <w:r w:rsidRPr="00104AB3">
        <w:rPr>
          <w:rFonts w:ascii="Times New Roman" w:hAnsi="Times New Roman"/>
          <w:sz w:val="24"/>
          <w:lang w:val="hr-HR"/>
        </w:rPr>
        <w:t xml:space="preserve">Kako je Plan gospodarenja otpadom najnoviji dokument, donesen na temelju Zakona o održivom gospodarenju otpadom i Strategije gospodarenja otpadom Republike Hrvatske te analizi postojećeg stanja sustava gospodarenja otpadom u RH, ciljevi </w:t>
      </w:r>
      <w:r w:rsidR="0007469B" w:rsidRPr="00104AB3">
        <w:rPr>
          <w:rFonts w:ascii="Times New Roman" w:hAnsi="Times New Roman"/>
          <w:sz w:val="24"/>
          <w:lang w:val="hr-HR"/>
        </w:rPr>
        <w:t>koje je potrebno postići ovim Planom preuzet će se iz istoga.</w:t>
      </w:r>
    </w:p>
    <w:p w14:paraId="0E4D6FDE" w14:textId="77777777" w:rsidR="00026522" w:rsidRPr="009B042C" w:rsidRDefault="00C85525" w:rsidP="00026522">
      <w:pPr>
        <w:pStyle w:val="Naslov2"/>
        <w:spacing w:line="240" w:lineRule="auto"/>
        <w:jc w:val="both"/>
        <w:rPr>
          <w:rFonts w:ascii="Times New Roman" w:eastAsia="Times New Roman" w:hAnsi="Times New Roman" w:cs="Times New Roman"/>
          <w:color w:val="auto"/>
        </w:rPr>
      </w:pPr>
      <w:bookmarkStart w:id="27" w:name="_Toc520965987"/>
      <w:r>
        <w:rPr>
          <w:rFonts w:ascii="Times New Roman" w:eastAsia="Times New Roman" w:hAnsi="Times New Roman" w:cs="Times New Roman"/>
          <w:color w:val="auto"/>
        </w:rPr>
        <w:lastRenderedPageBreak/>
        <w:t>8</w:t>
      </w:r>
      <w:r w:rsidR="00026522" w:rsidRPr="009B042C">
        <w:rPr>
          <w:rFonts w:ascii="Times New Roman" w:eastAsia="Times New Roman" w:hAnsi="Times New Roman" w:cs="Times New Roman"/>
          <w:color w:val="auto"/>
        </w:rPr>
        <w:t>.</w:t>
      </w:r>
      <w:r>
        <w:rPr>
          <w:rFonts w:ascii="Times New Roman" w:eastAsia="Times New Roman" w:hAnsi="Times New Roman" w:cs="Times New Roman"/>
          <w:color w:val="auto"/>
        </w:rPr>
        <w:t>2</w:t>
      </w:r>
      <w:r w:rsidR="00026522" w:rsidRPr="009B042C">
        <w:rPr>
          <w:rFonts w:ascii="Times New Roman" w:eastAsia="Times New Roman" w:hAnsi="Times New Roman" w:cs="Times New Roman"/>
          <w:color w:val="auto"/>
        </w:rPr>
        <w:t>. Mjere za ostvarivanje ciljeva smanjivanja ili sprječavanja nastanka otpada</w:t>
      </w:r>
      <w:bookmarkEnd w:id="27"/>
    </w:p>
    <w:p w14:paraId="4BC94B93" w14:textId="77777777" w:rsidR="0039217F" w:rsidRPr="009B042C" w:rsidRDefault="0039217F" w:rsidP="00026522">
      <w:pPr>
        <w:spacing w:after="0" w:line="240" w:lineRule="auto"/>
        <w:jc w:val="both"/>
        <w:rPr>
          <w:rFonts w:ascii="Times New Roman" w:hAnsi="Times New Roman"/>
          <w:bCs/>
          <w:sz w:val="22"/>
          <w:szCs w:val="22"/>
          <w:highlight w:val="red"/>
          <w:lang w:eastAsia="en-US"/>
        </w:rPr>
      </w:pPr>
    </w:p>
    <w:p w14:paraId="04651B86" w14:textId="77777777" w:rsidR="00764CFA" w:rsidRPr="00104AB3" w:rsidRDefault="00764CFA" w:rsidP="00104AB3">
      <w:pPr>
        <w:spacing w:after="0"/>
        <w:ind w:firstLine="567"/>
        <w:jc w:val="both"/>
        <w:rPr>
          <w:rFonts w:ascii="Times New Roman" w:hAnsi="Times New Roman"/>
          <w:bCs/>
          <w:sz w:val="24"/>
          <w:szCs w:val="22"/>
          <w:lang w:eastAsia="en-US"/>
        </w:rPr>
      </w:pPr>
      <w:r w:rsidRPr="00104AB3">
        <w:rPr>
          <w:rFonts w:ascii="Times New Roman" w:hAnsi="Times New Roman"/>
          <w:bCs/>
          <w:sz w:val="24"/>
          <w:szCs w:val="22"/>
          <w:lang w:eastAsia="en-US"/>
        </w:rPr>
        <w:t>Sukladno Planu gospodarenja otpadom Republike Hrvatske za razdoblje od 2017. do 2022.</w:t>
      </w:r>
      <w:r w:rsidR="00A03763" w:rsidRPr="00104AB3">
        <w:rPr>
          <w:rFonts w:ascii="Times New Roman" w:hAnsi="Times New Roman"/>
          <w:bCs/>
          <w:sz w:val="24"/>
          <w:szCs w:val="22"/>
          <w:lang w:eastAsia="en-US"/>
        </w:rPr>
        <w:t>, predlaže se</w:t>
      </w:r>
      <w:r w:rsidRPr="00104AB3">
        <w:rPr>
          <w:rFonts w:ascii="Times New Roman" w:hAnsi="Times New Roman"/>
          <w:bCs/>
          <w:sz w:val="24"/>
          <w:szCs w:val="22"/>
          <w:lang w:eastAsia="en-US"/>
        </w:rPr>
        <w:t xml:space="preserve"> održiv</w:t>
      </w:r>
      <w:r w:rsidR="00A03763" w:rsidRPr="00104AB3">
        <w:rPr>
          <w:rFonts w:ascii="Times New Roman" w:hAnsi="Times New Roman"/>
          <w:bCs/>
          <w:sz w:val="24"/>
          <w:szCs w:val="22"/>
          <w:lang w:eastAsia="en-US"/>
        </w:rPr>
        <w:t>i</w:t>
      </w:r>
      <w:r w:rsidRPr="00104AB3">
        <w:rPr>
          <w:rFonts w:ascii="Times New Roman" w:hAnsi="Times New Roman"/>
          <w:bCs/>
          <w:sz w:val="24"/>
          <w:szCs w:val="22"/>
          <w:lang w:eastAsia="en-US"/>
        </w:rPr>
        <w:t xml:space="preserve"> rast, tj. prelazak s postojećeg, linearnog, na kružno gospodarstvo, ekonomski model koji osigurava održivo gospodarenje resursima i produživanje životnog vijeka materijala i proizvoda. Cilj ovog modela je svesti nastajanje o</w:t>
      </w:r>
      <w:r w:rsidR="00A03763" w:rsidRPr="00104AB3">
        <w:rPr>
          <w:rFonts w:ascii="Times New Roman" w:hAnsi="Times New Roman"/>
          <w:bCs/>
          <w:sz w:val="24"/>
          <w:szCs w:val="22"/>
          <w:lang w:eastAsia="en-US"/>
        </w:rPr>
        <w:t>tpada na najmanju moguću mjeru.</w:t>
      </w:r>
    </w:p>
    <w:p w14:paraId="35DDA458" w14:textId="77777777" w:rsidR="00764CFA" w:rsidRPr="00104AB3" w:rsidRDefault="00764CFA" w:rsidP="00104AB3">
      <w:pPr>
        <w:spacing w:after="0"/>
        <w:ind w:firstLine="567"/>
        <w:jc w:val="both"/>
        <w:rPr>
          <w:rFonts w:ascii="Times New Roman" w:hAnsi="Times New Roman"/>
          <w:bCs/>
          <w:sz w:val="24"/>
          <w:szCs w:val="22"/>
          <w:lang w:eastAsia="en-US"/>
        </w:rPr>
      </w:pPr>
      <w:r w:rsidRPr="00104AB3">
        <w:rPr>
          <w:rFonts w:ascii="Times New Roman" w:hAnsi="Times New Roman"/>
          <w:bCs/>
          <w:sz w:val="24"/>
          <w:szCs w:val="22"/>
          <w:lang w:eastAsia="en-US"/>
        </w:rPr>
        <w:t>Mjere sprječavanja nastanka otpada sukladno Plana gospodarenja otpadom Republike Hrvatske su za raz</w:t>
      </w:r>
      <w:r w:rsidR="00A03763" w:rsidRPr="00104AB3">
        <w:rPr>
          <w:rFonts w:ascii="Times New Roman" w:hAnsi="Times New Roman"/>
          <w:bCs/>
          <w:sz w:val="24"/>
          <w:szCs w:val="22"/>
          <w:lang w:eastAsia="en-US"/>
        </w:rPr>
        <w:t>doblje od 2017. do 2022. godine:</w:t>
      </w:r>
    </w:p>
    <w:p w14:paraId="12F69472" w14:textId="77777777" w:rsidR="00104AB3" w:rsidRPr="00104AB3" w:rsidRDefault="00104AB3" w:rsidP="00104AB3">
      <w:pPr>
        <w:spacing w:after="0"/>
        <w:ind w:firstLine="567"/>
        <w:jc w:val="both"/>
        <w:rPr>
          <w:rFonts w:ascii="Times New Roman" w:hAnsi="Times New Roman"/>
          <w:bCs/>
          <w:sz w:val="24"/>
          <w:szCs w:val="22"/>
          <w:lang w:eastAsia="en-US"/>
        </w:rPr>
      </w:pPr>
    </w:p>
    <w:p w14:paraId="18A9900A" w14:textId="77777777" w:rsidR="00764CFA" w:rsidRPr="00104AB3" w:rsidRDefault="00764CFA" w:rsidP="00AE3E91">
      <w:pPr>
        <w:pStyle w:val="Odlomakpopisa"/>
        <w:numPr>
          <w:ilvl w:val="0"/>
          <w:numId w:val="14"/>
        </w:numPr>
        <w:spacing w:after="0"/>
        <w:ind w:left="709" w:hanging="425"/>
        <w:jc w:val="both"/>
        <w:rPr>
          <w:rFonts w:ascii="Times New Roman" w:hAnsi="Times New Roman"/>
          <w:b/>
          <w:bCs/>
          <w:i/>
          <w:sz w:val="24"/>
          <w:szCs w:val="22"/>
          <w:lang w:eastAsia="en-US"/>
        </w:rPr>
      </w:pPr>
      <w:r w:rsidRPr="00104AB3">
        <w:rPr>
          <w:rFonts w:ascii="Times New Roman" w:hAnsi="Times New Roman"/>
          <w:b/>
          <w:bCs/>
          <w:i/>
          <w:sz w:val="24"/>
          <w:szCs w:val="22"/>
          <w:lang w:eastAsia="en-US"/>
        </w:rPr>
        <w:t>Mjere koje mogu utjecati na okvirne uvjete koji se odnose na stvaranje otpada:</w:t>
      </w:r>
    </w:p>
    <w:p w14:paraId="3C079312" w14:textId="77777777" w:rsidR="00764CFA" w:rsidRPr="00104AB3" w:rsidRDefault="00764CFA" w:rsidP="00AE3E91">
      <w:pPr>
        <w:pStyle w:val="Odlomakpopisa"/>
        <w:numPr>
          <w:ilvl w:val="0"/>
          <w:numId w:val="15"/>
        </w:numPr>
        <w:spacing w:after="0"/>
        <w:ind w:left="1418" w:hanging="425"/>
        <w:jc w:val="both"/>
        <w:rPr>
          <w:rFonts w:ascii="Times New Roman" w:hAnsi="Times New Roman"/>
          <w:bCs/>
          <w:sz w:val="24"/>
          <w:szCs w:val="22"/>
          <w:lang w:eastAsia="en-US"/>
        </w:rPr>
      </w:pPr>
      <w:r w:rsidRPr="00104AB3">
        <w:rPr>
          <w:rFonts w:ascii="Times New Roman" w:hAnsi="Times New Roman"/>
          <w:bCs/>
          <w:sz w:val="24"/>
          <w:szCs w:val="22"/>
          <w:lang w:eastAsia="en-US"/>
        </w:rPr>
        <w:t>poticanje ponovnog k</w:t>
      </w:r>
      <w:r w:rsidR="005403E9" w:rsidRPr="00104AB3">
        <w:rPr>
          <w:rFonts w:ascii="Times New Roman" w:hAnsi="Times New Roman"/>
          <w:bCs/>
          <w:sz w:val="24"/>
          <w:szCs w:val="22"/>
          <w:lang w:eastAsia="en-US"/>
        </w:rPr>
        <w:t>orištenja materijala od rušenja;</w:t>
      </w:r>
    </w:p>
    <w:p w14:paraId="09A1DF4D" w14:textId="77777777" w:rsidR="00764CFA" w:rsidRPr="00104AB3" w:rsidRDefault="00764CFA" w:rsidP="00AE3E91">
      <w:pPr>
        <w:pStyle w:val="Odlomakpopisa"/>
        <w:numPr>
          <w:ilvl w:val="0"/>
          <w:numId w:val="15"/>
        </w:numPr>
        <w:spacing w:after="0"/>
        <w:ind w:left="1418" w:hanging="425"/>
        <w:jc w:val="both"/>
        <w:rPr>
          <w:rFonts w:ascii="Times New Roman" w:hAnsi="Times New Roman"/>
          <w:bCs/>
          <w:sz w:val="24"/>
          <w:szCs w:val="22"/>
          <w:lang w:eastAsia="en-US"/>
        </w:rPr>
      </w:pPr>
      <w:r w:rsidRPr="00104AB3">
        <w:rPr>
          <w:rFonts w:ascii="Times New Roman" w:hAnsi="Times New Roman"/>
          <w:bCs/>
          <w:sz w:val="24"/>
          <w:szCs w:val="22"/>
          <w:lang w:eastAsia="en-US"/>
        </w:rPr>
        <w:t>organizacija informativno-edukativnih kampanja na temu sprječ</w:t>
      </w:r>
      <w:r w:rsidR="005403E9" w:rsidRPr="00104AB3">
        <w:rPr>
          <w:rFonts w:ascii="Times New Roman" w:hAnsi="Times New Roman"/>
          <w:bCs/>
          <w:sz w:val="24"/>
          <w:szCs w:val="22"/>
          <w:lang w:eastAsia="en-US"/>
        </w:rPr>
        <w:t>avanja nastanka otpada od hrane;</w:t>
      </w:r>
    </w:p>
    <w:p w14:paraId="22004492" w14:textId="77777777" w:rsidR="00764CFA" w:rsidRPr="00104AB3" w:rsidRDefault="00764CFA" w:rsidP="00AE3E91">
      <w:pPr>
        <w:pStyle w:val="Odlomakpopisa"/>
        <w:numPr>
          <w:ilvl w:val="0"/>
          <w:numId w:val="15"/>
        </w:numPr>
        <w:spacing w:after="0"/>
        <w:ind w:left="1418" w:hanging="425"/>
        <w:jc w:val="both"/>
        <w:rPr>
          <w:rFonts w:ascii="Times New Roman" w:hAnsi="Times New Roman"/>
          <w:bCs/>
          <w:sz w:val="24"/>
          <w:szCs w:val="22"/>
          <w:lang w:eastAsia="en-US"/>
        </w:rPr>
      </w:pPr>
      <w:r w:rsidRPr="00104AB3">
        <w:rPr>
          <w:rFonts w:ascii="Times New Roman" w:hAnsi="Times New Roman"/>
          <w:bCs/>
          <w:sz w:val="24"/>
          <w:szCs w:val="22"/>
          <w:lang w:eastAsia="en-US"/>
        </w:rPr>
        <w:t>rad na unaprjeđenju sustava prikupljanja i obrade podataka o otpadu od hrane;</w:t>
      </w:r>
    </w:p>
    <w:p w14:paraId="7F536655" w14:textId="77777777" w:rsidR="00764CFA" w:rsidRPr="00104AB3" w:rsidRDefault="00764CFA" w:rsidP="00AE3E91">
      <w:pPr>
        <w:pStyle w:val="Odlomakpopisa"/>
        <w:numPr>
          <w:ilvl w:val="0"/>
          <w:numId w:val="14"/>
        </w:numPr>
        <w:spacing w:after="0"/>
        <w:ind w:left="709" w:hanging="425"/>
        <w:jc w:val="both"/>
        <w:rPr>
          <w:rFonts w:ascii="Times New Roman" w:hAnsi="Times New Roman"/>
          <w:b/>
          <w:bCs/>
          <w:i/>
          <w:sz w:val="24"/>
          <w:szCs w:val="22"/>
          <w:lang w:eastAsia="en-US"/>
        </w:rPr>
      </w:pPr>
      <w:r w:rsidRPr="00104AB3">
        <w:rPr>
          <w:rFonts w:ascii="Times New Roman" w:hAnsi="Times New Roman"/>
          <w:b/>
          <w:bCs/>
          <w:i/>
          <w:sz w:val="24"/>
          <w:szCs w:val="22"/>
          <w:lang w:eastAsia="en-US"/>
        </w:rPr>
        <w:t>Mjere koje mogu utjecati na dizajn i fazu proizvodnje i distribucije:</w:t>
      </w:r>
    </w:p>
    <w:p w14:paraId="3D89CE27" w14:textId="77777777" w:rsidR="00764CFA" w:rsidRPr="00104AB3" w:rsidRDefault="005403E9" w:rsidP="00AE3E91">
      <w:pPr>
        <w:pStyle w:val="Odlomakpopisa"/>
        <w:numPr>
          <w:ilvl w:val="0"/>
          <w:numId w:val="16"/>
        </w:numPr>
        <w:spacing w:after="0"/>
        <w:ind w:left="1418" w:hanging="425"/>
        <w:jc w:val="both"/>
        <w:rPr>
          <w:rFonts w:ascii="Times New Roman" w:hAnsi="Times New Roman"/>
          <w:bCs/>
          <w:sz w:val="24"/>
          <w:szCs w:val="22"/>
          <w:lang w:eastAsia="en-US"/>
        </w:rPr>
      </w:pPr>
      <w:r w:rsidRPr="00104AB3">
        <w:rPr>
          <w:rFonts w:ascii="Times New Roman" w:hAnsi="Times New Roman"/>
          <w:bCs/>
          <w:sz w:val="24"/>
          <w:szCs w:val="22"/>
          <w:lang w:eastAsia="en-US"/>
        </w:rPr>
        <w:t>promicanje održive gradnje;</w:t>
      </w:r>
    </w:p>
    <w:p w14:paraId="6AB690FF" w14:textId="77777777" w:rsidR="00764CFA" w:rsidRPr="00104AB3" w:rsidRDefault="00764CFA" w:rsidP="00AE3E91">
      <w:pPr>
        <w:pStyle w:val="Odlomakpopisa"/>
        <w:numPr>
          <w:ilvl w:val="0"/>
          <w:numId w:val="16"/>
        </w:numPr>
        <w:spacing w:after="0"/>
        <w:ind w:left="1418" w:hanging="425"/>
        <w:jc w:val="both"/>
        <w:rPr>
          <w:rFonts w:ascii="Times New Roman" w:hAnsi="Times New Roman"/>
          <w:bCs/>
          <w:sz w:val="24"/>
          <w:szCs w:val="22"/>
          <w:lang w:eastAsia="en-US"/>
        </w:rPr>
      </w:pPr>
      <w:r w:rsidRPr="00104AB3">
        <w:rPr>
          <w:rFonts w:ascii="Times New Roman" w:hAnsi="Times New Roman"/>
          <w:bCs/>
          <w:sz w:val="24"/>
          <w:szCs w:val="22"/>
          <w:lang w:eastAsia="en-US"/>
        </w:rPr>
        <w:t xml:space="preserve">uspostava sustava </w:t>
      </w:r>
      <w:proofErr w:type="spellStart"/>
      <w:r w:rsidRPr="00104AB3">
        <w:rPr>
          <w:rFonts w:ascii="Times New Roman" w:hAnsi="Times New Roman"/>
          <w:bCs/>
          <w:sz w:val="24"/>
          <w:szCs w:val="22"/>
          <w:lang w:eastAsia="en-US"/>
        </w:rPr>
        <w:t>doniranja</w:t>
      </w:r>
      <w:proofErr w:type="spellEnd"/>
      <w:r w:rsidRPr="00104AB3">
        <w:rPr>
          <w:rFonts w:ascii="Times New Roman" w:hAnsi="Times New Roman"/>
          <w:bCs/>
          <w:sz w:val="24"/>
          <w:szCs w:val="22"/>
          <w:lang w:eastAsia="en-US"/>
        </w:rPr>
        <w:t xml:space="preserve"> hrane;</w:t>
      </w:r>
    </w:p>
    <w:p w14:paraId="78E576E0" w14:textId="77777777" w:rsidR="00764CFA" w:rsidRPr="00104AB3" w:rsidRDefault="00764CFA" w:rsidP="00AE3E91">
      <w:pPr>
        <w:pStyle w:val="Odlomakpopisa"/>
        <w:numPr>
          <w:ilvl w:val="0"/>
          <w:numId w:val="14"/>
        </w:numPr>
        <w:spacing w:after="0"/>
        <w:ind w:left="709" w:hanging="425"/>
        <w:jc w:val="both"/>
        <w:rPr>
          <w:rFonts w:ascii="Times New Roman" w:hAnsi="Times New Roman"/>
          <w:b/>
          <w:bCs/>
          <w:i/>
          <w:sz w:val="24"/>
          <w:szCs w:val="22"/>
          <w:lang w:eastAsia="en-US"/>
        </w:rPr>
      </w:pPr>
      <w:r w:rsidRPr="00104AB3">
        <w:rPr>
          <w:rFonts w:ascii="Times New Roman" w:hAnsi="Times New Roman"/>
          <w:b/>
          <w:bCs/>
          <w:i/>
          <w:sz w:val="24"/>
          <w:szCs w:val="22"/>
          <w:lang w:eastAsia="en-US"/>
        </w:rPr>
        <w:t>Mjere koje mogu utjecati na fazu potrošnje i korištenja:</w:t>
      </w:r>
    </w:p>
    <w:p w14:paraId="160E7354" w14:textId="77777777" w:rsidR="00764CFA" w:rsidRPr="00104AB3" w:rsidRDefault="00764CFA" w:rsidP="00AE3E91">
      <w:pPr>
        <w:pStyle w:val="Odlomakpopisa"/>
        <w:numPr>
          <w:ilvl w:val="0"/>
          <w:numId w:val="17"/>
        </w:numPr>
        <w:spacing w:after="0"/>
        <w:ind w:left="1418" w:hanging="425"/>
        <w:jc w:val="both"/>
        <w:rPr>
          <w:rFonts w:ascii="Times New Roman" w:hAnsi="Times New Roman"/>
          <w:bCs/>
          <w:sz w:val="24"/>
          <w:szCs w:val="22"/>
          <w:lang w:eastAsia="en-US"/>
        </w:rPr>
      </w:pPr>
      <w:r w:rsidRPr="00104AB3">
        <w:rPr>
          <w:rFonts w:ascii="Times New Roman" w:hAnsi="Times New Roman"/>
          <w:bCs/>
          <w:sz w:val="24"/>
          <w:szCs w:val="22"/>
          <w:lang w:eastAsia="en-US"/>
        </w:rPr>
        <w:t>organizacija kom</w:t>
      </w:r>
      <w:r w:rsidR="005403E9" w:rsidRPr="00104AB3">
        <w:rPr>
          <w:rFonts w:ascii="Times New Roman" w:hAnsi="Times New Roman"/>
          <w:bCs/>
          <w:sz w:val="24"/>
          <w:szCs w:val="22"/>
          <w:lang w:eastAsia="en-US"/>
        </w:rPr>
        <w:t>unikacijske kampanje za građane;</w:t>
      </w:r>
    </w:p>
    <w:p w14:paraId="436B0C0C" w14:textId="77777777" w:rsidR="00764CFA" w:rsidRPr="00104AB3" w:rsidRDefault="00764CFA" w:rsidP="00AE3E91">
      <w:pPr>
        <w:pStyle w:val="Odlomakpopisa"/>
        <w:numPr>
          <w:ilvl w:val="0"/>
          <w:numId w:val="17"/>
        </w:numPr>
        <w:spacing w:after="0"/>
        <w:ind w:left="1418" w:hanging="425"/>
        <w:jc w:val="both"/>
        <w:rPr>
          <w:rFonts w:ascii="Times New Roman" w:hAnsi="Times New Roman"/>
          <w:bCs/>
          <w:sz w:val="24"/>
          <w:szCs w:val="22"/>
          <w:lang w:eastAsia="en-US"/>
        </w:rPr>
      </w:pPr>
      <w:r w:rsidRPr="00104AB3">
        <w:rPr>
          <w:rFonts w:ascii="Times New Roman" w:hAnsi="Times New Roman"/>
          <w:bCs/>
          <w:sz w:val="24"/>
          <w:szCs w:val="22"/>
          <w:lang w:eastAsia="en-US"/>
        </w:rPr>
        <w:t>poticanje sprječavanja nasta</w:t>
      </w:r>
      <w:r w:rsidR="005403E9" w:rsidRPr="00104AB3">
        <w:rPr>
          <w:rFonts w:ascii="Times New Roman" w:hAnsi="Times New Roman"/>
          <w:bCs/>
          <w:sz w:val="24"/>
          <w:szCs w:val="22"/>
          <w:lang w:eastAsia="en-US"/>
        </w:rPr>
        <w:t>nka otpadnih plastičnih vrećica;</w:t>
      </w:r>
    </w:p>
    <w:p w14:paraId="7CB9FA7A" w14:textId="77777777" w:rsidR="00764CFA" w:rsidRPr="00104AB3" w:rsidRDefault="00764CFA" w:rsidP="00AE3E91">
      <w:pPr>
        <w:pStyle w:val="Odlomakpopisa"/>
        <w:numPr>
          <w:ilvl w:val="0"/>
          <w:numId w:val="17"/>
        </w:numPr>
        <w:spacing w:after="0"/>
        <w:ind w:left="1418" w:hanging="425"/>
        <w:jc w:val="both"/>
        <w:rPr>
          <w:rFonts w:ascii="Times New Roman" w:hAnsi="Times New Roman"/>
          <w:bCs/>
          <w:sz w:val="24"/>
          <w:szCs w:val="22"/>
          <w:lang w:eastAsia="en-US"/>
        </w:rPr>
      </w:pPr>
      <w:r w:rsidRPr="00104AB3">
        <w:rPr>
          <w:rFonts w:ascii="Times New Roman" w:hAnsi="Times New Roman"/>
          <w:bCs/>
          <w:sz w:val="24"/>
          <w:szCs w:val="22"/>
          <w:lang w:eastAsia="en-US"/>
        </w:rPr>
        <w:t>prom</w:t>
      </w:r>
      <w:r w:rsidR="005403E9" w:rsidRPr="00104AB3">
        <w:rPr>
          <w:rFonts w:ascii="Times New Roman" w:hAnsi="Times New Roman"/>
          <w:bCs/>
          <w:sz w:val="24"/>
          <w:szCs w:val="22"/>
          <w:lang w:eastAsia="en-US"/>
        </w:rPr>
        <w:t xml:space="preserve">icanje kućnog </w:t>
      </w:r>
      <w:proofErr w:type="spellStart"/>
      <w:r w:rsidR="005403E9" w:rsidRPr="00104AB3">
        <w:rPr>
          <w:rFonts w:ascii="Times New Roman" w:hAnsi="Times New Roman"/>
          <w:bCs/>
          <w:sz w:val="24"/>
          <w:szCs w:val="22"/>
          <w:lang w:eastAsia="en-US"/>
        </w:rPr>
        <w:t>kompostiranja</w:t>
      </w:r>
      <w:proofErr w:type="spellEnd"/>
      <w:r w:rsidR="005403E9" w:rsidRPr="00104AB3">
        <w:rPr>
          <w:rFonts w:ascii="Times New Roman" w:hAnsi="Times New Roman"/>
          <w:bCs/>
          <w:sz w:val="24"/>
          <w:szCs w:val="22"/>
          <w:lang w:eastAsia="en-US"/>
        </w:rPr>
        <w:t>;</w:t>
      </w:r>
    </w:p>
    <w:p w14:paraId="05CB1D86" w14:textId="77777777" w:rsidR="00764CFA" w:rsidRPr="00104AB3" w:rsidRDefault="00764CFA" w:rsidP="00AE3E91">
      <w:pPr>
        <w:pStyle w:val="Odlomakpopisa"/>
        <w:numPr>
          <w:ilvl w:val="0"/>
          <w:numId w:val="17"/>
        </w:numPr>
        <w:spacing w:after="0"/>
        <w:ind w:left="1418" w:hanging="425"/>
        <w:jc w:val="both"/>
        <w:rPr>
          <w:rFonts w:ascii="Times New Roman" w:hAnsi="Times New Roman"/>
          <w:bCs/>
          <w:sz w:val="24"/>
          <w:szCs w:val="22"/>
          <w:lang w:eastAsia="en-US"/>
        </w:rPr>
      </w:pPr>
      <w:r w:rsidRPr="00104AB3">
        <w:rPr>
          <w:rFonts w:ascii="Times New Roman" w:hAnsi="Times New Roman"/>
          <w:bCs/>
          <w:sz w:val="24"/>
          <w:szCs w:val="22"/>
          <w:lang w:eastAsia="en-US"/>
        </w:rPr>
        <w:t xml:space="preserve">poticanje </w:t>
      </w:r>
      <w:r w:rsidR="005403E9" w:rsidRPr="00104AB3">
        <w:rPr>
          <w:rFonts w:ascii="Times New Roman" w:hAnsi="Times New Roman"/>
          <w:bCs/>
          <w:sz w:val="24"/>
          <w:szCs w:val="22"/>
          <w:lang w:eastAsia="en-US"/>
        </w:rPr>
        <w:t>„zelene“ i održive javne nabave;</w:t>
      </w:r>
    </w:p>
    <w:p w14:paraId="5C385341" w14:textId="77777777" w:rsidR="00764CFA" w:rsidRPr="00104AB3" w:rsidRDefault="00764CFA" w:rsidP="00AE3E91">
      <w:pPr>
        <w:pStyle w:val="Odlomakpopisa"/>
        <w:numPr>
          <w:ilvl w:val="0"/>
          <w:numId w:val="17"/>
        </w:numPr>
        <w:spacing w:after="0"/>
        <w:ind w:left="1418" w:hanging="425"/>
        <w:jc w:val="both"/>
        <w:rPr>
          <w:rFonts w:ascii="Times New Roman" w:hAnsi="Times New Roman"/>
          <w:bCs/>
          <w:sz w:val="24"/>
          <w:szCs w:val="22"/>
          <w:lang w:eastAsia="en-US"/>
        </w:rPr>
      </w:pPr>
      <w:r w:rsidRPr="00104AB3">
        <w:rPr>
          <w:rFonts w:ascii="Times New Roman" w:hAnsi="Times New Roman"/>
          <w:bCs/>
          <w:sz w:val="24"/>
          <w:szCs w:val="22"/>
          <w:lang w:eastAsia="en-US"/>
        </w:rPr>
        <w:t>poticanje razmjene i ponovne uporabe proizvoda</w:t>
      </w:r>
      <w:r w:rsidR="00D62675" w:rsidRPr="00104AB3">
        <w:rPr>
          <w:rFonts w:ascii="Times New Roman" w:hAnsi="Times New Roman"/>
          <w:bCs/>
          <w:sz w:val="24"/>
          <w:szCs w:val="22"/>
          <w:lang w:eastAsia="en-US"/>
        </w:rPr>
        <w:t xml:space="preserve"> (obnova, popravak, preprodaja, ponovna proizvodnja i nadogradnja proizvoda)</w:t>
      </w:r>
      <w:r w:rsidRPr="00104AB3">
        <w:rPr>
          <w:rFonts w:ascii="Times New Roman" w:hAnsi="Times New Roman"/>
          <w:bCs/>
          <w:sz w:val="24"/>
          <w:szCs w:val="22"/>
          <w:lang w:eastAsia="en-US"/>
        </w:rPr>
        <w:t>.</w:t>
      </w:r>
    </w:p>
    <w:p w14:paraId="77DEB994" w14:textId="77777777" w:rsidR="00026522" w:rsidRPr="009B042C" w:rsidRDefault="00026522" w:rsidP="00026522">
      <w:pPr>
        <w:autoSpaceDE w:val="0"/>
        <w:autoSpaceDN w:val="0"/>
        <w:adjustRightInd w:val="0"/>
        <w:spacing w:after="0" w:line="240" w:lineRule="auto"/>
        <w:jc w:val="both"/>
        <w:rPr>
          <w:rFonts w:ascii="Times New Roman" w:hAnsi="Times New Roman"/>
          <w:b/>
          <w:bCs/>
          <w:i/>
          <w:iCs/>
          <w:sz w:val="22"/>
          <w:szCs w:val="22"/>
          <w:highlight w:val="red"/>
          <w:lang w:eastAsia="en-US"/>
        </w:rPr>
      </w:pPr>
    </w:p>
    <w:p w14:paraId="36826238" w14:textId="77777777" w:rsidR="009F10D8" w:rsidRPr="009F10D8" w:rsidRDefault="009F10D8" w:rsidP="009F10D8">
      <w:pPr>
        <w:autoSpaceDE w:val="0"/>
        <w:autoSpaceDN w:val="0"/>
        <w:adjustRightInd w:val="0"/>
        <w:spacing w:after="0"/>
        <w:jc w:val="both"/>
        <w:rPr>
          <w:rFonts w:ascii="Times New Roman" w:hAnsi="Times New Roman"/>
          <w:b/>
          <w:bCs/>
          <w:i/>
          <w:iCs/>
          <w:sz w:val="24"/>
          <w:szCs w:val="22"/>
          <w:lang w:eastAsia="en-US"/>
        </w:rPr>
      </w:pPr>
      <w:r w:rsidRPr="009F10D8">
        <w:rPr>
          <w:rFonts w:ascii="Times New Roman" w:hAnsi="Times New Roman"/>
          <w:b/>
          <w:bCs/>
          <w:i/>
          <w:iCs/>
          <w:sz w:val="24"/>
          <w:szCs w:val="22"/>
          <w:lang w:eastAsia="en-US"/>
        </w:rPr>
        <w:t>Specifične mjere sprječavanja nastanka otpada za razdoblje 2018. do 202</w:t>
      </w:r>
      <w:r w:rsidR="009E2D2A">
        <w:rPr>
          <w:rFonts w:ascii="Times New Roman" w:hAnsi="Times New Roman"/>
          <w:b/>
          <w:bCs/>
          <w:i/>
          <w:iCs/>
          <w:sz w:val="24"/>
          <w:szCs w:val="22"/>
          <w:lang w:eastAsia="en-US"/>
        </w:rPr>
        <w:t>3</w:t>
      </w:r>
      <w:r w:rsidRPr="009F10D8">
        <w:rPr>
          <w:rFonts w:ascii="Times New Roman" w:hAnsi="Times New Roman"/>
          <w:b/>
          <w:bCs/>
          <w:i/>
          <w:iCs/>
          <w:sz w:val="24"/>
          <w:szCs w:val="22"/>
          <w:lang w:eastAsia="en-US"/>
        </w:rPr>
        <w:t>. na području JLS</w:t>
      </w:r>
    </w:p>
    <w:p w14:paraId="42FED722" w14:textId="77777777" w:rsidR="009F10D8" w:rsidRPr="009F10D8" w:rsidRDefault="009F10D8" w:rsidP="009F10D8">
      <w:pPr>
        <w:autoSpaceDE w:val="0"/>
        <w:autoSpaceDN w:val="0"/>
        <w:adjustRightInd w:val="0"/>
        <w:spacing w:after="0"/>
        <w:ind w:firstLine="567"/>
        <w:jc w:val="both"/>
        <w:rPr>
          <w:rFonts w:ascii="Times New Roman" w:hAnsi="Times New Roman"/>
          <w:bCs/>
          <w:iCs/>
          <w:sz w:val="24"/>
          <w:szCs w:val="22"/>
          <w:lang w:eastAsia="en-US"/>
        </w:rPr>
      </w:pPr>
      <w:r w:rsidRPr="009F10D8">
        <w:rPr>
          <w:rFonts w:ascii="Times New Roman" w:hAnsi="Times New Roman"/>
          <w:bCs/>
          <w:iCs/>
          <w:sz w:val="24"/>
          <w:szCs w:val="22"/>
          <w:lang w:eastAsia="en-US"/>
        </w:rPr>
        <w:t xml:space="preserve">Na području Općine </w:t>
      </w:r>
      <w:r>
        <w:rPr>
          <w:rFonts w:ascii="Times New Roman" w:hAnsi="Times New Roman"/>
          <w:bCs/>
          <w:iCs/>
          <w:sz w:val="24"/>
          <w:szCs w:val="22"/>
          <w:lang w:eastAsia="en-US"/>
        </w:rPr>
        <w:t>Draž</w:t>
      </w:r>
      <w:r w:rsidRPr="009F10D8">
        <w:rPr>
          <w:rFonts w:ascii="Times New Roman" w:hAnsi="Times New Roman"/>
          <w:bCs/>
          <w:iCs/>
          <w:sz w:val="24"/>
          <w:szCs w:val="22"/>
          <w:lang w:eastAsia="en-US"/>
        </w:rPr>
        <w:t xml:space="preserve"> </w:t>
      </w:r>
      <w:r w:rsidR="004F1C66">
        <w:rPr>
          <w:rFonts w:ascii="Times New Roman" w:hAnsi="Times New Roman"/>
          <w:bCs/>
          <w:iCs/>
          <w:sz w:val="24"/>
          <w:szCs w:val="22"/>
          <w:lang w:eastAsia="en-US"/>
        </w:rPr>
        <w:t>provest će se sljedeće mjere za</w:t>
      </w:r>
      <w:r w:rsidRPr="009F10D8">
        <w:rPr>
          <w:rFonts w:ascii="Times New Roman" w:hAnsi="Times New Roman"/>
          <w:bCs/>
          <w:iCs/>
          <w:sz w:val="24"/>
          <w:szCs w:val="22"/>
          <w:lang w:eastAsia="en-US"/>
        </w:rPr>
        <w:t xml:space="preserve"> sprječavanje nastanka otpada:</w:t>
      </w:r>
    </w:p>
    <w:p w14:paraId="4590168E" w14:textId="77777777" w:rsidR="009F10D8" w:rsidRPr="009F10D8" w:rsidRDefault="009F10D8" w:rsidP="009F10D8">
      <w:pPr>
        <w:autoSpaceDE w:val="0"/>
        <w:autoSpaceDN w:val="0"/>
        <w:adjustRightInd w:val="0"/>
        <w:spacing w:after="0" w:line="240" w:lineRule="auto"/>
        <w:ind w:left="360"/>
        <w:jc w:val="both"/>
        <w:rPr>
          <w:rFonts w:ascii="Times New Roman" w:hAnsi="Times New Roman"/>
          <w:bCs/>
          <w:iCs/>
          <w:sz w:val="22"/>
          <w:szCs w:val="22"/>
          <w:highlight w:val="yellow"/>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387"/>
      </w:tblGrid>
      <w:tr w:rsidR="009F10D8" w:rsidRPr="008C7910" w14:paraId="03F1EEE8" w14:textId="77777777" w:rsidTr="004F1C66">
        <w:trPr>
          <w:trHeight w:val="414"/>
          <w:jc w:val="center"/>
        </w:trPr>
        <w:tc>
          <w:tcPr>
            <w:tcW w:w="4673" w:type="dxa"/>
            <w:shd w:val="clear" w:color="auto" w:fill="D9D9D9"/>
            <w:vAlign w:val="center"/>
          </w:tcPr>
          <w:p w14:paraId="43BE324F" w14:textId="77777777" w:rsidR="009F10D8" w:rsidRPr="008C7910" w:rsidRDefault="009F10D8" w:rsidP="009F10D8">
            <w:pPr>
              <w:spacing w:after="0"/>
              <w:jc w:val="both"/>
              <w:rPr>
                <w:rFonts w:ascii="Times New Roman" w:hAnsi="Times New Roman"/>
                <w:b/>
                <w:sz w:val="24"/>
                <w:szCs w:val="22"/>
                <w:lang w:eastAsia="en-US"/>
              </w:rPr>
            </w:pPr>
            <w:r w:rsidRPr="008C7910">
              <w:rPr>
                <w:rFonts w:ascii="Times New Roman" w:hAnsi="Times New Roman"/>
                <w:b/>
                <w:sz w:val="24"/>
                <w:szCs w:val="22"/>
                <w:lang w:eastAsia="en-US"/>
              </w:rPr>
              <w:t>Naziv mjere</w:t>
            </w:r>
          </w:p>
        </w:tc>
        <w:tc>
          <w:tcPr>
            <w:tcW w:w="4387" w:type="dxa"/>
            <w:shd w:val="clear" w:color="auto" w:fill="D9D9D9"/>
            <w:vAlign w:val="center"/>
          </w:tcPr>
          <w:p w14:paraId="729CC9AD" w14:textId="77777777" w:rsidR="009F10D8" w:rsidRPr="008C7910" w:rsidRDefault="009F10D8" w:rsidP="009F10D8">
            <w:pPr>
              <w:spacing w:after="0"/>
              <w:jc w:val="both"/>
              <w:rPr>
                <w:rFonts w:ascii="Times New Roman" w:hAnsi="Times New Roman"/>
                <w:b/>
                <w:sz w:val="24"/>
                <w:szCs w:val="22"/>
                <w:lang w:eastAsia="en-US"/>
              </w:rPr>
            </w:pPr>
            <w:r w:rsidRPr="008C7910">
              <w:rPr>
                <w:rFonts w:ascii="Times New Roman" w:hAnsi="Times New Roman"/>
                <w:b/>
                <w:sz w:val="24"/>
                <w:szCs w:val="22"/>
                <w:lang w:eastAsia="en-US"/>
              </w:rPr>
              <w:t>Specifični ciljevi</w:t>
            </w:r>
          </w:p>
        </w:tc>
      </w:tr>
      <w:tr w:rsidR="009F10D8" w:rsidRPr="008C7910" w14:paraId="6F795F3A" w14:textId="77777777" w:rsidTr="004F1C66">
        <w:trPr>
          <w:trHeight w:val="414"/>
          <w:jc w:val="center"/>
        </w:trPr>
        <w:tc>
          <w:tcPr>
            <w:tcW w:w="4673" w:type="dxa"/>
            <w:vAlign w:val="center"/>
          </w:tcPr>
          <w:p w14:paraId="7366F3E6" w14:textId="77777777" w:rsidR="009F10D8" w:rsidRPr="008C7910" w:rsidRDefault="009F10D8" w:rsidP="009F10D8">
            <w:pPr>
              <w:spacing w:after="0"/>
              <w:jc w:val="both"/>
              <w:rPr>
                <w:rFonts w:ascii="Times New Roman" w:hAnsi="Times New Roman"/>
                <w:sz w:val="24"/>
                <w:szCs w:val="22"/>
                <w:lang w:eastAsia="en-US"/>
              </w:rPr>
            </w:pPr>
            <w:r w:rsidRPr="008C7910">
              <w:rPr>
                <w:rFonts w:ascii="Times New Roman" w:hAnsi="Times New Roman"/>
                <w:sz w:val="24"/>
                <w:szCs w:val="22"/>
                <w:lang w:eastAsia="en-US"/>
              </w:rPr>
              <w:t>Poticanje ponovnog korištenja materijala od rušenja</w:t>
            </w:r>
          </w:p>
        </w:tc>
        <w:tc>
          <w:tcPr>
            <w:tcW w:w="4387" w:type="dxa"/>
            <w:vAlign w:val="center"/>
          </w:tcPr>
          <w:p w14:paraId="4FA7B28B" w14:textId="77777777" w:rsidR="009F10D8" w:rsidRPr="008C7910" w:rsidRDefault="009F10D8" w:rsidP="009F10D8">
            <w:pPr>
              <w:spacing w:after="0"/>
              <w:jc w:val="both"/>
              <w:rPr>
                <w:rFonts w:ascii="Times New Roman" w:hAnsi="Times New Roman"/>
                <w:sz w:val="24"/>
                <w:szCs w:val="22"/>
                <w:lang w:eastAsia="en-US"/>
              </w:rPr>
            </w:pPr>
            <w:r w:rsidRPr="008C7910">
              <w:rPr>
                <w:rFonts w:ascii="Times New Roman" w:hAnsi="Times New Roman"/>
                <w:sz w:val="24"/>
                <w:szCs w:val="22"/>
                <w:lang w:eastAsia="en-US"/>
              </w:rPr>
              <w:t>Sprječavanje nastanka građevnog otpada</w:t>
            </w:r>
          </w:p>
        </w:tc>
      </w:tr>
      <w:tr w:rsidR="009F10D8" w:rsidRPr="008C7910" w14:paraId="56E3B7AD" w14:textId="77777777" w:rsidTr="004F1C66">
        <w:trPr>
          <w:trHeight w:val="414"/>
          <w:jc w:val="center"/>
        </w:trPr>
        <w:tc>
          <w:tcPr>
            <w:tcW w:w="4673" w:type="dxa"/>
            <w:vAlign w:val="center"/>
          </w:tcPr>
          <w:p w14:paraId="1E472105" w14:textId="77777777" w:rsidR="009F10D8" w:rsidRPr="008C7910" w:rsidRDefault="009F10D8" w:rsidP="009F10D8">
            <w:pPr>
              <w:spacing w:after="0"/>
              <w:jc w:val="both"/>
              <w:rPr>
                <w:rFonts w:ascii="Times New Roman" w:hAnsi="Times New Roman"/>
                <w:sz w:val="24"/>
                <w:szCs w:val="22"/>
                <w:lang w:eastAsia="en-US"/>
              </w:rPr>
            </w:pPr>
            <w:r w:rsidRPr="008C7910">
              <w:rPr>
                <w:rFonts w:ascii="Times New Roman" w:hAnsi="Times New Roman"/>
                <w:sz w:val="24"/>
                <w:szCs w:val="22"/>
                <w:lang w:eastAsia="en-US"/>
              </w:rPr>
              <w:t>Promicanje održive gradnje</w:t>
            </w:r>
          </w:p>
        </w:tc>
        <w:tc>
          <w:tcPr>
            <w:tcW w:w="4387" w:type="dxa"/>
            <w:vAlign w:val="center"/>
          </w:tcPr>
          <w:p w14:paraId="29CA747D" w14:textId="77777777" w:rsidR="009F10D8" w:rsidRPr="008C7910" w:rsidRDefault="009F10D8" w:rsidP="009F10D8">
            <w:pPr>
              <w:spacing w:after="0"/>
              <w:jc w:val="both"/>
              <w:rPr>
                <w:rFonts w:ascii="Times New Roman" w:hAnsi="Times New Roman"/>
                <w:sz w:val="24"/>
                <w:szCs w:val="22"/>
                <w:lang w:eastAsia="en-US"/>
              </w:rPr>
            </w:pPr>
            <w:r w:rsidRPr="008C7910">
              <w:rPr>
                <w:rFonts w:ascii="Times New Roman" w:hAnsi="Times New Roman"/>
                <w:sz w:val="24"/>
                <w:szCs w:val="22"/>
                <w:lang w:eastAsia="en-US"/>
              </w:rPr>
              <w:t>Sprječavanje nastanka građevnog otpada</w:t>
            </w:r>
          </w:p>
        </w:tc>
      </w:tr>
      <w:tr w:rsidR="009F10D8" w:rsidRPr="008C7910" w14:paraId="5BD74597" w14:textId="77777777" w:rsidTr="004F1C66">
        <w:trPr>
          <w:trHeight w:val="414"/>
          <w:jc w:val="center"/>
        </w:trPr>
        <w:tc>
          <w:tcPr>
            <w:tcW w:w="4673" w:type="dxa"/>
            <w:vAlign w:val="center"/>
          </w:tcPr>
          <w:p w14:paraId="790A40A2" w14:textId="77777777" w:rsidR="009F10D8" w:rsidRPr="008C7910" w:rsidRDefault="009F10D8" w:rsidP="009F10D8">
            <w:pPr>
              <w:spacing w:after="0"/>
              <w:jc w:val="both"/>
              <w:rPr>
                <w:rFonts w:ascii="Times New Roman" w:hAnsi="Times New Roman"/>
                <w:sz w:val="24"/>
                <w:szCs w:val="22"/>
                <w:lang w:eastAsia="en-US"/>
              </w:rPr>
            </w:pPr>
            <w:r w:rsidRPr="008C7910">
              <w:rPr>
                <w:rFonts w:ascii="Times New Roman" w:hAnsi="Times New Roman"/>
                <w:sz w:val="24"/>
                <w:szCs w:val="22"/>
                <w:lang w:eastAsia="en-US"/>
              </w:rPr>
              <w:t>Organizacija informativno-edukativnih kampanja na temu sprječavanja nastanka otpada od hrane</w:t>
            </w:r>
          </w:p>
        </w:tc>
        <w:tc>
          <w:tcPr>
            <w:tcW w:w="4387" w:type="dxa"/>
            <w:vAlign w:val="center"/>
          </w:tcPr>
          <w:p w14:paraId="195E906C" w14:textId="77777777" w:rsidR="009F10D8" w:rsidRPr="008C7910" w:rsidRDefault="009F10D8" w:rsidP="009F10D8">
            <w:pPr>
              <w:spacing w:after="0"/>
              <w:jc w:val="both"/>
              <w:rPr>
                <w:rFonts w:ascii="Times New Roman" w:hAnsi="Times New Roman"/>
                <w:sz w:val="24"/>
                <w:szCs w:val="22"/>
                <w:lang w:eastAsia="en-US"/>
              </w:rPr>
            </w:pPr>
            <w:r w:rsidRPr="008C7910">
              <w:rPr>
                <w:rFonts w:ascii="Times New Roman" w:hAnsi="Times New Roman"/>
                <w:sz w:val="24"/>
                <w:szCs w:val="22"/>
                <w:lang w:eastAsia="en-US"/>
              </w:rPr>
              <w:t xml:space="preserve">Sprječavanje nastanka </w:t>
            </w:r>
            <w:proofErr w:type="spellStart"/>
            <w:r w:rsidRPr="008C7910">
              <w:rPr>
                <w:rFonts w:ascii="Times New Roman" w:hAnsi="Times New Roman"/>
                <w:sz w:val="24"/>
                <w:szCs w:val="22"/>
                <w:lang w:eastAsia="en-US"/>
              </w:rPr>
              <w:t>biootpada</w:t>
            </w:r>
            <w:proofErr w:type="spellEnd"/>
          </w:p>
        </w:tc>
      </w:tr>
      <w:tr w:rsidR="009F10D8" w:rsidRPr="008C7910" w14:paraId="54205C53" w14:textId="77777777" w:rsidTr="004F1C66">
        <w:trPr>
          <w:trHeight w:val="414"/>
          <w:jc w:val="center"/>
        </w:trPr>
        <w:tc>
          <w:tcPr>
            <w:tcW w:w="4673" w:type="dxa"/>
            <w:vAlign w:val="center"/>
          </w:tcPr>
          <w:p w14:paraId="6C95A132" w14:textId="77777777" w:rsidR="009F10D8" w:rsidRPr="008C7910" w:rsidRDefault="009F10D8" w:rsidP="009F10D8">
            <w:pPr>
              <w:spacing w:after="0"/>
              <w:jc w:val="both"/>
              <w:rPr>
                <w:rFonts w:ascii="Times New Roman" w:hAnsi="Times New Roman"/>
                <w:sz w:val="24"/>
                <w:szCs w:val="22"/>
                <w:lang w:eastAsia="en-US"/>
              </w:rPr>
            </w:pPr>
            <w:r>
              <w:rPr>
                <w:rFonts w:ascii="Times New Roman" w:hAnsi="Times New Roman"/>
                <w:sz w:val="24"/>
                <w:szCs w:val="22"/>
                <w:lang w:eastAsia="en-US"/>
              </w:rPr>
              <w:t xml:space="preserve">Promicanje kućnog </w:t>
            </w:r>
            <w:proofErr w:type="spellStart"/>
            <w:r>
              <w:rPr>
                <w:rFonts w:ascii="Times New Roman" w:hAnsi="Times New Roman"/>
                <w:sz w:val="24"/>
                <w:szCs w:val="22"/>
                <w:lang w:eastAsia="en-US"/>
              </w:rPr>
              <w:t>kompostiranja</w:t>
            </w:r>
            <w:proofErr w:type="spellEnd"/>
          </w:p>
        </w:tc>
        <w:tc>
          <w:tcPr>
            <w:tcW w:w="4387" w:type="dxa"/>
            <w:vAlign w:val="center"/>
          </w:tcPr>
          <w:p w14:paraId="4355F838" w14:textId="77777777" w:rsidR="009F10D8" w:rsidRPr="008C7910" w:rsidRDefault="009F10D8" w:rsidP="009F10D8">
            <w:pPr>
              <w:spacing w:after="0"/>
              <w:jc w:val="both"/>
              <w:rPr>
                <w:rFonts w:ascii="Times New Roman" w:hAnsi="Times New Roman"/>
                <w:sz w:val="24"/>
                <w:szCs w:val="22"/>
                <w:lang w:eastAsia="en-US"/>
              </w:rPr>
            </w:pPr>
            <w:r w:rsidRPr="008C7910">
              <w:rPr>
                <w:rFonts w:ascii="Times New Roman" w:hAnsi="Times New Roman"/>
                <w:sz w:val="24"/>
                <w:szCs w:val="22"/>
                <w:lang w:eastAsia="en-US"/>
              </w:rPr>
              <w:t xml:space="preserve">Sprječavanje nastanka </w:t>
            </w:r>
            <w:proofErr w:type="spellStart"/>
            <w:r w:rsidRPr="008C7910">
              <w:rPr>
                <w:rFonts w:ascii="Times New Roman" w:hAnsi="Times New Roman"/>
                <w:sz w:val="24"/>
                <w:szCs w:val="22"/>
                <w:lang w:eastAsia="en-US"/>
              </w:rPr>
              <w:t>biootpada</w:t>
            </w:r>
            <w:proofErr w:type="spellEnd"/>
          </w:p>
        </w:tc>
      </w:tr>
      <w:tr w:rsidR="009F10D8" w:rsidRPr="008C7910" w14:paraId="09525339" w14:textId="77777777" w:rsidTr="004F1C66">
        <w:trPr>
          <w:trHeight w:val="414"/>
          <w:jc w:val="center"/>
        </w:trPr>
        <w:tc>
          <w:tcPr>
            <w:tcW w:w="4673" w:type="dxa"/>
            <w:vAlign w:val="center"/>
          </w:tcPr>
          <w:p w14:paraId="7882D023" w14:textId="77777777" w:rsidR="009F10D8" w:rsidRPr="008C7910" w:rsidRDefault="009F10D8" w:rsidP="009F10D8">
            <w:pPr>
              <w:spacing w:after="0"/>
              <w:jc w:val="both"/>
              <w:rPr>
                <w:rFonts w:ascii="Times New Roman" w:hAnsi="Times New Roman"/>
                <w:sz w:val="24"/>
                <w:szCs w:val="22"/>
                <w:lang w:eastAsia="en-US"/>
              </w:rPr>
            </w:pPr>
            <w:r w:rsidRPr="008C7910">
              <w:rPr>
                <w:rFonts w:ascii="Times New Roman" w:hAnsi="Times New Roman"/>
                <w:sz w:val="24"/>
                <w:szCs w:val="22"/>
                <w:lang w:eastAsia="en-US"/>
              </w:rPr>
              <w:t>Organizacija komunikacijske kampanje za građane</w:t>
            </w:r>
          </w:p>
        </w:tc>
        <w:tc>
          <w:tcPr>
            <w:tcW w:w="4387" w:type="dxa"/>
            <w:vAlign w:val="center"/>
          </w:tcPr>
          <w:p w14:paraId="4D77D5CF" w14:textId="77777777" w:rsidR="009F10D8" w:rsidRPr="008C7910" w:rsidRDefault="009F10D8" w:rsidP="009F10D8">
            <w:pPr>
              <w:spacing w:after="0"/>
              <w:jc w:val="both"/>
              <w:rPr>
                <w:rFonts w:ascii="Times New Roman" w:hAnsi="Times New Roman"/>
                <w:sz w:val="24"/>
                <w:szCs w:val="22"/>
                <w:lang w:eastAsia="en-US"/>
              </w:rPr>
            </w:pPr>
            <w:r w:rsidRPr="008C7910">
              <w:rPr>
                <w:rFonts w:ascii="Times New Roman" w:hAnsi="Times New Roman"/>
                <w:sz w:val="24"/>
                <w:szCs w:val="22"/>
                <w:lang w:eastAsia="en-US"/>
              </w:rPr>
              <w:t>Sprječavanje nastanka otpada</w:t>
            </w:r>
          </w:p>
        </w:tc>
      </w:tr>
      <w:tr w:rsidR="009F10D8" w:rsidRPr="008C7910" w14:paraId="535E7FB4" w14:textId="77777777" w:rsidTr="004F1C66">
        <w:trPr>
          <w:trHeight w:val="414"/>
          <w:jc w:val="center"/>
        </w:trPr>
        <w:tc>
          <w:tcPr>
            <w:tcW w:w="4673" w:type="dxa"/>
            <w:vAlign w:val="center"/>
          </w:tcPr>
          <w:p w14:paraId="364F7033" w14:textId="77777777" w:rsidR="009F10D8" w:rsidRPr="008C7910" w:rsidRDefault="009F10D8" w:rsidP="009F10D8">
            <w:pPr>
              <w:spacing w:after="0"/>
              <w:jc w:val="both"/>
              <w:rPr>
                <w:rFonts w:ascii="Times New Roman" w:hAnsi="Times New Roman"/>
                <w:sz w:val="24"/>
                <w:szCs w:val="22"/>
                <w:lang w:eastAsia="en-US"/>
              </w:rPr>
            </w:pPr>
            <w:r w:rsidRPr="008C7910">
              <w:rPr>
                <w:rFonts w:ascii="Times New Roman" w:hAnsi="Times New Roman"/>
                <w:sz w:val="24"/>
                <w:szCs w:val="22"/>
                <w:lang w:eastAsia="en-US"/>
              </w:rPr>
              <w:t>Poticanje „zelene“ i održive javne nabave</w:t>
            </w:r>
          </w:p>
        </w:tc>
        <w:tc>
          <w:tcPr>
            <w:tcW w:w="4387" w:type="dxa"/>
            <w:vAlign w:val="center"/>
          </w:tcPr>
          <w:p w14:paraId="20901ABD" w14:textId="77777777" w:rsidR="009F10D8" w:rsidRPr="008C7910" w:rsidRDefault="009F10D8" w:rsidP="009F10D8">
            <w:pPr>
              <w:spacing w:after="0"/>
              <w:jc w:val="both"/>
              <w:rPr>
                <w:rFonts w:ascii="Times New Roman" w:hAnsi="Times New Roman"/>
                <w:sz w:val="24"/>
                <w:szCs w:val="22"/>
                <w:lang w:eastAsia="en-US"/>
              </w:rPr>
            </w:pPr>
            <w:r w:rsidRPr="008C7910">
              <w:rPr>
                <w:rFonts w:ascii="Times New Roman" w:hAnsi="Times New Roman"/>
                <w:sz w:val="24"/>
                <w:szCs w:val="22"/>
                <w:lang w:eastAsia="en-US"/>
              </w:rPr>
              <w:t>Sprječavanje nastanka komunalnog otpada, EE otpada i otpadnog papira i kartona, sprječavanje nastanka građevnog otpada</w:t>
            </w:r>
          </w:p>
        </w:tc>
      </w:tr>
    </w:tbl>
    <w:p w14:paraId="6B55FB53" w14:textId="77777777" w:rsidR="00026522" w:rsidRPr="009B042C" w:rsidRDefault="00C85525" w:rsidP="00026522">
      <w:pPr>
        <w:pStyle w:val="Naslov2"/>
        <w:spacing w:before="0" w:line="240" w:lineRule="auto"/>
        <w:jc w:val="both"/>
        <w:rPr>
          <w:rFonts w:ascii="Times New Roman" w:eastAsia="Times New Roman" w:hAnsi="Times New Roman" w:cs="Times New Roman"/>
          <w:color w:val="auto"/>
          <w:sz w:val="24"/>
          <w:szCs w:val="24"/>
        </w:rPr>
      </w:pPr>
      <w:bookmarkStart w:id="28" w:name="_Toc520965988"/>
      <w:r>
        <w:rPr>
          <w:rFonts w:ascii="Times New Roman" w:eastAsia="Times New Roman" w:hAnsi="Times New Roman" w:cs="Times New Roman"/>
          <w:color w:val="auto"/>
        </w:rPr>
        <w:lastRenderedPageBreak/>
        <w:t>8</w:t>
      </w:r>
      <w:r w:rsidR="00026522" w:rsidRPr="009B042C">
        <w:rPr>
          <w:rFonts w:ascii="Times New Roman" w:eastAsia="Times New Roman" w:hAnsi="Times New Roman" w:cs="Times New Roman"/>
          <w:color w:val="auto"/>
        </w:rPr>
        <w:t>.</w:t>
      </w:r>
      <w:r>
        <w:rPr>
          <w:rFonts w:ascii="Times New Roman" w:eastAsia="Times New Roman" w:hAnsi="Times New Roman" w:cs="Times New Roman"/>
          <w:color w:val="auto"/>
        </w:rPr>
        <w:t>3</w:t>
      </w:r>
      <w:r w:rsidR="00026522" w:rsidRPr="009B042C">
        <w:rPr>
          <w:rFonts w:ascii="Times New Roman" w:eastAsia="Times New Roman" w:hAnsi="Times New Roman" w:cs="Times New Roman"/>
          <w:color w:val="auto"/>
        </w:rPr>
        <w:t>.</w:t>
      </w:r>
      <w:r w:rsidR="00026522" w:rsidRPr="009B042C">
        <w:rPr>
          <w:rFonts w:ascii="Times New Roman" w:hAnsi="Times New Roman" w:cs="Times New Roman"/>
          <w:color w:val="auto"/>
        </w:rPr>
        <w:t xml:space="preserve"> </w:t>
      </w:r>
      <w:proofErr w:type="spellStart"/>
      <w:r w:rsidR="00026522" w:rsidRPr="009B042C">
        <w:rPr>
          <w:rFonts w:ascii="Times New Roman" w:hAnsi="Times New Roman" w:cs="Times New Roman"/>
          <w:color w:val="auto"/>
        </w:rPr>
        <w:t>Izobrazno</w:t>
      </w:r>
      <w:proofErr w:type="spellEnd"/>
      <w:r w:rsidR="00026522" w:rsidRPr="009B042C">
        <w:rPr>
          <w:rFonts w:ascii="Times New Roman" w:eastAsia="Times New Roman" w:hAnsi="Times New Roman" w:cs="Times New Roman"/>
          <w:color w:val="auto"/>
        </w:rPr>
        <w:t>-informativne aktivnosti i akcije prikupljanja otpada</w:t>
      </w:r>
      <w:bookmarkEnd w:id="28"/>
    </w:p>
    <w:p w14:paraId="5C977E4F" w14:textId="77777777" w:rsidR="00026522" w:rsidRPr="009B042C" w:rsidRDefault="00026522" w:rsidP="00026522">
      <w:pPr>
        <w:spacing w:after="0" w:line="240" w:lineRule="auto"/>
        <w:rPr>
          <w:rFonts w:ascii="Times New Roman" w:hAnsi="Times New Roman"/>
          <w:sz w:val="22"/>
          <w:highlight w:val="yellow"/>
        </w:rPr>
      </w:pPr>
    </w:p>
    <w:p w14:paraId="3AD590EA" w14:textId="77777777" w:rsidR="00215644" w:rsidRPr="00104AB3" w:rsidRDefault="00215644" w:rsidP="00104AB3">
      <w:pPr>
        <w:spacing w:after="0"/>
        <w:rPr>
          <w:rFonts w:ascii="Times New Roman" w:eastAsia="Times New Roman" w:hAnsi="Times New Roman"/>
          <w:b/>
          <w:i/>
          <w:sz w:val="24"/>
          <w:szCs w:val="22"/>
        </w:rPr>
      </w:pPr>
      <w:proofErr w:type="spellStart"/>
      <w:r w:rsidRPr="00104AB3">
        <w:rPr>
          <w:rFonts w:ascii="Times New Roman" w:eastAsia="Times New Roman" w:hAnsi="Times New Roman"/>
          <w:b/>
          <w:i/>
          <w:sz w:val="24"/>
          <w:szCs w:val="22"/>
        </w:rPr>
        <w:t>Izobrazno</w:t>
      </w:r>
      <w:proofErr w:type="spellEnd"/>
      <w:r w:rsidRPr="00104AB3">
        <w:rPr>
          <w:rFonts w:ascii="Times New Roman" w:eastAsia="Times New Roman" w:hAnsi="Times New Roman"/>
          <w:b/>
          <w:i/>
          <w:sz w:val="24"/>
          <w:szCs w:val="22"/>
        </w:rPr>
        <w:t>-informativne aktivnosti</w:t>
      </w:r>
    </w:p>
    <w:p w14:paraId="2E253049" w14:textId="77777777" w:rsidR="00215644" w:rsidRPr="00104AB3" w:rsidRDefault="00215644" w:rsidP="00104AB3">
      <w:pPr>
        <w:spacing w:after="0"/>
        <w:ind w:firstLine="567"/>
        <w:jc w:val="both"/>
        <w:rPr>
          <w:rFonts w:ascii="Times New Roman" w:hAnsi="Times New Roman"/>
          <w:sz w:val="24"/>
        </w:rPr>
      </w:pPr>
      <w:r w:rsidRPr="00104AB3">
        <w:rPr>
          <w:rFonts w:ascii="Times New Roman" w:hAnsi="Times New Roman"/>
          <w:sz w:val="24"/>
        </w:rPr>
        <w:t xml:space="preserve">Prema članku 28. Zakona o održivom gospodarenju otpadom, </w:t>
      </w:r>
      <w:r w:rsidR="00C27BD7" w:rsidRPr="00104AB3">
        <w:rPr>
          <w:rFonts w:ascii="Times New Roman" w:hAnsi="Times New Roman"/>
          <w:sz w:val="24"/>
        </w:rPr>
        <w:t>JLS</w:t>
      </w:r>
      <w:r w:rsidRPr="00104AB3">
        <w:rPr>
          <w:rFonts w:ascii="Times New Roman" w:hAnsi="Times New Roman"/>
          <w:sz w:val="24"/>
        </w:rPr>
        <w:t xml:space="preserve"> dužna je o svom trošku, na odgovarajući način osigurati godišnj</w:t>
      </w:r>
      <w:r w:rsidR="00104AB3">
        <w:rPr>
          <w:rFonts w:ascii="Times New Roman" w:hAnsi="Times New Roman"/>
          <w:sz w:val="24"/>
        </w:rPr>
        <w:t>u</w:t>
      </w:r>
      <w:r w:rsidRPr="00104AB3">
        <w:rPr>
          <w:rFonts w:ascii="Times New Roman" w:hAnsi="Times New Roman"/>
          <w:sz w:val="24"/>
        </w:rPr>
        <w:t xml:space="preserve"> provedbu </w:t>
      </w:r>
      <w:proofErr w:type="spellStart"/>
      <w:r w:rsidRPr="00104AB3">
        <w:rPr>
          <w:rFonts w:ascii="Times New Roman" w:hAnsi="Times New Roman"/>
          <w:sz w:val="24"/>
        </w:rPr>
        <w:t>izobrazno</w:t>
      </w:r>
      <w:proofErr w:type="spellEnd"/>
      <w:r w:rsidRPr="00104AB3">
        <w:rPr>
          <w:rFonts w:ascii="Times New Roman" w:hAnsi="Times New Roman"/>
          <w:sz w:val="24"/>
        </w:rPr>
        <w:t>-informativnih aktivnosti u vezi gospodarenja otpadom na svojem području.</w:t>
      </w:r>
    </w:p>
    <w:p w14:paraId="63BA1ABD" w14:textId="77777777" w:rsidR="00215644" w:rsidRPr="00104AB3" w:rsidRDefault="00215644" w:rsidP="00104AB3">
      <w:pPr>
        <w:spacing w:after="0"/>
        <w:ind w:firstLine="567"/>
        <w:jc w:val="both"/>
        <w:rPr>
          <w:rFonts w:ascii="Times New Roman" w:hAnsi="Times New Roman"/>
          <w:sz w:val="24"/>
        </w:rPr>
      </w:pPr>
      <w:r w:rsidRPr="00104AB3">
        <w:rPr>
          <w:rFonts w:ascii="Times New Roman" w:hAnsi="Times New Roman"/>
          <w:sz w:val="24"/>
        </w:rPr>
        <w:t>Izobrazbu i informiranje treba provoditi s građanima svih dobnih skupina</w:t>
      </w:r>
      <w:r w:rsidR="00104AB3">
        <w:rPr>
          <w:rFonts w:ascii="Times New Roman" w:hAnsi="Times New Roman"/>
          <w:sz w:val="24"/>
        </w:rPr>
        <w:t>,</w:t>
      </w:r>
      <w:r w:rsidRPr="00104AB3">
        <w:rPr>
          <w:rFonts w:ascii="Times New Roman" w:hAnsi="Times New Roman"/>
          <w:sz w:val="24"/>
        </w:rPr>
        <w:t xml:space="preserve"> s tim da treba način izobrazbe i informiranja o održivom gospodarenju otpadom prilagoditi pojedinoj dobnoj skupini. Treba precizno definirati kome se pojedina kampanja obraća i s kojim ciljem, kontrolirati poruku koja se odašilje, birati najučinkovitije k</w:t>
      </w:r>
      <w:r w:rsidR="005403E9" w:rsidRPr="00104AB3">
        <w:rPr>
          <w:rFonts w:ascii="Times New Roman" w:hAnsi="Times New Roman"/>
          <w:sz w:val="24"/>
        </w:rPr>
        <w:t>anale za njezino prenošenje</w:t>
      </w:r>
      <w:r w:rsidRPr="00104AB3">
        <w:rPr>
          <w:rFonts w:ascii="Times New Roman" w:hAnsi="Times New Roman"/>
          <w:sz w:val="24"/>
        </w:rPr>
        <w:t xml:space="preserve"> te provjeravati njezin učinak.</w:t>
      </w:r>
    </w:p>
    <w:p w14:paraId="75A0A3AB" w14:textId="77777777" w:rsidR="00215644" w:rsidRPr="00104AB3" w:rsidRDefault="00215644" w:rsidP="00104AB3">
      <w:pPr>
        <w:spacing w:after="0"/>
        <w:ind w:firstLine="567"/>
        <w:jc w:val="both"/>
        <w:rPr>
          <w:rFonts w:ascii="Times New Roman" w:hAnsi="Times New Roman"/>
          <w:sz w:val="24"/>
        </w:rPr>
      </w:pPr>
      <w:r w:rsidRPr="00104AB3">
        <w:rPr>
          <w:rFonts w:ascii="Times New Roman" w:hAnsi="Times New Roman"/>
          <w:sz w:val="24"/>
        </w:rPr>
        <w:t>Nekoliko je načina za podizanje svijesti javnosti vezano uz problematiku otpada i pružanje in</w:t>
      </w:r>
      <w:r w:rsidR="00147197" w:rsidRPr="00104AB3">
        <w:rPr>
          <w:rFonts w:ascii="Times New Roman" w:hAnsi="Times New Roman"/>
          <w:sz w:val="24"/>
        </w:rPr>
        <w:t>formacija kako s njim postupati:</w:t>
      </w:r>
    </w:p>
    <w:p w14:paraId="2EB3BD40" w14:textId="77777777" w:rsidR="00147197" w:rsidRPr="00104AB3" w:rsidRDefault="00147197" w:rsidP="004F1C66">
      <w:pPr>
        <w:pStyle w:val="Odlomakpopisa"/>
        <w:numPr>
          <w:ilvl w:val="0"/>
          <w:numId w:val="36"/>
        </w:numPr>
        <w:spacing w:after="0"/>
        <w:ind w:left="1134" w:hanging="283"/>
        <w:jc w:val="both"/>
        <w:rPr>
          <w:rFonts w:ascii="Times New Roman" w:hAnsi="Times New Roman"/>
          <w:sz w:val="24"/>
        </w:rPr>
      </w:pPr>
      <w:r w:rsidRPr="00104AB3">
        <w:rPr>
          <w:rFonts w:ascii="Times New Roman" w:hAnsi="Times New Roman"/>
          <w:sz w:val="24"/>
        </w:rPr>
        <w:t>istražiti javno mišljenje o poznavan</w:t>
      </w:r>
      <w:r w:rsidR="005403E9" w:rsidRPr="00104AB3">
        <w:rPr>
          <w:rFonts w:ascii="Times New Roman" w:hAnsi="Times New Roman"/>
          <w:sz w:val="24"/>
        </w:rPr>
        <w:t>ju sustava gospodarenja otpadom;</w:t>
      </w:r>
    </w:p>
    <w:p w14:paraId="407009E8" w14:textId="77777777" w:rsidR="00147197" w:rsidRPr="00104AB3" w:rsidRDefault="00147197" w:rsidP="004F1C66">
      <w:pPr>
        <w:pStyle w:val="Odlomakpopisa"/>
        <w:numPr>
          <w:ilvl w:val="0"/>
          <w:numId w:val="36"/>
        </w:numPr>
        <w:spacing w:after="0"/>
        <w:ind w:left="1134" w:hanging="283"/>
        <w:jc w:val="both"/>
        <w:rPr>
          <w:rFonts w:ascii="Times New Roman" w:hAnsi="Times New Roman"/>
          <w:sz w:val="24"/>
        </w:rPr>
      </w:pPr>
      <w:r w:rsidRPr="00104AB3">
        <w:rPr>
          <w:rFonts w:ascii="Times New Roman" w:hAnsi="Times New Roman"/>
          <w:sz w:val="24"/>
        </w:rPr>
        <w:t xml:space="preserve">razraditi programe i metode za edukaciju, informiranje i komunikaciju te ih </w:t>
      </w:r>
      <w:r w:rsidR="005403E9" w:rsidRPr="00104AB3">
        <w:rPr>
          <w:rFonts w:ascii="Times New Roman" w:hAnsi="Times New Roman"/>
          <w:sz w:val="24"/>
        </w:rPr>
        <w:t>provoditi;</w:t>
      </w:r>
    </w:p>
    <w:p w14:paraId="2538D1F7" w14:textId="77777777" w:rsidR="00147197" w:rsidRPr="00104AB3" w:rsidRDefault="00147197" w:rsidP="004F1C66">
      <w:pPr>
        <w:pStyle w:val="Odlomakpopisa"/>
        <w:numPr>
          <w:ilvl w:val="0"/>
          <w:numId w:val="36"/>
        </w:numPr>
        <w:spacing w:after="0"/>
        <w:ind w:left="1134" w:hanging="283"/>
        <w:jc w:val="both"/>
        <w:rPr>
          <w:rFonts w:ascii="Times New Roman" w:hAnsi="Times New Roman"/>
          <w:sz w:val="24"/>
        </w:rPr>
      </w:pPr>
      <w:r w:rsidRPr="00104AB3">
        <w:rPr>
          <w:rFonts w:ascii="Times New Roman" w:hAnsi="Times New Roman"/>
          <w:sz w:val="24"/>
        </w:rPr>
        <w:t>unaprjeđivati sustav edukacije za sudjelovanje javnosti svih dobnih skupina u sustavu gospodarenja otpadom prikladnim programima u školskom i izvanškolskom području, u medij</w:t>
      </w:r>
      <w:r w:rsidR="005403E9" w:rsidRPr="00104AB3">
        <w:rPr>
          <w:rFonts w:ascii="Times New Roman" w:hAnsi="Times New Roman"/>
          <w:sz w:val="24"/>
        </w:rPr>
        <w:t>ima, stručnim radionicama i sl.;</w:t>
      </w:r>
    </w:p>
    <w:p w14:paraId="0FDBAB8D" w14:textId="77777777" w:rsidR="00147197" w:rsidRPr="00104AB3" w:rsidRDefault="00147197" w:rsidP="004F1C66">
      <w:pPr>
        <w:pStyle w:val="Odlomakpopisa"/>
        <w:numPr>
          <w:ilvl w:val="0"/>
          <w:numId w:val="36"/>
        </w:numPr>
        <w:spacing w:after="0"/>
        <w:ind w:left="1134" w:hanging="283"/>
        <w:jc w:val="both"/>
        <w:rPr>
          <w:rFonts w:ascii="Times New Roman" w:hAnsi="Times New Roman"/>
          <w:sz w:val="24"/>
        </w:rPr>
      </w:pPr>
      <w:r w:rsidRPr="00104AB3">
        <w:rPr>
          <w:rFonts w:ascii="Times New Roman" w:hAnsi="Times New Roman"/>
          <w:sz w:val="24"/>
        </w:rPr>
        <w:t>poticati aktivnu suradnju s ekološkim udrugama i svim zainteresiranim pravnim i fizičkim osobama na implementaciji mjera i kontroli provedbe mjera za izbjegava</w:t>
      </w:r>
      <w:r w:rsidR="005403E9" w:rsidRPr="00104AB3">
        <w:rPr>
          <w:rFonts w:ascii="Times New Roman" w:hAnsi="Times New Roman"/>
          <w:sz w:val="24"/>
        </w:rPr>
        <w:t>nje i smanjenje količine otpada;</w:t>
      </w:r>
    </w:p>
    <w:p w14:paraId="79510A40" w14:textId="77777777" w:rsidR="00147197" w:rsidRPr="00104AB3" w:rsidRDefault="00147197" w:rsidP="004F1C66">
      <w:pPr>
        <w:pStyle w:val="Odlomakpopisa"/>
        <w:numPr>
          <w:ilvl w:val="0"/>
          <w:numId w:val="36"/>
        </w:numPr>
        <w:spacing w:after="0"/>
        <w:ind w:left="1134" w:hanging="283"/>
        <w:jc w:val="both"/>
        <w:rPr>
          <w:rFonts w:ascii="Times New Roman" w:hAnsi="Times New Roman"/>
          <w:sz w:val="24"/>
        </w:rPr>
      </w:pPr>
      <w:r w:rsidRPr="00104AB3">
        <w:rPr>
          <w:rFonts w:ascii="Times New Roman" w:hAnsi="Times New Roman"/>
          <w:sz w:val="24"/>
        </w:rPr>
        <w:t>kontinuirano ukazivati na probleme vezane uz otpad i promicati pravilno postupanje s otpadom</w:t>
      </w:r>
      <w:r w:rsidR="005403E9" w:rsidRPr="00104AB3">
        <w:rPr>
          <w:rFonts w:ascii="Times New Roman" w:hAnsi="Times New Roman"/>
          <w:sz w:val="24"/>
        </w:rPr>
        <w:t>;</w:t>
      </w:r>
    </w:p>
    <w:p w14:paraId="350324C6" w14:textId="77777777" w:rsidR="00147197" w:rsidRPr="009B042C" w:rsidRDefault="00147197" w:rsidP="004F1C66">
      <w:pPr>
        <w:pStyle w:val="Odlomakpopisa"/>
        <w:numPr>
          <w:ilvl w:val="0"/>
          <w:numId w:val="36"/>
        </w:numPr>
        <w:spacing w:after="0"/>
        <w:ind w:left="1134" w:hanging="283"/>
        <w:jc w:val="both"/>
        <w:rPr>
          <w:rFonts w:ascii="Times New Roman" w:hAnsi="Times New Roman"/>
          <w:sz w:val="22"/>
        </w:rPr>
      </w:pPr>
      <w:r w:rsidRPr="00104AB3">
        <w:rPr>
          <w:rFonts w:ascii="Times New Roman" w:hAnsi="Times New Roman"/>
          <w:sz w:val="24"/>
        </w:rPr>
        <w:t xml:space="preserve">izraditi edukacijski i promidžbeni materijal za pojedine programe (papir, staklo, </w:t>
      </w:r>
      <w:proofErr w:type="spellStart"/>
      <w:r w:rsidRPr="00104AB3">
        <w:rPr>
          <w:rFonts w:ascii="Times New Roman" w:hAnsi="Times New Roman"/>
          <w:sz w:val="24"/>
        </w:rPr>
        <w:t>biootpad</w:t>
      </w:r>
      <w:proofErr w:type="spellEnd"/>
      <w:r w:rsidRPr="00104AB3">
        <w:rPr>
          <w:rFonts w:ascii="Times New Roman" w:hAnsi="Times New Roman"/>
          <w:sz w:val="24"/>
        </w:rPr>
        <w:t xml:space="preserve"> i dr.)</w:t>
      </w:r>
      <w:r w:rsidR="005403E9" w:rsidRPr="00104AB3">
        <w:rPr>
          <w:rFonts w:ascii="Times New Roman" w:hAnsi="Times New Roman"/>
          <w:sz w:val="24"/>
        </w:rPr>
        <w:t>.</w:t>
      </w:r>
    </w:p>
    <w:p w14:paraId="54A68C95" w14:textId="77777777" w:rsidR="00215644" w:rsidRPr="009B042C" w:rsidRDefault="00215644" w:rsidP="00147197">
      <w:pPr>
        <w:spacing w:after="0" w:line="240" w:lineRule="auto"/>
        <w:rPr>
          <w:rFonts w:ascii="Times New Roman" w:hAnsi="Times New Roman"/>
          <w:sz w:val="22"/>
          <w:highlight w:val="yellow"/>
        </w:rPr>
      </w:pPr>
    </w:p>
    <w:p w14:paraId="146C0301" w14:textId="77777777" w:rsidR="004F1C66" w:rsidRPr="008C7910" w:rsidRDefault="004F1C66" w:rsidP="004F1C66">
      <w:pPr>
        <w:spacing w:after="0"/>
        <w:ind w:firstLine="567"/>
        <w:jc w:val="both"/>
        <w:rPr>
          <w:rFonts w:ascii="Times New Roman" w:hAnsi="Times New Roman"/>
          <w:sz w:val="24"/>
          <w:szCs w:val="22"/>
        </w:rPr>
      </w:pPr>
      <w:r w:rsidRPr="008C7910">
        <w:rPr>
          <w:rFonts w:ascii="Times New Roman" w:hAnsi="Times New Roman"/>
          <w:sz w:val="24"/>
          <w:szCs w:val="22"/>
        </w:rPr>
        <w:t xml:space="preserve">Potrebno je na nivou </w:t>
      </w:r>
      <w:r>
        <w:rPr>
          <w:rFonts w:ascii="Times New Roman" w:hAnsi="Times New Roman"/>
          <w:sz w:val="24"/>
          <w:szCs w:val="22"/>
        </w:rPr>
        <w:t>Općine</w:t>
      </w:r>
      <w:r w:rsidRPr="008C7910">
        <w:rPr>
          <w:rFonts w:ascii="Times New Roman" w:hAnsi="Times New Roman"/>
          <w:sz w:val="24"/>
          <w:szCs w:val="22"/>
        </w:rPr>
        <w:t xml:space="preserve"> redovno provoditi cjelovito, točno i pravodobno informiranje javnosti o stanju okoliša te o svim aktivnostima na području postupanja s otpadom, zaštite okoliša i održivog razvitka. Takvo informiranje moguće je postići preko lokalnih javnih glasila i medija, održavanjem javnih tribina, objavljivanjem informativnih publikacija o gospodarenju otpadom itd. </w:t>
      </w:r>
      <w:r>
        <w:rPr>
          <w:rFonts w:ascii="Times New Roman" w:hAnsi="Times New Roman"/>
          <w:sz w:val="24"/>
          <w:szCs w:val="22"/>
        </w:rPr>
        <w:t>U</w:t>
      </w:r>
      <w:r w:rsidRPr="008C7910">
        <w:rPr>
          <w:rFonts w:ascii="Times New Roman" w:hAnsi="Times New Roman"/>
          <w:sz w:val="24"/>
          <w:szCs w:val="22"/>
        </w:rPr>
        <w:t xml:space="preserve"> informiranje stanovništva i podizanje </w:t>
      </w:r>
      <w:r>
        <w:rPr>
          <w:rFonts w:ascii="Times New Roman" w:hAnsi="Times New Roman"/>
          <w:sz w:val="24"/>
          <w:szCs w:val="22"/>
        </w:rPr>
        <w:t xml:space="preserve">razine ekološke osviještenosti trebalo bi uključiti što više lokalnih i regionalnih medija, </w:t>
      </w:r>
      <w:r w:rsidRPr="008C7910">
        <w:rPr>
          <w:rFonts w:ascii="Times New Roman" w:hAnsi="Times New Roman"/>
          <w:sz w:val="24"/>
          <w:szCs w:val="22"/>
        </w:rPr>
        <w:t>kroz ciljane članke i emisije.</w:t>
      </w:r>
    </w:p>
    <w:p w14:paraId="0EBBECCC" w14:textId="77777777" w:rsidR="004F1C66" w:rsidRPr="008C7910" w:rsidRDefault="004F1C66" w:rsidP="004F1C66">
      <w:pPr>
        <w:spacing w:after="0"/>
        <w:ind w:firstLine="567"/>
        <w:jc w:val="both"/>
        <w:rPr>
          <w:rFonts w:ascii="Times New Roman" w:hAnsi="Times New Roman"/>
          <w:sz w:val="24"/>
          <w:szCs w:val="22"/>
        </w:rPr>
      </w:pPr>
      <w:r w:rsidRPr="008C7910">
        <w:rPr>
          <w:rFonts w:ascii="Times New Roman" w:hAnsi="Times New Roman"/>
          <w:sz w:val="24"/>
          <w:szCs w:val="22"/>
        </w:rPr>
        <w:t xml:space="preserve">Kako bi se omogućila kvalitetna komunikacija između </w:t>
      </w:r>
      <w:r>
        <w:rPr>
          <w:rFonts w:ascii="Times New Roman" w:hAnsi="Times New Roman"/>
          <w:sz w:val="24"/>
          <w:szCs w:val="22"/>
        </w:rPr>
        <w:t>općinskih</w:t>
      </w:r>
      <w:r w:rsidRPr="008C7910">
        <w:rPr>
          <w:rFonts w:ascii="Times New Roman" w:hAnsi="Times New Roman"/>
          <w:sz w:val="24"/>
          <w:szCs w:val="22"/>
        </w:rPr>
        <w:t xml:space="preserve"> predstavnika i stanovništava, treba osigurati sustavno i cjelovito educiranje djelatnika </w:t>
      </w:r>
      <w:r>
        <w:rPr>
          <w:rFonts w:ascii="Times New Roman" w:hAnsi="Times New Roman"/>
          <w:sz w:val="24"/>
          <w:szCs w:val="22"/>
        </w:rPr>
        <w:t>Općine</w:t>
      </w:r>
      <w:r w:rsidRPr="008C7910">
        <w:rPr>
          <w:rFonts w:ascii="Times New Roman" w:hAnsi="Times New Roman"/>
          <w:sz w:val="24"/>
          <w:szCs w:val="22"/>
        </w:rPr>
        <w:t xml:space="preserve"> iz područja zaštite okoliša i gospodarenja otpadom, koje bi ujedno bilo podloga za donošenje kvalitetnih razvojnih odluka vezanih uz postupanje s otpadom i zaštitu okoliša te za kvalitetno komuniciranje u procesima odlučivanja.</w:t>
      </w:r>
    </w:p>
    <w:p w14:paraId="5A7800C2" w14:textId="77777777" w:rsidR="004F1C66" w:rsidRDefault="004F1C66" w:rsidP="004F1C66">
      <w:pPr>
        <w:spacing w:after="0"/>
        <w:ind w:firstLine="567"/>
        <w:jc w:val="both"/>
        <w:rPr>
          <w:rFonts w:ascii="Times New Roman" w:hAnsi="Times New Roman"/>
          <w:sz w:val="24"/>
          <w:szCs w:val="22"/>
        </w:rPr>
      </w:pPr>
      <w:r w:rsidRPr="008C7910">
        <w:rPr>
          <w:rFonts w:ascii="Times New Roman" w:hAnsi="Times New Roman"/>
          <w:sz w:val="24"/>
          <w:szCs w:val="22"/>
        </w:rPr>
        <w:t>Sustavna edukacija može se odvijati korištenjem vlastitih resursa/kadrova, korištenjem usluga okolišnih organizacija i nevladinih udruga te angažiranjem tvrtki koje se bave odnosima s javnošću, marketingom, edukacijom i zaštitom okoliša. Također se može angažirati predstavnike Ministarstva zaštite okoliša i energetike, koji su u mogućnosti prezentirati zakonske obveze iz područja zaštite okoliša i gospodarenja otpadom.</w:t>
      </w:r>
    </w:p>
    <w:p w14:paraId="48C20A96" w14:textId="77777777" w:rsidR="004F1C66" w:rsidRPr="005567F0" w:rsidRDefault="004F1C66" w:rsidP="004F1C66">
      <w:pPr>
        <w:spacing w:after="0"/>
        <w:ind w:firstLine="567"/>
        <w:jc w:val="both"/>
        <w:rPr>
          <w:rFonts w:ascii="Times New Roman" w:hAnsi="Times New Roman"/>
          <w:sz w:val="22"/>
          <w:highlight w:val="yellow"/>
        </w:rPr>
      </w:pPr>
      <w:r w:rsidRPr="005567F0">
        <w:rPr>
          <w:rFonts w:ascii="Times New Roman" w:hAnsi="Times New Roman"/>
          <w:sz w:val="24"/>
          <w:szCs w:val="22"/>
        </w:rPr>
        <w:lastRenderedPageBreak/>
        <w:t xml:space="preserve">Kako bi se unaprijedio nadzor nad gospodarenjem otpadom na području </w:t>
      </w:r>
      <w:r>
        <w:rPr>
          <w:rFonts w:ascii="Times New Roman" w:hAnsi="Times New Roman"/>
          <w:sz w:val="24"/>
          <w:szCs w:val="22"/>
        </w:rPr>
        <w:t>Općine Draž</w:t>
      </w:r>
      <w:r w:rsidRPr="005567F0">
        <w:rPr>
          <w:rFonts w:ascii="Times New Roman" w:hAnsi="Times New Roman"/>
          <w:sz w:val="24"/>
          <w:szCs w:val="22"/>
        </w:rPr>
        <w:t xml:space="preserve">, potrebna je i kontinuirana edukacija djelatnika koji su uključeni u sustav gospodarenja otpadom, kako samih službi </w:t>
      </w:r>
      <w:r>
        <w:rPr>
          <w:rFonts w:ascii="Times New Roman" w:hAnsi="Times New Roman"/>
          <w:sz w:val="24"/>
          <w:szCs w:val="22"/>
        </w:rPr>
        <w:t>Općine</w:t>
      </w:r>
      <w:r w:rsidRPr="005567F0">
        <w:rPr>
          <w:rFonts w:ascii="Times New Roman" w:hAnsi="Times New Roman"/>
          <w:sz w:val="24"/>
          <w:szCs w:val="22"/>
        </w:rPr>
        <w:t xml:space="preserve"> tako i djelatnika koncesionara za komunalni otpad.</w:t>
      </w:r>
    </w:p>
    <w:p w14:paraId="571CFCD9" w14:textId="77777777" w:rsidR="004F1C66" w:rsidRPr="00731401" w:rsidRDefault="004F1C66" w:rsidP="004F1C66">
      <w:pPr>
        <w:spacing w:after="0" w:line="240" w:lineRule="auto"/>
        <w:rPr>
          <w:rFonts w:ascii="Times New Roman" w:eastAsia="Times New Roman" w:hAnsi="Times New Roman"/>
          <w:sz w:val="22"/>
          <w:szCs w:val="22"/>
          <w:highlight w:val="red"/>
        </w:rPr>
      </w:pPr>
    </w:p>
    <w:p w14:paraId="0E1D014E" w14:textId="77777777" w:rsidR="004F1C66" w:rsidRPr="00C811C6" w:rsidRDefault="004F1C66" w:rsidP="004F1C66">
      <w:pPr>
        <w:spacing w:after="0" w:line="240" w:lineRule="auto"/>
        <w:rPr>
          <w:rFonts w:ascii="Times New Roman" w:eastAsia="Times New Roman" w:hAnsi="Times New Roman"/>
          <w:b/>
          <w:i/>
          <w:sz w:val="24"/>
          <w:szCs w:val="22"/>
        </w:rPr>
      </w:pPr>
      <w:r w:rsidRPr="00C811C6">
        <w:rPr>
          <w:rFonts w:ascii="Times New Roman" w:eastAsia="Times New Roman" w:hAnsi="Times New Roman"/>
          <w:b/>
          <w:i/>
          <w:sz w:val="24"/>
          <w:szCs w:val="22"/>
        </w:rPr>
        <w:t>Akcije prikupljanja otpada</w:t>
      </w:r>
    </w:p>
    <w:p w14:paraId="09C7B31A" w14:textId="77777777" w:rsidR="00147197" w:rsidRPr="009B042C" w:rsidRDefault="004F1C66" w:rsidP="004F1C66">
      <w:pPr>
        <w:spacing w:after="0"/>
        <w:ind w:firstLine="567"/>
        <w:jc w:val="both"/>
        <w:rPr>
          <w:rFonts w:ascii="Times New Roman" w:hAnsi="Times New Roman"/>
          <w:sz w:val="22"/>
          <w:szCs w:val="22"/>
        </w:rPr>
      </w:pPr>
      <w:r w:rsidRPr="00C811C6">
        <w:rPr>
          <w:rFonts w:ascii="Times New Roman" w:hAnsi="Times New Roman"/>
          <w:sz w:val="24"/>
          <w:szCs w:val="22"/>
        </w:rPr>
        <w:t xml:space="preserve">Kako na području Općine </w:t>
      </w:r>
      <w:r>
        <w:rPr>
          <w:rFonts w:ascii="Times New Roman" w:hAnsi="Times New Roman"/>
          <w:sz w:val="24"/>
          <w:szCs w:val="22"/>
        </w:rPr>
        <w:t>nema lokacija na kojima se nepropisno odbacuje otpad, do sada nisu organizirane akcije prikupljanja nepropisno odbačenog otpada (zelena čistka i sl.). Organizirano se prikuplja glomazni otpad te se informacija o terminu sakupljanja otpada oglašava na Internet stranicama Općine i u medijima.</w:t>
      </w:r>
    </w:p>
    <w:p w14:paraId="4D2EB4E7" w14:textId="77777777" w:rsidR="00764CFA" w:rsidRPr="009B042C" w:rsidRDefault="00764CFA" w:rsidP="00026522">
      <w:pPr>
        <w:spacing w:after="0" w:line="240" w:lineRule="auto"/>
        <w:ind w:firstLine="567"/>
        <w:jc w:val="both"/>
        <w:rPr>
          <w:rFonts w:ascii="Times New Roman" w:hAnsi="Times New Roman"/>
          <w:sz w:val="22"/>
          <w:szCs w:val="22"/>
          <w:highlight w:val="red"/>
        </w:rPr>
      </w:pPr>
    </w:p>
    <w:p w14:paraId="13DECE33" w14:textId="77777777" w:rsidR="000223A2" w:rsidRPr="009B042C" w:rsidRDefault="000223A2">
      <w:pPr>
        <w:rPr>
          <w:rFonts w:ascii="Times New Roman" w:eastAsiaTheme="majorEastAsia" w:hAnsi="Times New Roman"/>
          <w:b/>
          <w:bCs/>
          <w:sz w:val="28"/>
          <w:szCs w:val="28"/>
        </w:rPr>
      </w:pPr>
      <w:r w:rsidRPr="009B042C">
        <w:rPr>
          <w:rFonts w:ascii="Times New Roman" w:hAnsi="Times New Roman"/>
        </w:rPr>
        <w:br w:type="page"/>
      </w:r>
    </w:p>
    <w:p w14:paraId="65992A8E" w14:textId="77777777" w:rsidR="00026522" w:rsidRPr="009B042C" w:rsidRDefault="00C85525" w:rsidP="00026522">
      <w:pPr>
        <w:pStyle w:val="Naslov1"/>
        <w:spacing w:before="0" w:line="240" w:lineRule="auto"/>
        <w:jc w:val="both"/>
        <w:rPr>
          <w:rFonts w:ascii="Times New Roman" w:eastAsia="Times New Roman" w:hAnsi="Times New Roman" w:cs="Times New Roman"/>
          <w:color w:val="auto"/>
        </w:rPr>
      </w:pPr>
      <w:bookmarkStart w:id="29" w:name="_Toc520965989"/>
      <w:r>
        <w:rPr>
          <w:rFonts w:ascii="Times New Roman" w:hAnsi="Times New Roman" w:cs="Times New Roman"/>
          <w:color w:val="auto"/>
        </w:rPr>
        <w:lastRenderedPageBreak/>
        <w:t>9</w:t>
      </w:r>
      <w:r w:rsidR="00026522" w:rsidRPr="009B042C">
        <w:rPr>
          <w:rFonts w:ascii="Times New Roman" w:hAnsi="Times New Roman" w:cs="Times New Roman"/>
          <w:color w:val="auto"/>
        </w:rPr>
        <w:t xml:space="preserve">. </w:t>
      </w:r>
      <w:r w:rsidR="00C27BD7" w:rsidRPr="009B042C">
        <w:rPr>
          <w:rFonts w:ascii="Times New Roman" w:hAnsi="Times New Roman" w:cs="Times New Roman"/>
          <w:color w:val="auto"/>
        </w:rPr>
        <w:t>Opće mjere za gospodarenje otpadom, opasnim otpadom i posebnim kategorijama otpada</w:t>
      </w:r>
      <w:bookmarkEnd w:id="29"/>
    </w:p>
    <w:p w14:paraId="400273FC" w14:textId="77777777" w:rsidR="00026522" w:rsidRPr="009B042C" w:rsidRDefault="00026522" w:rsidP="00026522">
      <w:pPr>
        <w:autoSpaceDE w:val="0"/>
        <w:autoSpaceDN w:val="0"/>
        <w:adjustRightInd w:val="0"/>
        <w:spacing w:after="0" w:line="240" w:lineRule="auto"/>
        <w:rPr>
          <w:rFonts w:ascii="Times New Roman" w:hAnsi="Times New Roman"/>
          <w:color w:val="000000"/>
          <w:sz w:val="23"/>
          <w:szCs w:val="23"/>
          <w:highlight w:val="red"/>
          <w:lang w:eastAsia="en-US"/>
        </w:rPr>
      </w:pPr>
    </w:p>
    <w:p w14:paraId="392861B0" w14:textId="77777777" w:rsidR="00026522" w:rsidRPr="00104AB3" w:rsidRDefault="0003523F" w:rsidP="00104AB3">
      <w:pPr>
        <w:autoSpaceDE w:val="0"/>
        <w:autoSpaceDN w:val="0"/>
        <w:adjustRightInd w:val="0"/>
        <w:spacing w:after="0"/>
        <w:ind w:firstLine="567"/>
        <w:jc w:val="both"/>
        <w:rPr>
          <w:rFonts w:ascii="Times New Roman" w:hAnsi="Times New Roman"/>
          <w:color w:val="000000"/>
          <w:sz w:val="24"/>
          <w:szCs w:val="22"/>
          <w:lang w:eastAsia="en-US"/>
        </w:rPr>
      </w:pPr>
      <w:r w:rsidRPr="00104AB3">
        <w:rPr>
          <w:rFonts w:ascii="Times New Roman" w:hAnsi="Times New Roman"/>
          <w:color w:val="000000"/>
          <w:sz w:val="24"/>
          <w:szCs w:val="22"/>
          <w:lang w:eastAsia="en-US"/>
        </w:rPr>
        <w:t>Cjeloviti sustav gospodarenja otpadom podrazumijeva izbjegavanje</w:t>
      </w:r>
      <w:r w:rsidR="00026522" w:rsidRPr="00104AB3">
        <w:rPr>
          <w:rFonts w:ascii="Times New Roman" w:hAnsi="Times New Roman"/>
          <w:color w:val="000000"/>
          <w:sz w:val="24"/>
          <w:szCs w:val="22"/>
          <w:lang w:eastAsia="en-US"/>
        </w:rPr>
        <w:t xml:space="preserve"> nastanka otpada, vrednovanja otpada čiji se nastanak nije mogao izbjeći (materijalna, biološka i energetska reciklaža) te odlaganje otpada koji se ne može drugačije iskoristiti.</w:t>
      </w:r>
    </w:p>
    <w:p w14:paraId="5D38804A" w14:textId="77777777" w:rsidR="00026522" w:rsidRPr="00104AB3" w:rsidRDefault="00026522" w:rsidP="00104AB3">
      <w:pPr>
        <w:autoSpaceDE w:val="0"/>
        <w:autoSpaceDN w:val="0"/>
        <w:adjustRightInd w:val="0"/>
        <w:spacing w:after="0"/>
        <w:ind w:firstLine="567"/>
        <w:jc w:val="both"/>
        <w:rPr>
          <w:rFonts w:ascii="Times New Roman" w:hAnsi="Times New Roman"/>
          <w:color w:val="000000"/>
          <w:sz w:val="24"/>
          <w:szCs w:val="22"/>
          <w:lang w:eastAsia="en-US"/>
        </w:rPr>
      </w:pPr>
      <w:r w:rsidRPr="00104AB3">
        <w:rPr>
          <w:rFonts w:ascii="Times New Roman" w:hAnsi="Times New Roman"/>
          <w:color w:val="000000"/>
          <w:sz w:val="24"/>
          <w:szCs w:val="22"/>
          <w:lang w:eastAsia="en-US"/>
        </w:rPr>
        <w:t xml:space="preserve">Sukladno članku 35. Zakona </w:t>
      </w:r>
      <w:r w:rsidR="0003523F" w:rsidRPr="00104AB3">
        <w:rPr>
          <w:rFonts w:ascii="Times New Roman" w:hAnsi="Times New Roman"/>
          <w:color w:val="000000"/>
          <w:sz w:val="24"/>
          <w:szCs w:val="22"/>
          <w:lang w:eastAsia="en-US"/>
        </w:rPr>
        <w:t>o održivom gospodarenju otpadom</w:t>
      </w:r>
      <w:r w:rsidR="00C27BD7" w:rsidRPr="00104AB3">
        <w:rPr>
          <w:rFonts w:ascii="Times New Roman" w:hAnsi="Times New Roman"/>
          <w:color w:val="000000"/>
          <w:sz w:val="24"/>
          <w:szCs w:val="22"/>
          <w:lang w:eastAsia="en-US"/>
        </w:rPr>
        <w:t>,</w:t>
      </w:r>
      <w:r w:rsidRPr="00104AB3">
        <w:rPr>
          <w:rFonts w:ascii="Times New Roman" w:hAnsi="Times New Roman"/>
          <w:color w:val="000000"/>
          <w:sz w:val="24"/>
          <w:szCs w:val="22"/>
          <w:lang w:eastAsia="en-US"/>
        </w:rPr>
        <w:t xml:space="preserve"> </w:t>
      </w:r>
      <w:r w:rsidR="00C27BD7" w:rsidRPr="00104AB3">
        <w:rPr>
          <w:rFonts w:ascii="Times New Roman" w:hAnsi="Times New Roman"/>
          <w:color w:val="000000"/>
          <w:sz w:val="24"/>
          <w:szCs w:val="22"/>
          <w:lang w:eastAsia="en-US"/>
        </w:rPr>
        <w:t>JLS</w:t>
      </w:r>
      <w:r w:rsidRPr="00104AB3">
        <w:rPr>
          <w:rFonts w:ascii="Times New Roman" w:hAnsi="Times New Roman"/>
          <w:color w:val="000000"/>
          <w:sz w:val="24"/>
          <w:szCs w:val="22"/>
          <w:lang w:eastAsia="en-US"/>
        </w:rPr>
        <w:t xml:space="preserve"> izvršava obvezu </w:t>
      </w:r>
      <w:r w:rsidRPr="00104AB3">
        <w:rPr>
          <w:rFonts w:ascii="Times New Roman" w:hAnsi="Times New Roman"/>
          <w:b/>
          <w:i/>
          <w:color w:val="000000"/>
          <w:sz w:val="24"/>
          <w:szCs w:val="22"/>
          <w:lang w:eastAsia="en-US"/>
        </w:rPr>
        <w:t>odvojenog prikupljanja problematičnog otpada, otpadnog papira, metala, stakla, plastike i tekstila te krupnog (glomaznog) komunalnog otpada</w:t>
      </w:r>
      <w:r w:rsidRPr="00104AB3">
        <w:rPr>
          <w:rFonts w:ascii="Times New Roman" w:hAnsi="Times New Roman"/>
          <w:color w:val="000000"/>
          <w:sz w:val="24"/>
          <w:szCs w:val="22"/>
          <w:lang w:eastAsia="en-US"/>
        </w:rPr>
        <w:t xml:space="preserve"> na način da osigura:</w:t>
      </w:r>
    </w:p>
    <w:p w14:paraId="5B9E918A" w14:textId="77777777" w:rsidR="0003523F" w:rsidRPr="00104AB3" w:rsidRDefault="0003523F" w:rsidP="00AE3E91">
      <w:pPr>
        <w:pStyle w:val="Odlomakpopisa"/>
        <w:numPr>
          <w:ilvl w:val="0"/>
          <w:numId w:val="7"/>
        </w:numPr>
        <w:autoSpaceDE w:val="0"/>
        <w:autoSpaceDN w:val="0"/>
        <w:adjustRightInd w:val="0"/>
        <w:spacing w:after="0"/>
        <w:jc w:val="both"/>
        <w:rPr>
          <w:rFonts w:ascii="Times New Roman" w:hAnsi="Times New Roman"/>
          <w:color w:val="000000"/>
          <w:sz w:val="24"/>
          <w:szCs w:val="22"/>
          <w:lang w:eastAsia="en-US"/>
        </w:rPr>
      </w:pPr>
      <w:r w:rsidRPr="00104AB3">
        <w:rPr>
          <w:rFonts w:ascii="Times New Roman" w:hAnsi="Times New Roman"/>
          <w:color w:val="000000"/>
          <w:sz w:val="24"/>
          <w:szCs w:val="22"/>
          <w:lang w:eastAsia="en-US"/>
        </w:rPr>
        <w:t xml:space="preserve">funkcioniranje jednog ili više </w:t>
      </w:r>
      <w:proofErr w:type="spellStart"/>
      <w:r w:rsidRPr="00104AB3">
        <w:rPr>
          <w:rFonts w:ascii="Times New Roman" w:hAnsi="Times New Roman"/>
          <w:color w:val="000000"/>
          <w:sz w:val="24"/>
          <w:szCs w:val="22"/>
          <w:lang w:eastAsia="en-US"/>
        </w:rPr>
        <w:t>reciklažnih</w:t>
      </w:r>
      <w:proofErr w:type="spellEnd"/>
      <w:r w:rsidRPr="00104AB3">
        <w:rPr>
          <w:rFonts w:ascii="Times New Roman" w:hAnsi="Times New Roman"/>
          <w:color w:val="000000"/>
          <w:sz w:val="24"/>
          <w:szCs w:val="22"/>
          <w:lang w:eastAsia="en-US"/>
        </w:rPr>
        <w:t xml:space="preserve"> dvorišta, odnosno mobilne jedinice na svom području </w:t>
      </w:r>
    </w:p>
    <w:p w14:paraId="6D42423B" w14:textId="77777777" w:rsidR="00026522" w:rsidRPr="00104AB3" w:rsidRDefault="00026522" w:rsidP="00AE3E91">
      <w:pPr>
        <w:pStyle w:val="Odlomakpopisa"/>
        <w:numPr>
          <w:ilvl w:val="0"/>
          <w:numId w:val="7"/>
        </w:numPr>
        <w:autoSpaceDE w:val="0"/>
        <w:autoSpaceDN w:val="0"/>
        <w:adjustRightInd w:val="0"/>
        <w:spacing w:after="0"/>
        <w:jc w:val="both"/>
        <w:rPr>
          <w:rFonts w:ascii="Times New Roman" w:hAnsi="Times New Roman"/>
          <w:color w:val="000000"/>
          <w:sz w:val="24"/>
          <w:szCs w:val="22"/>
          <w:lang w:eastAsia="en-US"/>
        </w:rPr>
      </w:pPr>
      <w:r w:rsidRPr="00104AB3">
        <w:rPr>
          <w:rFonts w:ascii="Times New Roman" w:hAnsi="Times New Roman"/>
          <w:color w:val="000000"/>
          <w:sz w:val="24"/>
          <w:szCs w:val="22"/>
          <w:lang w:eastAsia="en-US"/>
        </w:rPr>
        <w:t>postavljanje odgovarajućeg broja i vrsta spremnika za odvojeno sakupljanje problematičnog otpada, otpadnog papira, metala, stakla, plastike i tekstila, koji nisu obuhvaćeni sustavom gospodarenja posebnom kategorijom otpada, na javnoj površini,</w:t>
      </w:r>
    </w:p>
    <w:p w14:paraId="21F3CF3E" w14:textId="77777777" w:rsidR="00026522" w:rsidRPr="00104AB3" w:rsidRDefault="00026522" w:rsidP="00AE3E91">
      <w:pPr>
        <w:pStyle w:val="Odlomakpopisa"/>
        <w:numPr>
          <w:ilvl w:val="0"/>
          <w:numId w:val="7"/>
        </w:numPr>
        <w:autoSpaceDE w:val="0"/>
        <w:autoSpaceDN w:val="0"/>
        <w:adjustRightInd w:val="0"/>
        <w:spacing w:after="0"/>
        <w:jc w:val="both"/>
        <w:rPr>
          <w:rFonts w:ascii="Times New Roman" w:hAnsi="Times New Roman"/>
          <w:color w:val="000000"/>
          <w:sz w:val="24"/>
          <w:szCs w:val="22"/>
          <w:lang w:eastAsia="en-US"/>
        </w:rPr>
      </w:pPr>
      <w:r w:rsidRPr="00104AB3">
        <w:rPr>
          <w:rFonts w:ascii="Times New Roman" w:hAnsi="Times New Roman"/>
          <w:color w:val="000000"/>
          <w:sz w:val="24"/>
          <w:szCs w:val="22"/>
          <w:lang w:eastAsia="en-US"/>
        </w:rPr>
        <w:t xml:space="preserve">obavještavanje kućanstva o lokaciji i izmjeni lokacije </w:t>
      </w:r>
      <w:proofErr w:type="spellStart"/>
      <w:r w:rsidRPr="00104AB3">
        <w:rPr>
          <w:rFonts w:ascii="Times New Roman" w:hAnsi="Times New Roman"/>
          <w:color w:val="000000"/>
          <w:sz w:val="24"/>
          <w:szCs w:val="22"/>
          <w:lang w:eastAsia="en-US"/>
        </w:rPr>
        <w:t>reciklažnog</w:t>
      </w:r>
      <w:proofErr w:type="spellEnd"/>
      <w:r w:rsidRPr="00104AB3">
        <w:rPr>
          <w:rFonts w:ascii="Times New Roman" w:hAnsi="Times New Roman"/>
          <w:color w:val="000000"/>
          <w:sz w:val="24"/>
          <w:szCs w:val="22"/>
          <w:lang w:eastAsia="en-US"/>
        </w:rPr>
        <w:t xml:space="preserve"> dvorišta, spremnika za odvojeno sakupljanje problematičnog otpada, otpadnog papira, metala, stakla, plastike i tekstila,</w:t>
      </w:r>
    </w:p>
    <w:p w14:paraId="2162301A" w14:textId="77777777" w:rsidR="00026522" w:rsidRPr="009B042C" w:rsidRDefault="00026522" w:rsidP="00AE3E91">
      <w:pPr>
        <w:pStyle w:val="Odlomakpopisa"/>
        <w:numPr>
          <w:ilvl w:val="0"/>
          <w:numId w:val="7"/>
        </w:numPr>
        <w:autoSpaceDE w:val="0"/>
        <w:autoSpaceDN w:val="0"/>
        <w:adjustRightInd w:val="0"/>
        <w:spacing w:after="0"/>
        <w:jc w:val="both"/>
        <w:rPr>
          <w:rFonts w:ascii="Times New Roman" w:hAnsi="Times New Roman"/>
          <w:color w:val="000000"/>
          <w:sz w:val="22"/>
          <w:szCs w:val="22"/>
          <w:lang w:eastAsia="en-US"/>
        </w:rPr>
      </w:pPr>
      <w:r w:rsidRPr="00104AB3">
        <w:rPr>
          <w:rFonts w:ascii="Times New Roman" w:hAnsi="Times New Roman"/>
          <w:color w:val="000000"/>
          <w:sz w:val="24"/>
          <w:szCs w:val="22"/>
          <w:lang w:eastAsia="en-US"/>
        </w:rPr>
        <w:t>uslugu prijevoza krupnog (glomaznog) komunalnog otpada na zahtjev korisnika usluge.</w:t>
      </w:r>
    </w:p>
    <w:p w14:paraId="4EDC2039" w14:textId="77777777" w:rsidR="00026522" w:rsidRPr="009B042C" w:rsidRDefault="00026522" w:rsidP="00026522">
      <w:pPr>
        <w:autoSpaceDE w:val="0"/>
        <w:autoSpaceDN w:val="0"/>
        <w:adjustRightInd w:val="0"/>
        <w:spacing w:after="0" w:line="240" w:lineRule="auto"/>
        <w:rPr>
          <w:rFonts w:ascii="Times New Roman" w:hAnsi="Times New Roman"/>
          <w:color w:val="000000"/>
          <w:sz w:val="22"/>
          <w:szCs w:val="22"/>
          <w:lang w:eastAsia="en-US"/>
        </w:rPr>
      </w:pPr>
    </w:p>
    <w:p w14:paraId="6DCD0F2F" w14:textId="77777777" w:rsidR="00ED55ED" w:rsidRPr="00300625" w:rsidRDefault="004F1C66" w:rsidP="00300625">
      <w:pPr>
        <w:autoSpaceDE w:val="0"/>
        <w:autoSpaceDN w:val="0"/>
        <w:adjustRightInd w:val="0"/>
        <w:spacing w:after="0"/>
        <w:ind w:firstLine="567"/>
        <w:jc w:val="both"/>
        <w:rPr>
          <w:rFonts w:ascii="Times New Roman" w:hAnsi="Times New Roman"/>
          <w:color w:val="000000"/>
          <w:sz w:val="24"/>
          <w:szCs w:val="24"/>
          <w:lang w:eastAsia="en-US"/>
        </w:rPr>
      </w:pPr>
      <w:r w:rsidRPr="00300625">
        <w:rPr>
          <w:rFonts w:ascii="Times New Roman" w:hAnsi="Times New Roman"/>
          <w:color w:val="000000"/>
          <w:sz w:val="24"/>
          <w:szCs w:val="24"/>
          <w:lang w:eastAsia="en-US"/>
        </w:rPr>
        <w:t xml:space="preserve">Kako je prethodno navedeno, na području Općine tek se planira izgradnja </w:t>
      </w:r>
      <w:proofErr w:type="spellStart"/>
      <w:r w:rsidRPr="00300625">
        <w:rPr>
          <w:rFonts w:ascii="Times New Roman" w:hAnsi="Times New Roman"/>
          <w:color w:val="000000"/>
          <w:sz w:val="24"/>
          <w:szCs w:val="24"/>
          <w:lang w:eastAsia="en-US"/>
        </w:rPr>
        <w:t>reciklažnog</w:t>
      </w:r>
      <w:proofErr w:type="spellEnd"/>
      <w:r w:rsidRPr="00300625">
        <w:rPr>
          <w:rFonts w:ascii="Times New Roman" w:hAnsi="Times New Roman"/>
          <w:color w:val="000000"/>
          <w:sz w:val="24"/>
          <w:szCs w:val="24"/>
          <w:lang w:eastAsia="en-US"/>
        </w:rPr>
        <w:t xml:space="preserve"> dvorišta u kojem će biti omogućeno odvojeno sakupljanje </w:t>
      </w:r>
      <w:r w:rsidR="00300625" w:rsidRPr="00300625">
        <w:rPr>
          <w:rFonts w:ascii="Times New Roman" w:hAnsi="Times New Roman"/>
          <w:color w:val="000000"/>
          <w:sz w:val="24"/>
          <w:szCs w:val="24"/>
          <w:lang w:eastAsia="en-US"/>
        </w:rPr>
        <w:t>otpada. Također, na području Općine postavljeni su spremnici za odvojeno sakupljanje otpadnog papira, stakla i plastike na javnim površinama.</w:t>
      </w:r>
    </w:p>
    <w:p w14:paraId="6ECC6E2A" w14:textId="77777777" w:rsidR="00ED55ED" w:rsidRPr="009B042C" w:rsidRDefault="00ED55ED" w:rsidP="00026522">
      <w:pPr>
        <w:autoSpaceDE w:val="0"/>
        <w:autoSpaceDN w:val="0"/>
        <w:adjustRightInd w:val="0"/>
        <w:spacing w:after="0" w:line="240" w:lineRule="auto"/>
        <w:rPr>
          <w:rFonts w:ascii="Times New Roman" w:hAnsi="Times New Roman"/>
          <w:color w:val="000000"/>
          <w:sz w:val="22"/>
          <w:szCs w:val="22"/>
          <w:highlight w:val="red"/>
          <w:lang w:eastAsia="en-US"/>
        </w:rPr>
      </w:pPr>
    </w:p>
    <w:p w14:paraId="33AB3745" w14:textId="77777777" w:rsidR="00026522" w:rsidRPr="009B042C" w:rsidRDefault="004D6D8C" w:rsidP="00026522">
      <w:pPr>
        <w:pStyle w:val="Naslov2"/>
        <w:spacing w:before="0" w:line="240" w:lineRule="auto"/>
        <w:rPr>
          <w:rFonts w:ascii="Times New Roman" w:hAnsi="Times New Roman" w:cs="Times New Roman"/>
          <w:color w:val="auto"/>
          <w:lang w:eastAsia="en-US"/>
        </w:rPr>
      </w:pPr>
      <w:bookmarkStart w:id="30" w:name="_Toc520965990"/>
      <w:r>
        <w:rPr>
          <w:rFonts w:ascii="Times New Roman" w:hAnsi="Times New Roman" w:cs="Times New Roman"/>
          <w:color w:val="auto"/>
          <w:lang w:eastAsia="en-US"/>
        </w:rPr>
        <w:t>9</w:t>
      </w:r>
      <w:r w:rsidR="00026522" w:rsidRPr="009B042C">
        <w:rPr>
          <w:rFonts w:ascii="Times New Roman" w:hAnsi="Times New Roman" w:cs="Times New Roman"/>
          <w:color w:val="auto"/>
          <w:lang w:eastAsia="en-US"/>
        </w:rPr>
        <w:t>.1. Opasni otpad</w:t>
      </w:r>
      <w:bookmarkEnd w:id="30"/>
    </w:p>
    <w:p w14:paraId="4A742F34" w14:textId="77777777" w:rsidR="00026522" w:rsidRPr="009B042C" w:rsidRDefault="00026522" w:rsidP="00026522">
      <w:pPr>
        <w:autoSpaceDE w:val="0"/>
        <w:autoSpaceDN w:val="0"/>
        <w:adjustRightInd w:val="0"/>
        <w:spacing w:after="0" w:line="240" w:lineRule="auto"/>
        <w:jc w:val="both"/>
        <w:rPr>
          <w:rFonts w:ascii="Times New Roman" w:hAnsi="Times New Roman"/>
          <w:color w:val="000000"/>
          <w:sz w:val="22"/>
          <w:szCs w:val="22"/>
          <w:lang w:eastAsia="en-US"/>
        </w:rPr>
      </w:pPr>
    </w:p>
    <w:p w14:paraId="6643AF43" w14:textId="77777777" w:rsidR="00104AB3" w:rsidRDefault="00104AB3" w:rsidP="00104AB3">
      <w:pPr>
        <w:autoSpaceDE w:val="0"/>
        <w:autoSpaceDN w:val="0"/>
        <w:adjustRightInd w:val="0"/>
        <w:spacing w:after="0"/>
        <w:ind w:firstLine="567"/>
        <w:jc w:val="both"/>
        <w:rPr>
          <w:rFonts w:ascii="Times New Roman" w:hAnsi="Times New Roman"/>
          <w:color w:val="000000"/>
          <w:sz w:val="24"/>
          <w:szCs w:val="24"/>
        </w:rPr>
      </w:pPr>
      <w:r w:rsidRPr="00DA0061">
        <w:rPr>
          <w:rFonts w:ascii="Times New Roman" w:hAnsi="Times New Roman"/>
          <w:b/>
          <w:bCs/>
          <w:i/>
          <w:iCs/>
          <w:color w:val="000000"/>
          <w:sz w:val="24"/>
          <w:szCs w:val="24"/>
        </w:rPr>
        <w:t xml:space="preserve">Opasni otpad </w:t>
      </w:r>
      <w:r w:rsidRPr="00DA0061">
        <w:rPr>
          <w:rFonts w:ascii="Times New Roman" w:hAnsi="Times New Roman"/>
          <w:color w:val="000000"/>
          <w:sz w:val="24"/>
          <w:szCs w:val="24"/>
        </w:rPr>
        <w:t>je otpad koji posjeduje jedno ili više opasnih svojstva iz Priloga Uredbe</w:t>
      </w:r>
      <w:r>
        <w:rPr>
          <w:color w:val="000000"/>
        </w:rPr>
        <w:t xml:space="preserve"> </w:t>
      </w:r>
      <w:r w:rsidRPr="00DA0061">
        <w:rPr>
          <w:rFonts w:ascii="Times New Roman" w:hAnsi="Times New Roman"/>
          <w:color w:val="000000"/>
          <w:sz w:val="24"/>
          <w:szCs w:val="24"/>
        </w:rPr>
        <w:t xml:space="preserve">(EU) br. 1357/204, dok je </w:t>
      </w:r>
      <w:r w:rsidRPr="00DA0061">
        <w:rPr>
          <w:rFonts w:ascii="Times New Roman" w:hAnsi="Times New Roman"/>
          <w:b/>
          <w:bCs/>
          <w:i/>
          <w:iCs/>
          <w:color w:val="000000"/>
          <w:sz w:val="24"/>
          <w:szCs w:val="24"/>
        </w:rPr>
        <w:t xml:space="preserve">problematični otpad </w:t>
      </w:r>
      <w:r w:rsidRPr="00DA0061">
        <w:rPr>
          <w:rFonts w:ascii="Times New Roman" w:hAnsi="Times New Roman"/>
          <w:color w:val="000000"/>
          <w:sz w:val="24"/>
          <w:szCs w:val="24"/>
        </w:rPr>
        <w:t>opasni otpad iz podgrupe 20 01 Kataloga otpada</w:t>
      </w:r>
      <w:r>
        <w:rPr>
          <w:color w:val="000000"/>
        </w:rPr>
        <w:t xml:space="preserve"> </w:t>
      </w:r>
      <w:r w:rsidRPr="00DA0061">
        <w:rPr>
          <w:rFonts w:ascii="Times New Roman" w:hAnsi="Times New Roman"/>
          <w:color w:val="000000"/>
          <w:sz w:val="24"/>
          <w:szCs w:val="24"/>
        </w:rPr>
        <w:t>koji uobičajeno nastaje u kućanstvu te opasni otpad koji je po svojstvima, sastavu i količini</w:t>
      </w:r>
      <w:r>
        <w:rPr>
          <w:color w:val="000000"/>
        </w:rPr>
        <w:t xml:space="preserve"> </w:t>
      </w:r>
      <w:r w:rsidRPr="00DA0061">
        <w:rPr>
          <w:rFonts w:ascii="Times New Roman" w:hAnsi="Times New Roman"/>
          <w:color w:val="000000"/>
          <w:sz w:val="24"/>
          <w:szCs w:val="24"/>
        </w:rPr>
        <w:t>usporediv s opasnim otpadom koji uobičajeno nastaje u kućanstvu</w:t>
      </w:r>
      <w:r w:rsidR="005E78B2">
        <w:rPr>
          <w:rFonts w:ascii="Times New Roman" w:hAnsi="Times New Roman"/>
          <w:color w:val="000000"/>
          <w:sz w:val="24"/>
          <w:szCs w:val="24"/>
        </w:rPr>
        <w:t>,</w:t>
      </w:r>
      <w:r w:rsidRPr="00DA0061">
        <w:rPr>
          <w:rFonts w:ascii="Times New Roman" w:hAnsi="Times New Roman"/>
          <w:color w:val="000000"/>
          <w:sz w:val="24"/>
          <w:szCs w:val="24"/>
        </w:rPr>
        <w:t xml:space="preserve"> pri čemu se problematičnim</w:t>
      </w:r>
      <w:r>
        <w:rPr>
          <w:color w:val="000000"/>
        </w:rPr>
        <w:t xml:space="preserve"> </w:t>
      </w:r>
      <w:r w:rsidRPr="00DA0061">
        <w:rPr>
          <w:rFonts w:ascii="Times New Roman" w:hAnsi="Times New Roman"/>
          <w:color w:val="000000"/>
          <w:sz w:val="24"/>
          <w:szCs w:val="24"/>
        </w:rPr>
        <w:t>otpadom smatra sve dok se nalazi kod proizvođača tog otpada.</w:t>
      </w:r>
      <w:r>
        <w:rPr>
          <w:color w:val="000000"/>
        </w:rPr>
        <w:t xml:space="preserve"> </w:t>
      </w:r>
      <w:r w:rsidRPr="00DA0061">
        <w:rPr>
          <w:rFonts w:ascii="Times New Roman" w:hAnsi="Times New Roman"/>
          <w:color w:val="000000"/>
          <w:sz w:val="24"/>
          <w:szCs w:val="24"/>
        </w:rPr>
        <w:t>U opasni otpad u komunalnom otpadu spadaju</w:t>
      </w:r>
    </w:p>
    <w:p w14:paraId="4DA78138" w14:textId="77777777" w:rsidR="00104AB3" w:rsidRPr="00DA0061" w:rsidRDefault="00104AB3" w:rsidP="00104AB3">
      <w:pPr>
        <w:pStyle w:val="Odlomakpopisa"/>
        <w:numPr>
          <w:ilvl w:val="0"/>
          <w:numId w:val="3"/>
        </w:numPr>
        <w:autoSpaceDE w:val="0"/>
        <w:autoSpaceDN w:val="0"/>
        <w:adjustRightInd w:val="0"/>
        <w:spacing w:after="0"/>
        <w:jc w:val="both"/>
        <w:rPr>
          <w:rFonts w:ascii="Times New Roman" w:hAnsi="Times New Roman"/>
          <w:color w:val="000000"/>
          <w:sz w:val="24"/>
          <w:szCs w:val="22"/>
          <w:lang w:eastAsia="en-US"/>
        </w:rPr>
      </w:pPr>
      <w:r w:rsidRPr="00DA0061">
        <w:rPr>
          <w:rFonts w:ascii="Times New Roman" w:hAnsi="Times New Roman"/>
          <w:color w:val="000000"/>
          <w:sz w:val="24"/>
          <w:szCs w:val="22"/>
          <w:lang w:eastAsia="en-US"/>
        </w:rPr>
        <w:t>akumulatori,</w:t>
      </w:r>
    </w:p>
    <w:p w14:paraId="2E15200E" w14:textId="77777777" w:rsidR="00104AB3" w:rsidRPr="00DA0061" w:rsidRDefault="00104AB3" w:rsidP="00104AB3">
      <w:pPr>
        <w:pStyle w:val="Odlomakpopisa"/>
        <w:numPr>
          <w:ilvl w:val="0"/>
          <w:numId w:val="3"/>
        </w:numPr>
        <w:autoSpaceDE w:val="0"/>
        <w:autoSpaceDN w:val="0"/>
        <w:adjustRightInd w:val="0"/>
        <w:spacing w:after="0"/>
        <w:jc w:val="both"/>
        <w:rPr>
          <w:rFonts w:ascii="Times New Roman" w:hAnsi="Times New Roman"/>
          <w:color w:val="000000"/>
          <w:sz w:val="24"/>
          <w:szCs w:val="22"/>
          <w:lang w:eastAsia="en-US"/>
        </w:rPr>
      </w:pPr>
      <w:r w:rsidRPr="00DA0061">
        <w:rPr>
          <w:rFonts w:ascii="Times New Roman" w:hAnsi="Times New Roman"/>
          <w:color w:val="000000"/>
          <w:sz w:val="24"/>
          <w:szCs w:val="22"/>
          <w:lang w:eastAsia="en-US"/>
        </w:rPr>
        <w:t>baterije,</w:t>
      </w:r>
    </w:p>
    <w:p w14:paraId="7B7B8356" w14:textId="77777777" w:rsidR="00104AB3" w:rsidRPr="00DA0061" w:rsidRDefault="00104AB3" w:rsidP="00104AB3">
      <w:pPr>
        <w:pStyle w:val="Odlomakpopisa"/>
        <w:numPr>
          <w:ilvl w:val="0"/>
          <w:numId w:val="3"/>
        </w:numPr>
        <w:autoSpaceDE w:val="0"/>
        <w:autoSpaceDN w:val="0"/>
        <w:adjustRightInd w:val="0"/>
        <w:spacing w:after="0"/>
        <w:jc w:val="both"/>
        <w:rPr>
          <w:rFonts w:ascii="Times New Roman" w:hAnsi="Times New Roman"/>
          <w:color w:val="000000"/>
          <w:sz w:val="24"/>
          <w:szCs w:val="22"/>
          <w:lang w:eastAsia="en-US"/>
        </w:rPr>
      </w:pPr>
      <w:r w:rsidRPr="00DA0061">
        <w:rPr>
          <w:rFonts w:ascii="Times New Roman" w:hAnsi="Times New Roman"/>
          <w:color w:val="000000"/>
          <w:sz w:val="24"/>
          <w:szCs w:val="22"/>
          <w:lang w:eastAsia="en-US"/>
        </w:rPr>
        <w:t>lijekovi (</w:t>
      </w:r>
      <w:proofErr w:type="spellStart"/>
      <w:r w:rsidRPr="00DA0061">
        <w:rPr>
          <w:rFonts w:ascii="Times New Roman" w:hAnsi="Times New Roman"/>
          <w:color w:val="000000"/>
          <w:sz w:val="24"/>
          <w:szCs w:val="22"/>
          <w:lang w:eastAsia="en-US"/>
        </w:rPr>
        <w:t>citotoksici</w:t>
      </w:r>
      <w:proofErr w:type="spellEnd"/>
      <w:r w:rsidRPr="00DA0061">
        <w:rPr>
          <w:rFonts w:ascii="Times New Roman" w:hAnsi="Times New Roman"/>
          <w:color w:val="000000"/>
          <w:sz w:val="24"/>
          <w:szCs w:val="22"/>
          <w:lang w:eastAsia="en-US"/>
        </w:rPr>
        <w:t>, citostatici),</w:t>
      </w:r>
    </w:p>
    <w:p w14:paraId="4C6A7AAB" w14:textId="77777777" w:rsidR="00104AB3" w:rsidRPr="00DA0061" w:rsidRDefault="00104AB3" w:rsidP="00104AB3">
      <w:pPr>
        <w:pStyle w:val="Odlomakpopisa"/>
        <w:numPr>
          <w:ilvl w:val="0"/>
          <w:numId w:val="3"/>
        </w:numPr>
        <w:autoSpaceDE w:val="0"/>
        <w:autoSpaceDN w:val="0"/>
        <w:adjustRightInd w:val="0"/>
        <w:spacing w:after="0"/>
        <w:jc w:val="both"/>
        <w:rPr>
          <w:rFonts w:ascii="Times New Roman" w:hAnsi="Times New Roman"/>
          <w:color w:val="000000"/>
          <w:sz w:val="24"/>
          <w:szCs w:val="22"/>
          <w:lang w:eastAsia="en-US"/>
        </w:rPr>
      </w:pPr>
      <w:r w:rsidRPr="00DA0061">
        <w:rPr>
          <w:rFonts w:ascii="Times New Roman" w:hAnsi="Times New Roman"/>
          <w:color w:val="000000"/>
          <w:sz w:val="24"/>
          <w:szCs w:val="22"/>
          <w:lang w:eastAsia="en-US"/>
        </w:rPr>
        <w:t>ostaci boja i lakova i otapala,</w:t>
      </w:r>
    </w:p>
    <w:p w14:paraId="2BF0D8D9" w14:textId="77777777" w:rsidR="00104AB3" w:rsidRPr="00DA0061" w:rsidRDefault="00104AB3" w:rsidP="00104AB3">
      <w:pPr>
        <w:pStyle w:val="Odlomakpopisa"/>
        <w:numPr>
          <w:ilvl w:val="0"/>
          <w:numId w:val="3"/>
        </w:numPr>
        <w:autoSpaceDE w:val="0"/>
        <w:autoSpaceDN w:val="0"/>
        <w:adjustRightInd w:val="0"/>
        <w:spacing w:after="0"/>
        <w:jc w:val="both"/>
        <w:rPr>
          <w:rFonts w:ascii="Times New Roman" w:hAnsi="Times New Roman"/>
          <w:color w:val="000000"/>
          <w:sz w:val="24"/>
          <w:szCs w:val="22"/>
          <w:lang w:eastAsia="en-US"/>
        </w:rPr>
      </w:pPr>
      <w:r w:rsidRPr="00DA0061">
        <w:rPr>
          <w:rFonts w:ascii="Times New Roman" w:hAnsi="Times New Roman"/>
          <w:color w:val="000000"/>
          <w:sz w:val="24"/>
          <w:szCs w:val="22"/>
          <w:lang w:eastAsia="en-US"/>
        </w:rPr>
        <w:t>tiskarske boje, fotografske kemikalije,</w:t>
      </w:r>
    </w:p>
    <w:p w14:paraId="51BBD7CB" w14:textId="77777777" w:rsidR="00104AB3" w:rsidRPr="00DA0061" w:rsidRDefault="00104AB3" w:rsidP="00104AB3">
      <w:pPr>
        <w:pStyle w:val="Odlomakpopisa"/>
        <w:numPr>
          <w:ilvl w:val="0"/>
          <w:numId w:val="3"/>
        </w:numPr>
        <w:autoSpaceDE w:val="0"/>
        <w:autoSpaceDN w:val="0"/>
        <w:adjustRightInd w:val="0"/>
        <w:spacing w:after="0"/>
        <w:jc w:val="both"/>
        <w:rPr>
          <w:rFonts w:ascii="Times New Roman" w:hAnsi="Times New Roman"/>
          <w:color w:val="000000"/>
          <w:sz w:val="24"/>
          <w:szCs w:val="22"/>
          <w:lang w:eastAsia="en-US"/>
        </w:rPr>
      </w:pPr>
      <w:r w:rsidRPr="00DA0061">
        <w:rPr>
          <w:rFonts w:ascii="Times New Roman" w:hAnsi="Times New Roman"/>
          <w:color w:val="000000"/>
          <w:sz w:val="24"/>
          <w:szCs w:val="22"/>
          <w:lang w:eastAsia="en-US"/>
        </w:rPr>
        <w:t>stara ulja i masti,</w:t>
      </w:r>
    </w:p>
    <w:p w14:paraId="2E527438" w14:textId="77777777" w:rsidR="00104AB3" w:rsidRPr="00DA0061" w:rsidRDefault="00104AB3" w:rsidP="00104AB3">
      <w:pPr>
        <w:pStyle w:val="Odlomakpopisa"/>
        <w:numPr>
          <w:ilvl w:val="0"/>
          <w:numId w:val="3"/>
        </w:numPr>
        <w:autoSpaceDE w:val="0"/>
        <w:autoSpaceDN w:val="0"/>
        <w:adjustRightInd w:val="0"/>
        <w:spacing w:after="0"/>
        <w:jc w:val="both"/>
        <w:rPr>
          <w:rFonts w:ascii="Times New Roman" w:hAnsi="Times New Roman"/>
          <w:color w:val="000000"/>
          <w:sz w:val="24"/>
          <w:szCs w:val="22"/>
          <w:lang w:eastAsia="en-US"/>
        </w:rPr>
      </w:pPr>
      <w:r w:rsidRPr="00DA0061">
        <w:rPr>
          <w:rFonts w:ascii="Times New Roman" w:hAnsi="Times New Roman"/>
          <w:color w:val="000000"/>
          <w:sz w:val="24"/>
          <w:szCs w:val="22"/>
          <w:lang w:eastAsia="en-US"/>
        </w:rPr>
        <w:t>sredstva za zaštitu bilja,</w:t>
      </w:r>
    </w:p>
    <w:p w14:paraId="2C414A48" w14:textId="77777777" w:rsidR="00104AB3" w:rsidRPr="00DA0061" w:rsidRDefault="00104AB3" w:rsidP="00104AB3">
      <w:pPr>
        <w:pStyle w:val="Odlomakpopisa"/>
        <w:numPr>
          <w:ilvl w:val="0"/>
          <w:numId w:val="3"/>
        </w:numPr>
        <w:autoSpaceDE w:val="0"/>
        <w:autoSpaceDN w:val="0"/>
        <w:adjustRightInd w:val="0"/>
        <w:spacing w:after="0"/>
        <w:jc w:val="both"/>
        <w:rPr>
          <w:rFonts w:ascii="Times New Roman" w:hAnsi="Times New Roman"/>
          <w:color w:val="000000"/>
          <w:sz w:val="24"/>
          <w:szCs w:val="22"/>
          <w:lang w:eastAsia="en-US"/>
        </w:rPr>
      </w:pPr>
      <w:r w:rsidRPr="00DA0061">
        <w:rPr>
          <w:rFonts w:ascii="Times New Roman" w:hAnsi="Times New Roman"/>
          <w:color w:val="000000"/>
          <w:sz w:val="24"/>
          <w:szCs w:val="22"/>
          <w:lang w:eastAsia="en-US"/>
        </w:rPr>
        <w:t>fluorescentne cijevi, živine i ostale sijalice koje sadrže otrovne supstance,</w:t>
      </w:r>
    </w:p>
    <w:p w14:paraId="5FCB8000" w14:textId="77777777" w:rsidR="00104AB3" w:rsidRPr="00DA0061" w:rsidRDefault="00104AB3" w:rsidP="00104AB3">
      <w:pPr>
        <w:pStyle w:val="Odlomakpopisa"/>
        <w:numPr>
          <w:ilvl w:val="0"/>
          <w:numId w:val="3"/>
        </w:numPr>
        <w:autoSpaceDE w:val="0"/>
        <w:autoSpaceDN w:val="0"/>
        <w:adjustRightInd w:val="0"/>
        <w:spacing w:after="0"/>
        <w:jc w:val="both"/>
        <w:rPr>
          <w:rFonts w:ascii="Times New Roman" w:hAnsi="Times New Roman"/>
          <w:color w:val="000000"/>
          <w:sz w:val="24"/>
          <w:szCs w:val="22"/>
          <w:lang w:eastAsia="en-US"/>
        </w:rPr>
      </w:pPr>
      <w:r w:rsidRPr="00DA0061">
        <w:rPr>
          <w:rFonts w:ascii="Times New Roman" w:hAnsi="Times New Roman"/>
          <w:color w:val="000000"/>
          <w:sz w:val="24"/>
          <w:szCs w:val="22"/>
          <w:lang w:eastAsia="en-US"/>
        </w:rPr>
        <w:t>kemikalije,</w:t>
      </w:r>
    </w:p>
    <w:p w14:paraId="1CFA63A8" w14:textId="77777777" w:rsidR="00104AB3" w:rsidRPr="00DA0061" w:rsidRDefault="00104AB3" w:rsidP="00104AB3">
      <w:pPr>
        <w:pStyle w:val="Odlomakpopisa"/>
        <w:numPr>
          <w:ilvl w:val="0"/>
          <w:numId w:val="3"/>
        </w:numPr>
        <w:autoSpaceDE w:val="0"/>
        <w:autoSpaceDN w:val="0"/>
        <w:adjustRightInd w:val="0"/>
        <w:spacing w:after="0"/>
        <w:jc w:val="both"/>
        <w:rPr>
          <w:rFonts w:ascii="Times New Roman" w:hAnsi="Times New Roman"/>
          <w:color w:val="000000"/>
          <w:sz w:val="24"/>
          <w:szCs w:val="22"/>
          <w:lang w:eastAsia="en-US"/>
        </w:rPr>
      </w:pPr>
      <w:r w:rsidRPr="00DA0061">
        <w:rPr>
          <w:rFonts w:ascii="Times New Roman" w:hAnsi="Times New Roman"/>
          <w:color w:val="000000"/>
          <w:sz w:val="24"/>
          <w:szCs w:val="22"/>
          <w:lang w:eastAsia="en-US"/>
        </w:rPr>
        <w:t>EE otpad koji sadrži opasne tvari,</w:t>
      </w:r>
    </w:p>
    <w:p w14:paraId="4CCDEDD6" w14:textId="77777777" w:rsidR="00104AB3" w:rsidRDefault="00104AB3" w:rsidP="00104AB3">
      <w:pPr>
        <w:pStyle w:val="Odlomakpopisa"/>
        <w:numPr>
          <w:ilvl w:val="0"/>
          <w:numId w:val="3"/>
        </w:numPr>
        <w:autoSpaceDE w:val="0"/>
        <w:autoSpaceDN w:val="0"/>
        <w:adjustRightInd w:val="0"/>
        <w:spacing w:after="0"/>
        <w:jc w:val="both"/>
        <w:rPr>
          <w:rFonts w:ascii="Times New Roman" w:hAnsi="Times New Roman"/>
          <w:color w:val="000000"/>
          <w:sz w:val="24"/>
          <w:szCs w:val="22"/>
          <w:lang w:eastAsia="en-US"/>
        </w:rPr>
      </w:pPr>
      <w:r w:rsidRPr="00DA0061">
        <w:rPr>
          <w:rFonts w:ascii="Times New Roman" w:hAnsi="Times New Roman"/>
          <w:color w:val="000000"/>
          <w:sz w:val="24"/>
          <w:szCs w:val="22"/>
          <w:lang w:eastAsia="en-US"/>
        </w:rPr>
        <w:t>ambalaža koja sadrži opasne tvari,</w:t>
      </w:r>
    </w:p>
    <w:p w14:paraId="132A015D" w14:textId="77777777" w:rsidR="00026522" w:rsidRPr="00104AB3" w:rsidRDefault="00104AB3" w:rsidP="00104AB3">
      <w:pPr>
        <w:pStyle w:val="Odlomakpopisa"/>
        <w:numPr>
          <w:ilvl w:val="0"/>
          <w:numId w:val="3"/>
        </w:numPr>
        <w:autoSpaceDE w:val="0"/>
        <w:autoSpaceDN w:val="0"/>
        <w:adjustRightInd w:val="0"/>
        <w:spacing w:after="0"/>
        <w:jc w:val="both"/>
        <w:rPr>
          <w:rFonts w:ascii="Times New Roman" w:hAnsi="Times New Roman"/>
          <w:color w:val="000000"/>
          <w:sz w:val="24"/>
          <w:szCs w:val="22"/>
          <w:lang w:eastAsia="en-US"/>
        </w:rPr>
      </w:pPr>
      <w:r w:rsidRPr="00104AB3">
        <w:rPr>
          <w:rFonts w:ascii="Times New Roman" w:hAnsi="Times New Roman"/>
          <w:color w:val="000000"/>
          <w:sz w:val="24"/>
          <w:szCs w:val="22"/>
          <w:lang w:eastAsia="en-US"/>
        </w:rPr>
        <w:lastRenderedPageBreak/>
        <w:t>prazni spremnici pod tlakom (bočice pod pritiskom).</w:t>
      </w:r>
    </w:p>
    <w:p w14:paraId="4D82FF5C" w14:textId="77777777" w:rsidR="00743FCB" w:rsidRPr="009B042C" w:rsidRDefault="00743FCB" w:rsidP="00026522">
      <w:pPr>
        <w:autoSpaceDE w:val="0"/>
        <w:autoSpaceDN w:val="0"/>
        <w:adjustRightInd w:val="0"/>
        <w:spacing w:after="0" w:line="240" w:lineRule="auto"/>
        <w:ind w:firstLine="567"/>
        <w:jc w:val="both"/>
        <w:rPr>
          <w:rFonts w:ascii="Times New Roman" w:hAnsi="Times New Roman"/>
          <w:color w:val="000000"/>
          <w:sz w:val="22"/>
          <w:szCs w:val="22"/>
          <w:highlight w:val="red"/>
          <w:lang w:eastAsia="en-US"/>
        </w:rPr>
      </w:pPr>
    </w:p>
    <w:p w14:paraId="358B5D91" w14:textId="77777777" w:rsidR="00743FCB" w:rsidRPr="005E78B2" w:rsidRDefault="00026522" w:rsidP="005E78B2">
      <w:pPr>
        <w:autoSpaceDE w:val="0"/>
        <w:autoSpaceDN w:val="0"/>
        <w:adjustRightInd w:val="0"/>
        <w:spacing w:after="0"/>
        <w:ind w:firstLine="567"/>
        <w:jc w:val="both"/>
        <w:rPr>
          <w:rFonts w:ascii="Times New Roman" w:hAnsi="Times New Roman"/>
          <w:color w:val="000000"/>
          <w:sz w:val="24"/>
          <w:szCs w:val="22"/>
          <w:lang w:eastAsia="en-US"/>
        </w:rPr>
      </w:pPr>
      <w:r w:rsidRPr="005E78B2">
        <w:rPr>
          <w:rFonts w:ascii="Times New Roman" w:hAnsi="Times New Roman"/>
          <w:color w:val="000000"/>
          <w:sz w:val="24"/>
          <w:szCs w:val="22"/>
          <w:lang w:eastAsia="en-US"/>
        </w:rPr>
        <w:t>Navedeni opasni otpad koji se stvara u domaćinstvima zahtjeva poseban tretman budući da se ubraja u opasni otpad.</w:t>
      </w:r>
    </w:p>
    <w:p w14:paraId="3E9141CB" w14:textId="77777777" w:rsidR="00026522" w:rsidRPr="009B042C" w:rsidRDefault="008E5798" w:rsidP="004E7FA9">
      <w:pPr>
        <w:autoSpaceDE w:val="0"/>
        <w:autoSpaceDN w:val="0"/>
        <w:adjustRightInd w:val="0"/>
        <w:spacing w:after="0"/>
        <w:ind w:firstLine="567"/>
        <w:jc w:val="both"/>
        <w:rPr>
          <w:rFonts w:ascii="Times New Roman" w:hAnsi="Times New Roman"/>
          <w:color w:val="000000"/>
          <w:sz w:val="22"/>
          <w:szCs w:val="22"/>
          <w:highlight w:val="yellow"/>
          <w:lang w:eastAsia="en-US"/>
        </w:rPr>
      </w:pPr>
      <w:r w:rsidRPr="00DA0061">
        <w:rPr>
          <w:rFonts w:ascii="Times New Roman" w:hAnsi="Times New Roman"/>
          <w:color w:val="000000"/>
          <w:sz w:val="24"/>
          <w:szCs w:val="22"/>
          <w:lang w:eastAsia="en-US"/>
        </w:rPr>
        <w:t>Najuobičajeniji način provedbe skupljanja, privremenog</w:t>
      </w:r>
      <w:r>
        <w:rPr>
          <w:rFonts w:ascii="Times New Roman" w:hAnsi="Times New Roman"/>
          <w:color w:val="000000"/>
          <w:sz w:val="24"/>
          <w:szCs w:val="22"/>
          <w:lang w:eastAsia="en-US"/>
        </w:rPr>
        <w:t xml:space="preserve"> </w:t>
      </w:r>
      <w:r w:rsidRPr="00DA0061">
        <w:rPr>
          <w:rFonts w:ascii="Times New Roman" w:hAnsi="Times New Roman"/>
          <w:color w:val="000000"/>
          <w:sz w:val="24"/>
          <w:szCs w:val="22"/>
          <w:lang w:eastAsia="en-US"/>
        </w:rPr>
        <w:t>skladištenja i zbrinjavanja ili izvoza opasnog otpada je skupljanje od strane ovlaštenih</w:t>
      </w:r>
      <w:r>
        <w:rPr>
          <w:rFonts w:ascii="Times New Roman" w:hAnsi="Times New Roman"/>
          <w:color w:val="000000"/>
          <w:sz w:val="24"/>
          <w:szCs w:val="22"/>
          <w:lang w:eastAsia="en-US"/>
        </w:rPr>
        <w:t xml:space="preserve"> </w:t>
      </w:r>
      <w:r w:rsidRPr="00DA0061">
        <w:rPr>
          <w:rFonts w:ascii="Times New Roman" w:hAnsi="Times New Roman"/>
          <w:color w:val="000000"/>
          <w:sz w:val="24"/>
          <w:szCs w:val="22"/>
          <w:lang w:eastAsia="en-US"/>
        </w:rPr>
        <w:t>skupljača.</w:t>
      </w:r>
    </w:p>
    <w:p w14:paraId="6595D279" w14:textId="77777777" w:rsidR="009D6B6C" w:rsidRPr="009B042C" w:rsidRDefault="009D6B6C" w:rsidP="005E78B2">
      <w:pPr>
        <w:autoSpaceDE w:val="0"/>
        <w:autoSpaceDN w:val="0"/>
        <w:adjustRightInd w:val="0"/>
        <w:spacing w:after="0" w:line="240" w:lineRule="auto"/>
        <w:jc w:val="both"/>
        <w:rPr>
          <w:rFonts w:ascii="Times New Roman" w:hAnsi="Times New Roman"/>
          <w:color w:val="000000"/>
          <w:sz w:val="22"/>
          <w:szCs w:val="22"/>
          <w:highlight w:val="red"/>
          <w:lang w:eastAsia="en-US"/>
        </w:rPr>
      </w:pPr>
    </w:p>
    <w:p w14:paraId="3FB861F8" w14:textId="77777777" w:rsidR="00026522" w:rsidRPr="009B042C" w:rsidRDefault="004D6D8C" w:rsidP="00026522">
      <w:pPr>
        <w:pStyle w:val="Naslov2"/>
        <w:spacing w:before="0" w:line="240" w:lineRule="auto"/>
        <w:rPr>
          <w:rFonts w:ascii="Times New Roman" w:hAnsi="Times New Roman" w:cs="Times New Roman"/>
          <w:color w:val="auto"/>
          <w:lang w:eastAsia="en-US"/>
        </w:rPr>
      </w:pPr>
      <w:bookmarkStart w:id="31" w:name="_Toc520965991"/>
      <w:r>
        <w:rPr>
          <w:rFonts w:ascii="Times New Roman" w:hAnsi="Times New Roman" w:cs="Times New Roman"/>
          <w:color w:val="auto"/>
          <w:lang w:eastAsia="en-US"/>
        </w:rPr>
        <w:t>9</w:t>
      </w:r>
      <w:r w:rsidR="00026522" w:rsidRPr="009B042C">
        <w:rPr>
          <w:rFonts w:ascii="Times New Roman" w:hAnsi="Times New Roman" w:cs="Times New Roman"/>
          <w:color w:val="auto"/>
          <w:lang w:eastAsia="en-US"/>
        </w:rPr>
        <w:t>.2. Posebne kategorije otpada</w:t>
      </w:r>
      <w:bookmarkEnd w:id="31"/>
    </w:p>
    <w:p w14:paraId="1F934428" w14:textId="77777777" w:rsidR="009D6B6C" w:rsidRPr="009B042C" w:rsidRDefault="009D6B6C" w:rsidP="00026522">
      <w:pPr>
        <w:autoSpaceDE w:val="0"/>
        <w:autoSpaceDN w:val="0"/>
        <w:adjustRightInd w:val="0"/>
        <w:spacing w:after="0" w:line="240" w:lineRule="auto"/>
        <w:ind w:firstLine="567"/>
        <w:jc w:val="both"/>
        <w:rPr>
          <w:rFonts w:ascii="Times New Roman" w:hAnsi="Times New Roman"/>
          <w:color w:val="000000"/>
          <w:sz w:val="22"/>
          <w:szCs w:val="22"/>
          <w:lang w:eastAsia="en-US"/>
        </w:rPr>
      </w:pPr>
    </w:p>
    <w:p w14:paraId="6FAA7CEF" w14:textId="77777777" w:rsidR="00026522" w:rsidRPr="005E78B2" w:rsidRDefault="005E78B2" w:rsidP="005E78B2">
      <w:pPr>
        <w:autoSpaceDE w:val="0"/>
        <w:autoSpaceDN w:val="0"/>
        <w:adjustRightInd w:val="0"/>
        <w:spacing w:after="0"/>
        <w:ind w:firstLine="567"/>
        <w:jc w:val="both"/>
        <w:rPr>
          <w:rFonts w:ascii="Times New Roman" w:hAnsi="Times New Roman"/>
          <w:color w:val="000000"/>
          <w:sz w:val="24"/>
          <w:szCs w:val="22"/>
          <w:lang w:eastAsia="en-US"/>
        </w:rPr>
      </w:pPr>
      <w:r w:rsidRPr="00DA0061">
        <w:rPr>
          <w:rFonts w:ascii="Times New Roman" w:hAnsi="Times New Roman"/>
          <w:b/>
          <w:i/>
          <w:color w:val="000000"/>
          <w:sz w:val="24"/>
          <w:szCs w:val="22"/>
          <w:lang w:eastAsia="en-US"/>
        </w:rPr>
        <w:t>Posebnim kategorijama otpada</w:t>
      </w:r>
      <w:r w:rsidRPr="00DA0061">
        <w:rPr>
          <w:rFonts w:ascii="Times New Roman" w:hAnsi="Times New Roman"/>
          <w:color w:val="000000"/>
          <w:sz w:val="24"/>
          <w:szCs w:val="22"/>
          <w:lang w:eastAsia="en-US"/>
        </w:rPr>
        <w:t xml:space="preserve"> smatraju se: </w:t>
      </w:r>
      <w:proofErr w:type="spellStart"/>
      <w:r w:rsidRPr="00DA0061">
        <w:rPr>
          <w:rFonts w:ascii="Times New Roman" w:hAnsi="Times New Roman"/>
          <w:color w:val="000000"/>
          <w:sz w:val="24"/>
          <w:szCs w:val="22"/>
          <w:lang w:eastAsia="en-US"/>
        </w:rPr>
        <w:t>biootpad</w:t>
      </w:r>
      <w:proofErr w:type="spellEnd"/>
      <w:r w:rsidRPr="00DA0061">
        <w:rPr>
          <w:rFonts w:ascii="Times New Roman" w:hAnsi="Times New Roman"/>
          <w:color w:val="000000"/>
          <w:sz w:val="24"/>
          <w:szCs w:val="22"/>
          <w:lang w:eastAsia="en-US"/>
        </w:rPr>
        <w:t xml:space="preserve">, otpadni tekstil i obuća, otpadna ambalaža, otpadne gume, otpadna ulja, otpadne baterije i akumulatori, otpadna vozila, otpad koji sadrži azbest, medicinski otpad, otpadni električni i elektronički uređaji i oprema, otpadni brodovi, morski otpad, građevni otpad, otpadni mulj iz uređaja za pročišćavanje otpadnih voda, otpad iz proizvodnje titan dioksida, otpadni </w:t>
      </w:r>
      <w:proofErr w:type="spellStart"/>
      <w:r w:rsidRPr="00DA0061">
        <w:rPr>
          <w:rFonts w:ascii="Times New Roman" w:hAnsi="Times New Roman"/>
          <w:color w:val="000000"/>
          <w:sz w:val="24"/>
          <w:szCs w:val="22"/>
          <w:lang w:eastAsia="en-US"/>
        </w:rPr>
        <w:t>poliklorirani</w:t>
      </w:r>
      <w:proofErr w:type="spellEnd"/>
      <w:r w:rsidRPr="00DA0061">
        <w:rPr>
          <w:rFonts w:ascii="Times New Roman" w:hAnsi="Times New Roman"/>
          <w:color w:val="000000"/>
          <w:sz w:val="24"/>
          <w:szCs w:val="22"/>
          <w:lang w:eastAsia="en-US"/>
        </w:rPr>
        <w:t xml:space="preserve"> </w:t>
      </w:r>
      <w:proofErr w:type="spellStart"/>
      <w:r w:rsidRPr="00DA0061">
        <w:rPr>
          <w:rFonts w:ascii="Times New Roman" w:hAnsi="Times New Roman"/>
          <w:color w:val="000000"/>
          <w:sz w:val="24"/>
          <w:szCs w:val="22"/>
          <w:lang w:eastAsia="en-US"/>
        </w:rPr>
        <w:t>bifenili</w:t>
      </w:r>
      <w:proofErr w:type="spellEnd"/>
      <w:r w:rsidRPr="00DA0061">
        <w:rPr>
          <w:rFonts w:ascii="Times New Roman" w:hAnsi="Times New Roman"/>
          <w:color w:val="000000"/>
          <w:sz w:val="24"/>
          <w:szCs w:val="22"/>
          <w:lang w:eastAsia="en-US"/>
        </w:rPr>
        <w:t xml:space="preserve"> i </w:t>
      </w:r>
      <w:proofErr w:type="spellStart"/>
      <w:r w:rsidRPr="00DA0061">
        <w:rPr>
          <w:rFonts w:ascii="Times New Roman" w:hAnsi="Times New Roman"/>
          <w:color w:val="000000"/>
          <w:sz w:val="24"/>
          <w:szCs w:val="22"/>
          <w:lang w:eastAsia="en-US"/>
        </w:rPr>
        <w:t>poliklorirani</w:t>
      </w:r>
      <w:proofErr w:type="spellEnd"/>
      <w:r w:rsidRPr="00DA0061">
        <w:rPr>
          <w:rFonts w:ascii="Times New Roman" w:hAnsi="Times New Roman"/>
          <w:color w:val="000000"/>
          <w:sz w:val="24"/>
          <w:szCs w:val="22"/>
          <w:lang w:eastAsia="en-US"/>
        </w:rPr>
        <w:t xml:space="preserve"> </w:t>
      </w:r>
      <w:proofErr w:type="spellStart"/>
      <w:r w:rsidRPr="00DA0061">
        <w:rPr>
          <w:rFonts w:ascii="Times New Roman" w:hAnsi="Times New Roman"/>
          <w:color w:val="000000"/>
          <w:sz w:val="24"/>
          <w:szCs w:val="22"/>
          <w:lang w:eastAsia="en-US"/>
        </w:rPr>
        <w:t>terfenili</w:t>
      </w:r>
      <w:proofErr w:type="spellEnd"/>
      <w:r w:rsidRPr="00DA0061">
        <w:rPr>
          <w:rFonts w:ascii="Times New Roman" w:hAnsi="Times New Roman"/>
          <w:color w:val="000000"/>
          <w:sz w:val="24"/>
          <w:szCs w:val="22"/>
          <w:lang w:eastAsia="en-US"/>
        </w:rPr>
        <w:t>.</w:t>
      </w:r>
    </w:p>
    <w:p w14:paraId="7A87C4D2" w14:textId="77777777" w:rsidR="00026522" w:rsidRPr="009B042C" w:rsidRDefault="00026522" w:rsidP="00026522">
      <w:pPr>
        <w:autoSpaceDE w:val="0"/>
        <w:autoSpaceDN w:val="0"/>
        <w:adjustRightInd w:val="0"/>
        <w:spacing w:after="0" w:line="240" w:lineRule="auto"/>
        <w:jc w:val="both"/>
        <w:rPr>
          <w:rFonts w:ascii="Times New Roman" w:hAnsi="Times New Roman"/>
          <w:color w:val="000000"/>
          <w:sz w:val="22"/>
          <w:szCs w:val="22"/>
          <w:highlight w:val="red"/>
          <w:lang w:eastAsia="en-US"/>
        </w:rPr>
      </w:pPr>
    </w:p>
    <w:p w14:paraId="4596B0FD" w14:textId="77777777" w:rsidR="00BC1E96" w:rsidRPr="005E78B2" w:rsidRDefault="00732017" w:rsidP="005E78B2">
      <w:pPr>
        <w:autoSpaceDE w:val="0"/>
        <w:autoSpaceDN w:val="0"/>
        <w:adjustRightInd w:val="0"/>
        <w:spacing w:after="0"/>
        <w:ind w:firstLine="567"/>
        <w:jc w:val="both"/>
        <w:rPr>
          <w:rFonts w:ascii="Times New Roman" w:hAnsi="Times New Roman"/>
          <w:sz w:val="24"/>
          <w:szCs w:val="24"/>
          <w:lang w:eastAsia="en-US"/>
        </w:rPr>
      </w:pPr>
      <w:r w:rsidRPr="005E78B2">
        <w:rPr>
          <w:rFonts w:ascii="Times New Roman" w:hAnsi="Times New Roman"/>
          <w:sz w:val="24"/>
          <w:szCs w:val="24"/>
          <w:lang w:eastAsia="en-US"/>
        </w:rPr>
        <w:t xml:space="preserve">Na području </w:t>
      </w:r>
      <w:r w:rsidR="005E78B2" w:rsidRPr="005E78B2">
        <w:rPr>
          <w:rFonts w:ascii="Times New Roman" w:hAnsi="Times New Roman"/>
          <w:sz w:val="24"/>
          <w:szCs w:val="24"/>
          <w:lang w:eastAsia="en-US"/>
        </w:rPr>
        <w:t>Općine Draž</w:t>
      </w:r>
      <w:r w:rsidRPr="005E78B2">
        <w:rPr>
          <w:rFonts w:ascii="Times New Roman" w:hAnsi="Times New Roman"/>
          <w:sz w:val="24"/>
          <w:szCs w:val="24"/>
          <w:lang w:eastAsia="en-US"/>
        </w:rPr>
        <w:t xml:space="preserve"> </w:t>
      </w:r>
      <w:r w:rsidR="00026522" w:rsidRPr="005E78B2">
        <w:rPr>
          <w:rFonts w:ascii="Times New Roman" w:hAnsi="Times New Roman"/>
          <w:sz w:val="24"/>
          <w:szCs w:val="24"/>
          <w:lang w:eastAsia="en-US"/>
        </w:rPr>
        <w:t>prikupljanje</w:t>
      </w:r>
      <w:r w:rsidR="000D570D" w:rsidRPr="005E78B2">
        <w:rPr>
          <w:rFonts w:ascii="Times New Roman" w:hAnsi="Times New Roman"/>
          <w:sz w:val="24"/>
          <w:szCs w:val="24"/>
          <w:lang w:eastAsia="en-US"/>
        </w:rPr>
        <w:t xml:space="preserve"> dolje navedenih</w:t>
      </w:r>
      <w:r w:rsidR="00026522" w:rsidRPr="005E78B2">
        <w:rPr>
          <w:rFonts w:ascii="Times New Roman" w:hAnsi="Times New Roman"/>
          <w:sz w:val="24"/>
          <w:szCs w:val="24"/>
          <w:lang w:eastAsia="en-US"/>
        </w:rPr>
        <w:t xml:space="preserve"> posebnih kategorija otpada obavljaju tvrtke koje posjeduju odgovarajuću dozvolu za gospodarenje tim kategorijama otpada, uključ</w:t>
      </w:r>
      <w:r w:rsidRPr="005E78B2">
        <w:rPr>
          <w:rFonts w:ascii="Times New Roman" w:hAnsi="Times New Roman"/>
          <w:sz w:val="24"/>
          <w:szCs w:val="24"/>
          <w:lang w:eastAsia="en-US"/>
        </w:rPr>
        <w:t xml:space="preserve">ujući nadzor nad tim postupcima, </w:t>
      </w:r>
      <w:r w:rsidR="00026522" w:rsidRPr="005E78B2">
        <w:rPr>
          <w:rFonts w:ascii="Times New Roman" w:hAnsi="Times New Roman"/>
          <w:sz w:val="24"/>
          <w:szCs w:val="24"/>
          <w:lang w:eastAsia="en-US"/>
        </w:rPr>
        <w:t>nadzor i mjere koje se provode na lokac</w:t>
      </w:r>
      <w:r w:rsidRPr="005E78B2">
        <w:rPr>
          <w:rFonts w:ascii="Times New Roman" w:hAnsi="Times New Roman"/>
          <w:sz w:val="24"/>
          <w:szCs w:val="24"/>
          <w:lang w:eastAsia="en-US"/>
        </w:rPr>
        <w:t>ijama nakon zbrinjavanja otpada</w:t>
      </w:r>
      <w:r w:rsidR="00026522" w:rsidRPr="005E78B2">
        <w:rPr>
          <w:rFonts w:ascii="Times New Roman" w:hAnsi="Times New Roman"/>
          <w:sz w:val="24"/>
          <w:szCs w:val="24"/>
          <w:lang w:eastAsia="en-US"/>
        </w:rPr>
        <w:t xml:space="preserve"> te radnje koje poduzimaju</w:t>
      </w:r>
      <w:r w:rsidRPr="005E78B2">
        <w:rPr>
          <w:rFonts w:ascii="Times New Roman" w:hAnsi="Times New Roman"/>
          <w:sz w:val="24"/>
          <w:szCs w:val="24"/>
          <w:lang w:eastAsia="en-US"/>
        </w:rPr>
        <w:t xml:space="preserve"> trgovci otpadom ili posrednici</w:t>
      </w:r>
      <w:r w:rsidR="00BC1E96" w:rsidRPr="005E78B2">
        <w:rPr>
          <w:rFonts w:ascii="Times New Roman" w:hAnsi="Times New Roman"/>
          <w:sz w:val="24"/>
          <w:szCs w:val="24"/>
          <w:lang w:eastAsia="en-US"/>
        </w:rPr>
        <w:t>.</w:t>
      </w:r>
    </w:p>
    <w:p w14:paraId="4110A7C3" w14:textId="77777777" w:rsidR="00BC1E96" w:rsidRPr="009B042C" w:rsidRDefault="00BC1E96" w:rsidP="00732017">
      <w:pPr>
        <w:autoSpaceDE w:val="0"/>
        <w:autoSpaceDN w:val="0"/>
        <w:adjustRightInd w:val="0"/>
        <w:spacing w:after="0" w:line="240" w:lineRule="auto"/>
        <w:jc w:val="both"/>
        <w:rPr>
          <w:rFonts w:ascii="Times New Roman" w:hAnsi="Times New Roman"/>
          <w:b/>
          <w:i/>
          <w:sz w:val="22"/>
          <w:szCs w:val="22"/>
          <w:lang w:eastAsia="en-US"/>
        </w:rPr>
      </w:pPr>
    </w:p>
    <w:p w14:paraId="3700B31D" w14:textId="77777777" w:rsidR="00732017" w:rsidRPr="005E78B2" w:rsidRDefault="00732017" w:rsidP="005E78B2">
      <w:pPr>
        <w:autoSpaceDE w:val="0"/>
        <w:autoSpaceDN w:val="0"/>
        <w:adjustRightInd w:val="0"/>
        <w:spacing w:after="0"/>
        <w:jc w:val="both"/>
        <w:rPr>
          <w:rFonts w:ascii="Times New Roman" w:hAnsi="Times New Roman"/>
          <w:b/>
          <w:i/>
          <w:sz w:val="24"/>
          <w:szCs w:val="22"/>
          <w:lang w:eastAsia="en-US"/>
        </w:rPr>
      </w:pPr>
      <w:r w:rsidRPr="005E78B2">
        <w:rPr>
          <w:rFonts w:ascii="Times New Roman" w:hAnsi="Times New Roman"/>
          <w:b/>
          <w:i/>
          <w:sz w:val="24"/>
          <w:szCs w:val="22"/>
          <w:lang w:eastAsia="en-US"/>
        </w:rPr>
        <w:t>Električni i elektronički otpad (EE otpad)</w:t>
      </w:r>
    </w:p>
    <w:p w14:paraId="30E4401E" w14:textId="77777777" w:rsidR="00732017" w:rsidRPr="005E78B2" w:rsidRDefault="00732017" w:rsidP="005E78B2">
      <w:pPr>
        <w:autoSpaceDE w:val="0"/>
        <w:autoSpaceDN w:val="0"/>
        <w:adjustRightInd w:val="0"/>
        <w:spacing w:after="0"/>
        <w:ind w:firstLine="567"/>
        <w:jc w:val="both"/>
        <w:rPr>
          <w:rFonts w:ascii="Times New Roman" w:hAnsi="Times New Roman"/>
          <w:color w:val="000000"/>
          <w:sz w:val="24"/>
          <w:szCs w:val="22"/>
          <w:highlight w:val="red"/>
          <w:lang w:eastAsia="en-US"/>
        </w:rPr>
      </w:pPr>
      <w:r w:rsidRPr="005E78B2">
        <w:rPr>
          <w:rFonts w:ascii="Times New Roman" w:hAnsi="Times New Roman"/>
          <w:color w:val="000000"/>
          <w:sz w:val="24"/>
          <w:szCs w:val="22"/>
          <w:lang w:eastAsia="en-US"/>
        </w:rPr>
        <w:t>Sukladno članku 13. Pravilnika o gospodarenju otpadnom elektr</w:t>
      </w:r>
      <w:r w:rsidR="00DA4A53" w:rsidRPr="005E78B2">
        <w:rPr>
          <w:rFonts w:ascii="Times New Roman" w:hAnsi="Times New Roman"/>
          <w:color w:val="000000"/>
          <w:sz w:val="24"/>
          <w:szCs w:val="22"/>
          <w:lang w:eastAsia="en-US"/>
        </w:rPr>
        <w:t>ičnom i elektroničkom opremom,</w:t>
      </w:r>
      <w:r w:rsidRPr="005E78B2">
        <w:rPr>
          <w:rFonts w:ascii="Times New Roman" w:hAnsi="Times New Roman"/>
          <w:color w:val="000000"/>
          <w:sz w:val="24"/>
          <w:szCs w:val="22"/>
          <w:lang w:eastAsia="en-US"/>
        </w:rPr>
        <w:t xml:space="preserve"> posjednik EE otpada obvezan je istog odvajati od miješanog komunalnog otpada i od ostalih vrsta otpada te ga predati u cijelosti i u stanju iz kojeg je vidljivo da nije prethodno rastavljan radi vađenja zasebnih komponenti ili dijelova. Takvim EE otpadom smatraju se i prethodno nerastavljeni dijelovi EE opreme koja se sastoji od više cjelina (npr. monitori računala, elektromotori crpki ili kompresora i sl.).</w:t>
      </w:r>
    </w:p>
    <w:p w14:paraId="3F7C9DE8" w14:textId="77777777" w:rsidR="00732017" w:rsidRPr="009B042C" w:rsidRDefault="00732017" w:rsidP="00732017">
      <w:pPr>
        <w:autoSpaceDE w:val="0"/>
        <w:autoSpaceDN w:val="0"/>
        <w:adjustRightInd w:val="0"/>
        <w:spacing w:after="0" w:line="240" w:lineRule="auto"/>
        <w:ind w:firstLine="567"/>
        <w:jc w:val="both"/>
        <w:rPr>
          <w:rFonts w:ascii="Times New Roman" w:hAnsi="Times New Roman"/>
          <w:color w:val="000000"/>
          <w:sz w:val="22"/>
          <w:szCs w:val="22"/>
          <w:highlight w:val="red"/>
          <w:lang w:eastAsia="en-US"/>
        </w:rPr>
      </w:pPr>
    </w:p>
    <w:p w14:paraId="2AC2B369" w14:textId="77777777" w:rsidR="00732017" w:rsidRPr="009B042C" w:rsidRDefault="004E7FA9" w:rsidP="004E7FA9">
      <w:pPr>
        <w:autoSpaceDE w:val="0"/>
        <w:autoSpaceDN w:val="0"/>
        <w:adjustRightInd w:val="0"/>
        <w:spacing w:after="0"/>
        <w:ind w:firstLine="567"/>
        <w:jc w:val="both"/>
        <w:rPr>
          <w:rFonts w:ascii="Times New Roman" w:hAnsi="Times New Roman"/>
          <w:color w:val="000000"/>
          <w:sz w:val="22"/>
          <w:szCs w:val="22"/>
          <w:highlight w:val="yellow"/>
          <w:lang w:eastAsia="en-US"/>
        </w:rPr>
      </w:pPr>
      <w:r>
        <w:rPr>
          <w:rFonts w:ascii="Times New Roman" w:hAnsi="Times New Roman"/>
          <w:color w:val="000000"/>
          <w:sz w:val="24"/>
          <w:szCs w:val="22"/>
          <w:lang w:eastAsia="en-US"/>
        </w:rPr>
        <w:t>Posjednici otpada mogu telefonskim pozivom naručiti odvoz EE otpada od tvrtke FLORA VTC d.o.o. iz Virovitice.</w:t>
      </w:r>
    </w:p>
    <w:p w14:paraId="0A698CBA" w14:textId="77777777" w:rsidR="00732017" w:rsidRPr="009B042C" w:rsidRDefault="00732017" w:rsidP="00026522">
      <w:pPr>
        <w:autoSpaceDE w:val="0"/>
        <w:autoSpaceDN w:val="0"/>
        <w:adjustRightInd w:val="0"/>
        <w:spacing w:after="0" w:line="240" w:lineRule="auto"/>
        <w:jc w:val="both"/>
        <w:rPr>
          <w:rFonts w:ascii="Times New Roman" w:hAnsi="Times New Roman"/>
          <w:b/>
          <w:i/>
          <w:sz w:val="22"/>
          <w:szCs w:val="22"/>
          <w:highlight w:val="red"/>
          <w:lang w:eastAsia="en-US"/>
        </w:rPr>
      </w:pPr>
    </w:p>
    <w:p w14:paraId="0E487D49" w14:textId="77777777" w:rsidR="00026522" w:rsidRPr="005E78B2" w:rsidRDefault="00026522" w:rsidP="005E78B2">
      <w:pPr>
        <w:autoSpaceDE w:val="0"/>
        <w:autoSpaceDN w:val="0"/>
        <w:adjustRightInd w:val="0"/>
        <w:spacing w:after="0"/>
        <w:jc w:val="both"/>
        <w:rPr>
          <w:rFonts w:ascii="Times New Roman" w:hAnsi="Times New Roman"/>
          <w:b/>
          <w:i/>
          <w:sz w:val="24"/>
          <w:szCs w:val="22"/>
          <w:lang w:eastAsia="en-US"/>
        </w:rPr>
      </w:pPr>
      <w:r w:rsidRPr="005E78B2">
        <w:rPr>
          <w:rFonts w:ascii="Times New Roman" w:hAnsi="Times New Roman"/>
          <w:b/>
          <w:i/>
          <w:sz w:val="24"/>
          <w:szCs w:val="22"/>
          <w:lang w:eastAsia="en-US"/>
        </w:rPr>
        <w:t>Otpadni tekstil i obuća</w:t>
      </w:r>
    </w:p>
    <w:p w14:paraId="0DFB1876" w14:textId="77777777" w:rsidR="00026522" w:rsidRPr="005E78B2" w:rsidRDefault="00026522" w:rsidP="005E78B2">
      <w:pPr>
        <w:autoSpaceDE w:val="0"/>
        <w:autoSpaceDN w:val="0"/>
        <w:adjustRightInd w:val="0"/>
        <w:spacing w:after="0"/>
        <w:ind w:firstLine="567"/>
        <w:jc w:val="both"/>
        <w:rPr>
          <w:rFonts w:ascii="Times New Roman" w:hAnsi="Times New Roman"/>
          <w:sz w:val="24"/>
          <w:szCs w:val="22"/>
          <w:lang w:eastAsia="en-US"/>
        </w:rPr>
      </w:pPr>
      <w:r w:rsidRPr="005E78B2">
        <w:rPr>
          <w:rFonts w:ascii="Times New Roman" w:hAnsi="Times New Roman"/>
          <w:sz w:val="24"/>
          <w:szCs w:val="22"/>
          <w:lang w:eastAsia="en-US"/>
        </w:rPr>
        <w:t>Sukladno članku 7. Pravilnika o gospodarenju otpad</w:t>
      </w:r>
      <w:r w:rsidR="00DA4A53" w:rsidRPr="005E78B2">
        <w:rPr>
          <w:rFonts w:ascii="Times New Roman" w:hAnsi="Times New Roman"/>
          <w:sz w:val="24"/>
          <w:szCs w:val="22"/>
          <w:lang w:eastAsia="en-US"/>
        </w:rPr>
        <w:t>nim tekstilom i otpadnom obućom,</w:t>
      </w:r>
      <w:r w:rsidRPr="005E78B2">
        <w:rPr>
          <w:rFonts w:ascii="Times New Roman" w:hAnsi="Times New Roman"/>
          <w:color w:val="000000"/>
          <w:sz w:val="24"/>
          <w:szCs w:val="22"/>
          <w:lang w:eastAsia="en-US"/>
        </w:rPr>
        <w:t xml:space="preserve"> </w:t>
      </w:r>
      <w:r w:rsidRPr="005E78B2">
        <w:rPr>
          <w:rFonts w:ascii="Times New Roman" w:hAnsi="Times New Roman"/>
          <w:sz w:val="24"/>
          <w:szCs w:val="22"/>
          <w:lang w:eastAsia="en-US"/>
        </w:rPr>
        <w:t>proizvođač otpadnog tekstila i otpadne obuće koja potječe iz kućanstva, dužan je otpadni tekstil i otpadnu obuću predati:</w:t>
      </w:r>
    </w:p>
    <w:p w14:paraId="74E63085" w14:textId="77777777" w:rsidR="00C0067A" w:rsidRPr="005E78B2" w:rsidRDefault="00026522" w:rsidP="00AE3E91">
      <w:pPr>
        <w:pStyle w:val="Odlomakpopisa"/>
        <w:numPr>
          <w:ilvl w:val="0"/>
          <w:numId w:val="11"/>
        </w:numPr>
        <w:spacing w:after="0"/>
        <w:jc w:val="both"/>
        <w:rPr>
          <w:rFonts w:ascii="Times New Roman" w:eastAsia="Times New Roman" w:hAnsi="Times New Roman"/>
          <w:color w:val="000000"/>
          <w:sz w:val="24"/>
          <w:szCs w:val="22"/>
        </w:rPr>
      </w:pPr>
      <w:r w:rsidRPr="005E78B2">
        <w:rPr>
          <w:rFonts w:ascii="Times New Roman" w:eastAsia="Times New Roman" w:hAnsi="Times New Roman"/>
          <w:color w:val="000000"/>
          <w:sz w:val="24"/>
          <w:szCs w:val="22"/>
        </w:rPr>
        <w:t xml:space="preserve">davatelju usluge putem spremnika za odvojeno prikupljanje otpadnog tekstila i otpadne obuće </w:t>
      </w:r>
      <w:r w:rsidR="00C0067A" w:rsidRPr="005E78B2">
        <w:rPr>
          <w:rFonts w:ascii="Times New Roman" w:eastAsia="Times New Roman" w:hAnsi="Times New Roman"/>
          <w:color w:val="000000"/>
          <w:sz w:val="24"/>
          <w:szCs w:val="22"/>
        </w:rPr>
        <w:t>postavljenog na javnoj površini,</w:t>
      </w:r>
    </w:p>
    <w:p w14:paraId="3DE04D5C" w14:textId="77777777" w:rsidR="00026522" w:rsidRPr="005E78B2" w:rsidRDefault="00026522" w:rsidP="00AE3E91">
      <w:pPr>
        <w:pStyle w:val="Odlomakpopisa"/>
        <w:numPr>
          <w:ilvl w:val="0"/>
          <w:numId w:val="11"/>
        </w:numPr>
        <w:spacing w:after="0"/>
        <w:jc w:val="both"/>
        <w:rPr>
          <w:rFonts w:ascii="Times New Roman" w:eastAsia="Times New Roman" w:hAnsi="Times New Roman"/>
          <w:color w:val="000000"/>
          <w:sz w:val="24"/>
          <w:szCs w:val="22"/>
        </w:rPr>
      </w:pPr>
      <w:r w:rsidRPr="005E78B2">
        <w:rPr>
          <w:rFonts w:ascii="Times New Roman" w:eastAsia="Times New Roman" w:hAnsi="Times New Roman"/>
          <w:color w:val="000000"/>
          <w:sz w:val="24"/>
          <w:szCs w:val="22"/>
        </w:rPr>
        <w:t xml:space="preserve">osobi koja upravlja odgovarajućim </w:t>
      </w:r>
      <w:proofErr w:type="spellStart"/>
      <w:r w:rsidRPr="005E78B2">
        <w:rPr>
          <w:rFonts w:ascii="Times New Roman" w:eastAsia="Times New Roman" w:hAnsi="Times New Roman"/>
          <w:color w:val="000000"/>
          <w:sz w:val="24"/>
          <w:szCs w:val="22"/>
        </w:rPr>
        <w:t>reciklažnim</w:t>
      </w:r>
      <w:proofErr w:type="spellEnd"/>
      <w:r w:rsidRPr="005E78B2">
        <w:rPr>
          <w:rFonts w:ascii="Times New Roman" w:eastAsia="Times New Roman" w:hAnsi="Times New Roman"/>
          <w:color w:val="000000"/>
          <w:sz w:val="24"/>
          <w:szCs w:val="22"/>
        </w:rPr>
        <w:t xml:space="preserve"> dvorištem ili</w:t>
      </w:r>
    </w:p>
    <w:p w14:paraId="6104A3C1" w14:textId="77777777" w:rsidR="00026522" w:rsidRPr="005E78B2" w:rsidRDefault="00026522" w:rsidP="00AE3E91">
      <w:pPr>
        <w:pStyle w:val="Odlomakpopisa"/>
        <w:numPr>
          <w:ilvl w:val="0"/>
          <w:numId w:val="11"/>
        </w:numPr>
        <w:spacing w:after="0"/>
        <w:jc w:val="both"/>
        <w:rPr>
          <w:rFonts w:ascii="Times New Roman" w:eastAsia="Times New Roman" w:hAnsi="Times New Roman"/>
          <w:color w:val="000000"/>
          <w:sz w:val="24"/>
          <w:szCs w:val="22"/>
        </w:rPr>
      </w:pPr>
      <w:r w:rsidRPr="005E78B2">
        <w:rPr>
          <w:rFonts w:ascii="Times New Roman" w:eastAsia="Times New Roman" w:hAnsi="Times New Roman"/>
          <w:color w:val="000000"/>
          <w:sz w:val="24"/>
          <w:szCs w:val="22"/>
        </w:rPr>
        <w:t>prodavatelju sukladno članku 5. istog Pravilnika.</w:t>
      </w:r>
    </w:p>
    <w:p w14:paraId="0A0AFB15" w14:textId="77777777" w:rsidR="007F7A18" w:rsidRPr="009B042C" w:rsidRDefault="007F7A18" w:rsidP="00026522">
      <w:pPr>
        <w:autoSpaceDE w:val="0"/>
        <w:autoSpaceDN w:val="0"/>
        <w:adjustRightInd w:val="0"/>
        <w:spacing w:after="0" w:line="240" w:lineRule="auto"/>
        <w:ind w:firstLine="567"/>
        <w:jc w:val="both"/>
        <w:rPr>
          <w:rFonts w:ascii="Times New Roman" w:hAnsi="Times New Roman"/>
          <w:sz w:val="22"/>
          <w:szCs w:val="22"/>
          <w:highlight w:val="red"/>
          <w:lang w:eastAsia="en-US"/>
        </w:rPr>
      </w:pPr>
    </w:p>
    <w:p w14:paraId="624F118B" w14:textId="77777777" w:rsidR="00026522" w:rsidRPr="00DC035D" w:rsidRDefault="00CC4697" w:rsidP="00324281">
      <w:pPr>
        <w:autoSpaceDE w:val="0"/>
        <w:autoSpaceDN w:val="0"/>
        <w:adjustRightInd w:val="0"/>
        <w:spacing w:after="0"/>
        <w:ind w:firstLine="567"/>
        <w:jc w:val="both"/>
        <w:rPr>
          <w:rFonts w:ascii="Times New Roman" w:hAnsi="Times New Roman"/>
          <w:sz w:val="24"/>
        </w:rPr>
      </w:pPr>
      <w:r w:rsidRPr="00DC035D">
        <w:rPr>
          <w:rFonts w:ascii="Times New Roman" w:hAnsi="Times New Roman"/>
          <w:sz w:val="24"/>
        </w:rPr>
        <w:t>Na području Općine Draž</w:t>
      </w:r>
      <w:r w:rsidR="006A4C49" w:rsidRPr="00DC035D">
        <w:rPr>
          <w:rFonts w:ascii="Times New Roman" w:hAnsi="Times New Roman"/>
          <w:sz w:val="24"/>
        </w:rPr>
        <w:t xml:space="preserve"> nema postavljenih spremnika na javnim površinama</w:t>
      </w:r>
      <w:r w:rsidR="00EC1928" w:rsidRPr="00DC035D">
        <w:rPr>
          <w:rFonts w:ascii="Times New Roman" w:hAnsi="Times New Roman"/>
          <w:sz w:val="24"/>
        </w:rPr>
        <w:t xml:space="preserve"> za sakupljanje otpadnog tekstila i </w:t>
      </w:r>
      <w:r w:rsidR="00324281" w:rsidRPr="00DC035D">
        <w:rPr>
          <w:rFonts w:ascii="Times New Roman" w:hAnsi="Times New Roman"/>
          <w:sz w:val="24"/>
        </w:rPr>
        <w:t xml:space="preserve">obuće te isti nisu podijeljeni stanovništvu. Otpadni tekstil i obuća će se predavati u </w:t>
      </w:r>
      <w:proofErr w:type="spellStart"/>
      <w:r w:rsidR="00324281" w:rsidRPr="00DC035D">
        <w:rPr>
          <w:rFonts w:ascii="Times New Roman" w:hAnsi="Times New Roman"/>
          <w:sz w:val="24"/>
        </w:rPr>
        <w:t>reciklažno</w:t>
      </w:r>
      <w:proofErr w:type="spellEnd"/>
      <w:r w:rsidR="00324281" w:rsidRPr="00DC035D">
        <w:rPr>
          <w:rFonts w:ascii="Times New Roman" w:hAnsi="Times New Roman"/>
          <w:sz w:val="24"/>
        </w:rPr>
        <w:t xml:space="preserve"> dvorište nakon </w:t>
      </w:r>
      <w:r w:rsidR="00DC035D" w:rsidRPr="00DC035D">
        <w:rPr>
          <w:rFonts w:ascii="Times New Roman" w:hAnsi="Times New Roman"/>
          <w:sz w:val="24"/>
        </w:rPr>
        <w:t>početka rada istog.</w:t>
      </w:r>
    </w:p>
    <w:p w14:paraId="0E60F530" w14:textId="77777777" w:rsidR="00026522" w:rsidRPr="009B042C" w:rsidRDefault="00026522" w:rsidP="00026522">
      <w:pPr>
        <w:autoSpaceDE w:val="0"/>
        <w:autoSpaceDN w:val="0"/>
        <w:adjustRightInd w:val="0"/>
        <w:spacing w:after="0" w:line="240" w:lineRule="auto"/>
        <w:jc w:val="both"/>
        <w:rPr>
          <w:rFonts w:ascii="Times New Roman" w:hAnsi="Times New Roman"/>
          <w:sz w:val="22"/>
          <w:szCs w:val="22"/>
          <w:highlight w:val="red"/>
          <w:lang w:eastAsia="en-US"/>
        </w:rPr>
      </w:pPr>
    </w:p>
    <w:p w14:paraId="38AAF74C" w14:textId="77777777" w:rsidR="00DC035D" w:rsidRDefault="00DC035D" w:rsidP="005E78B2">
      <w:pPr>
        <w:autoSpaceDE w:val="0"/>
        <w:autoSpaceDN w:val="0"/>
        <w:adjustRightInd w:val="0"/>
        <w:spacing w:after="0"/>
        <w:jc w:val="both"/>
        <w:rPr>
          <w:rFonts w:ascii="Times New Roman" w:hAnsi="Times New Roman"/>
          <w:b/>
          <w:sz w:val="24"/>
          <w:szCs w:val="22"/>
          <w:lang w:eastAsia="en-US"/>
        </w:rPr>
      </w:pPr>
    </w:p>
    <w:p w14:paraId="11DDF5AE" w14:textId="77777777" w:rsidR="00026522" w:rsidRPr="00435E6C" w:rsidRDefault="00026522" w:rsidP="005E78B2">
      <w:pPr>
        <w:autoSpaceDE w:val="0"/>
        <w:autoSpaceDN w:val="0"/>
        <w:adjustRightInd w:val="0"/>
        <w:spacing w:after="0"/>
        <w:jc w:val="both"/>
        <w:rPr>
          <w:rFonts w:ascii="Times New Roman" w:hAnsi="Times New Roman"/>
          <w:b/>
          <w:i/>
          <w:sz w:val="24"/>
          <w:szCs w:val="22"/>
          <w:lang w:eastAsia="en-US"/>
        </w:rPr>
      </w:pPr>
      <w:r w:rsidRPr="00435E6C">
        <w:rPr>
          <w:rFonts w:ascii="Times New Roman" w:hAnsi="Times New Roman"/>
          <w:b/>
          <w:i/>
          <w:sz w:val="24"/>
          <w:szCs w:val="22"/>
          <w:lang w:eastAsia="en-US"/>
        </w:rPr>
        <w:lastRenderedPageBreak/>
        <w:t>Otpadna vozila</w:t>
      </w:r>
    </w:p>
    <w:p w14:paraId="0B26CA3D" w14:textId="77777777" w:rsidR="00CC7D18" w:rsidRPr="005E78B2" w:rsidRDefault="00DA4A53" w:rsidP="005E78B2">
      <w:pPr>
        <w:autoSpaceDE w:val="0"/>
        <w:autoSpaceDN w:val="0"/>
        <w:adjustRightInd w:val="0"/>
        <w:spacing w:after="0"/>
        <w:ind w:firstLine="567"/>
        <w:jc w:val="both"/>
        <w:rPr>
          <w:rFonts w:ascii="Times New Roman" w:hAnsi="Times New Roman"/>
          <w:sz w:val="24"/>
        </w:rPr>
      </w:pPr>
      <w:r w:rsidRPr="005E78B2">
        <w:rPr>
          <w:rFonts w:ascii="Times New Roman" w:hAnsi="Times New Roman"/>
          <w:sz w:val="24"/>
        </w:rPr>
        <w:t xml:space="preserve">Sukladno </w:t>
      </w:r>
      <w:r w:rsidR="002A7D40" w:rsidRPr="005E78B2">
        <w:rPr>
          <w:rFonts w:ascii="Times New Roman" w:hAnsi="Times New Roman"/>
          <w:sz w:val="24"/>
        </w:rPr>
        <w:t>15. Pravilnika o gospodarenju otpadnim vozilima, posjednik otpadnog vozila obvezan je otpadno vozilo predati sakupljaču, po mogućnosti u cijelosti, i to na skladištu sakupljača ili pozivom sakupljača na lokaciju gdje se nalazi otpadno vozilo.</w:t>
      </w:r>
    </w:p>
    <w:p w14:paraId="6A293836" w14:textId="77777777" w:rsidR="00026522" w:rsidRPr="005E78B2" w:rsidRDefault="00026522" w:rsidP="005E78B2">
      <w:pPr>
        <w:autoSpaceDE w:val="0"/>
        <w:autoSpaceDN w:val="0"/>
        <w:adjustRightInd w:val="0"/>
        <w:spacing w:after="0"/>
        <w:ind w:firstLine="567"/>
        <w:jc w:val="both"/>
        <w:rPr>
          <w:rFonts w:ascii="Times New Roman" w:hAnsi="Times New Roman"/>
          <w:sz w:val="24"/>
          <w:szCs w:val="22"/>
          <w:lang w:eastAsia="en-US"/>
        </w:rPr>
      </w:pPr>
      <w:r w:rsidRPr="005E78B2">
        <w:rPr>
          <w:rFonts w:ascii="Times New Roman" w:hAnsi="Times New Roman"/>
          <w:sz w:val="24"/>
          <w:szCs w:val="22"/>
          <w:lang w:eastAsia="en-US"/>
        </w:rPr>
        <w:t>Sukladno članku 16. istog Pravilnika posjednik otpadnog vozila prilikom predaje otpadnog vozila sakupljaču obvezan je predati:</w:t>
      </w:r>
    </w:p>
    <w:p w14:paraId="4A5E5658" w14:textId="77777777" w:rsidR="00026522" w:rsidRPr="005E78B2" w:rsidRDefault="00026522" w:rsidP="00AE3E91">
      <w:pPr>
        <w:pStyle w:val="Odlomakpopisa"/>
        <w:numPr>
          <w:ilvl w:val="0"/>
          <w:numId w:val="13"/>
        </w:numPr>
        <w:autoSpaceDE w:val="0"/>
        <w:autoSpaceDN w:val="0"/>
        <w:adjustRightInd w:val="0"/>
        <w:spacing w:after="0"/>
        <w:jc w:val="both"/>
        <w:rPr>
          <w:rFonts w:ascii="Times New Roman" w:hAnsi="Times New Roman"/>
          <w:sz w:val="24"/>
          <w:szCs w:val="22"/>
          <w:lang w:eastAsia="en-US"/>
        </w:rPr>
      </w:pPr>
      <w:r w:rsidRPr="005E78B2">
        <w:rPr>
          <w:rFonts w:ascii="Times New Roman" w:hAnsi="Times New Roman"/>
          <w:sz w:val="24"/>
          <w:szCs w:val="22"/>
          <w:lang w:eastAsia="en-US"/>
        </w:rPr>
        <w:t>dokaz o vlasništvu,</w:t>
      </w:r>
    </w:p>
    <w:p w14:paraId="202348EF" w14:textId="77777777" w:rsidR="00026522" w:rsidRPr="005E78B2" w:rsidRDefault="00026522" w:rsidP="00AE3E91">
      <w:pPr>
        <w:pStyle w:val="Odlomakpopisa"/>
        <w:numPr>
          <w:ilvl w:val="0"/>
          <w:numId w:val="13"/>
        </w:numPr>
        <w:autoSpaceDE w:val="0"/>
        <w:autoSpaceDN w:val="0"/>
        <w:adjustRightInd w:val="0"/>
        <w:spacing w:after="0"/>
        <w:jc w:val="both"/>
        <w:rPr>
          <w:rFonts w:ascii="Times New Roman" w:hAnsi="Times New Roman"/>
          <w:sz w:val="24"/>
          <w:szCs w:val="22"/>
          <w:lang w:eastAsia="en-US"/>
        </w:rPr>
      </w:pPr>
      <w:r w:rsidRPr="005E78B2">
        <w:rPr>
          <w:rFonts w:ascii="Times New Roman" w:hAnsi="Times New Roman"/>
          <w:sz w:val="24"/>
          <w:szCs w:val="22"/>
          <w:lang w:eastAsia="en-US"/>
        </w:rPr>
        <w:t>dokaz o pravu na predaju otpadnog vozila na oporabu,</w:t>
      </w:r>
    </w:p>
    <w:p w14:paraId="04B1BFEF" w14:textId="77777777" w:rsidR="00026522" w:rsidRPr="005E78B2" w:rsidRDefault="00026522" w:rsidP="00AE3E91">
      <w:pPr>
        <w:pStyle w:val="Odlomakpopisa"/>
        <w:numPr>
          <w:ilvl w:val="0"/>
          <w:numId w:val="13"/>
        </w:numPr>
        <w:autoSpaceDE w:val="0"/>
        <w:autoSpaceDN w:val="0"/>
        <w:adjustRightInd w:val="0"/>
        <w:spacing w:after="0"/>
        <w:jc w:val="both"/>
        <w:rPr>
          <w:rFonts w:ascii="Times New Roman" w:hAnsi="Times New Roman"/>
          <w:sz w:val="24"/>
          <w:szCs w:val="22"/>
          <w:lang w:eastAsia="en-US"/>
        </w:rPr>
      </w:pPr>
      <w:r w:rsidRPr="005E78B2">
        <w:rPr>
          <w:rFonts w:ascii="Times New Roman" w:hAnsi="Times New Roman"/>
          <w:sz w:val="24"/>
          <w:szCs w:val="22"/>
          <w:lang w:eastAsia="en-US"/>
        </w:rPr>
        <w:t>dokaz da je za predmetno vozilo plaćena naknada gospodarenja Fondu za zaštitu okoliša i energetsku učinkovitost ili potvrdu o provjeri registriranosti vozila u Republici Hrvatskoj.</w:t>
      </w:r>
    </w:p>
    <w:p w14:paraId="321CF5C3" w14:textId="77777777" w:rsidR="00026522" w:rsidRDefault="00026522" w:rsidP="005E78B2">
      <w:pPr>
        <w:autoSpaceDE w:val="0"/>
        <w:autoSpaceDN w:val="0"/>
        <w:adjustRightInd w:val="0"/>
        <w:spacing w:after="0"/>
        <w:ind w:firstLine="567"/>
        <w:jc w:val="both"/>
        <w:rPr>
          <w:rFonts w:ascii="Times New Roman" w:hAnsi="Times New Roman"/>
          <w:sz w:val="24"/>
          <w:szCs w:val="22"/>
          <w:lang w:eastAsia="en-US"/>
        </w:rPr>
      </w:pPr>
      <w:r w:rsidRPr="005E78B2">
        <w:rPr>
          <w:rFonts w:ascii="Times New Roman" w:hAnsi="Times New Roman"/>
          <w:sz w:val="24"/>
          <w:szCs w:val="22"/>
          <w:lang w:eastAsia="en-US"/>
        </w:rPr>
        <w:t>Posjednik otpadnog vozila prilikom predaje cjelovitog otpadnog vozila sakupljaču ima pravo na naknadu koju mu isplaćuje sakupljač na temelju vaganja utvrđene mase predanog otpadnog vozila, a koja ne može biti veća od mase vozila iskazane u prometnoj dozvoli, i iznosa jedinične naknade, posjedniku obračunati i isplatiti naknadu.</w:t>
      </w:r>
    </w:p>
    <w:p w14:paraId="1C0D0DB0" w14:textId="77777777" w:rsidR="00DC035D" w:rsidRPr="00954EF9" w:rsidRDefault="00DC035D" w:rsidP="00DC035D">
      <w:pPr>
        <w:autoSpaceDE w:val="0"/>
        <w:autoSpaceDN w:val="0"/>
        <w:adjustRightInd w:val="0"/>
        <w:spacing w:after="0"/>
        <w:ind w:firstLine="567"/>
        <w:jc w:val="both"/>
        <w:rPr>
          <w:rFonts w:ascii="Times New Roman" w:hAnsi="Times New Roman"/>
          <w:sz w:val="24"/>
          <w:szCs w:val="22"/>
          <w:lang w:eastAsia="en-US"/>
        </w:rPr>
      </w:pPr>
      <w:r w:rsidRPr="00954EF9">
        <w:rPr>
          <w:rFonts w:ascii="Times New Roman" w:hAnsi="Times New Roman"/>
          <w:sz w:val="24"/>
          <w:szCs w:val="22"/>
          <w:lang w:eastAsia="en-US"/>
        </w:rPr>
        <w:t>Cjelovita otpadna vozila se sakupljaju prema pozivu posjednika ili predaju na lokaciji</w:t>
      </w:r>
      <w:r>
        <w:rPr>
          <w:rFonts w:ascii="Times New Roman" w:hAnsi="Times New Roman"/>
          <w:sz w:val="24"/>
          <w:szCs w:val="22"/>
          <w:lang w:eastAsia="en-US"/>
        </w:rPr>
        <w:t xml:space="preserve"> </w:t>
      </w:r>
      <w:r w:rsidRPr="00954EF9">
        <w:rPr>
          <w:rFonts w:ascii="Times New Roman" w:hAnsi="Times New Roman"/>
          <w:sz w:val="24"/>
          <w:szCs w:val="22"/>
          <w:lang w:eastAsia="en-US"/>
        </w:rPr>
        <w:t xml:space="preserve">sakupljača. Na području </w:t>
      </w:r>
      <w:r w:rsidR="0014234A">
        <w:rPr>
          <w:rFonts w:ascii="Times New Roman" w:hAnsi="Times New Roman"/>
          <w:sz w:val="24"/>
          <w:szCs w:val="22"/>
          <w:lang w:eastAsia="en-US"/>
        </w:rPr>
        <w:t>Osječko-baranjsk</w:t>
      </w:r>
      <w:r>
        <w:rPr>
          <w:rFonts w:ascii="Times New Roman" w:hAnsi="Times New Roman"/>
          <w:sz w:val="24"/>
          <w:szCs w:val="22"/>
          <w:lang w:eastAsia="en-US"/>
        </w:rPr>
        <w:t>e</w:t>
      </w:r>
      <w:r w:rsidRPr="00954EF9">
        <w:rPr>
          <w:rFonts w:ascii="Times New Roman" w:hAnsi="Times New Roman"/>
          <w:sz w:val="24"/>
          <w:szCs w:val="22"/>
          <w:lang w:eastAsia="en-US"/>
        </w:rPr>
        <w:t xml:space="preserve"> županije sakupljači cjelovitih otpadnih vozila su</w:t>
      </w:r>
      <w:r>
        <w:rPr>
          <w:rFonts w:ascii="Times New Roman" w:hAnsi="Times New Roman"/>
          <w:sz w:val="24"/>
          <w:szCs w:val="22"/>
          <w:lang w:eastAsia="en-US"/>
        </w:rPr>
        <w:t xml:space="preserve"> </w:t>
      </w:r>
      <w:r w:rsidRPr="00911B07">
        <w:rPr>
          <w:rFonts w:ascii="Times New Roman" w:hAnsi="Times New Roman"/>
          <w:sz w:val="24"/>
          <w:szCs w:val="22"/>
          <w:lang w:eastAsia="en-US"/>
        </w:rPr>
        <w:t>CE-ZA-R d.o.o.</w:t>
      </w:r>
      <w:r w:rsidR="0014234A">
        <w:rPr>
          <w:rFonts w:ascii="Times New Roman" w:hAnsi="Times New Roman"/>
          <w:sz w:val="24"/>
          <w:szCs w:val="22"/>
          <w:lang w:eastAsia="en-US"/>
        </w:rPr>
        <w:t xml:space="preserve"> iz Đurđenovca</w:t>
      </w:r>
      <w:r w:rsidRPr="00911B07">
        <w:rPr>
          <w:rFonts w:ascii="Times New Roman" w:hAnsi="Times New Roman"/>
          <w:sz w:val="24"/>
          <w:szCs w:val="22"/>
          <w:lang w:eastAsia="en-US"/>
        </w:rPr>
        <w:t xml:space="preserve"> i </w:t>
      </w:r>
      <w:r w:rsidR="0014234A">
        <w:rPr>
          <w:rFonts w:ascii="Times New Roman" w:hAnsi="Times New Roman"/>
          <w:sz w:val="24"/>
          <w:szCs w:val="22"/>
          <w:lang w:eastAsia="en-US"/>
        </w:rPr>
        <w:t>KAIROS</w:t>
      </w:r>
      <w:r w:rsidRPr="00911B07">
        <w:rPr>
          <w:rFonts w:ascii="Times New Roman" w:hAnsi="Times New Roman"/>
          <w:sz w:val="24"/>
          <w:szCs w:val="22"/>
          <w:lang w:eastAsia="en-US"/>
        </w:rPr>
        <w:t xml:space="preserve"> </w:t>
      </w:r>
      <w:r w:rsidR="0014234A">
        <w:rPr>
          <w:rFonts w:ascii="Times New Roman" w:hAnsi="Times New Roman"/>
          <w:sz w:val="24"/>
          <w:szCs w:val="22"/>
          <w:lang w:eastAsia="en-US"/>
        </w:rPr>
        <w:t>d.o.o. iz Osijeka</w:t>
      </w:r>
      <w:r w:rsidRPr="00954EF9">
        <w:rPr>
          <w:rFonts w:ascii="Times New Roman" w:hAnsi="Times New Roman"/>
          <w:sz w:val="24"/>
          <w:szCs w:val="22"/>
          <w:lang w:eastAsia="en-US"/>
        </w:rPr>
        <w:t>.</w:t>
      </w:r>
    </w:p>
    <w:p w14:paraId="3BD2D63B" w14:textId="77777777" w:rsidR="002A7D40" w:rsidRPr="009B042C" w:rsidRDefault="002A7D40" w:rsidP="00026522">
      <w:pPr>
        <w:autoSpaceDE w:val="0"/>
        <w:autoSpaceDN w:val="0"/>
        <w:adjustRightInd w:val="0"/>
        <w:spacing w:after="0" w:line="240" w:lineRule="auto"/>
        <w:jc w:val="both"/>
        <w:rPr>
          <w:rFonts w:ascii="Times New Roman" w:hAnsi="Times New Roman"/>
          <w:b/>
          <w:sz w:val="22"/>
          <w:szCs w:val="22"/>
          <w:highlight w:val="red"/>
          <w:lang w:eastAsia="en-US"/>
        </w:rPr>
      </w:pPr>
    </w:p>
    <w:p w14:paraId="22715F3D" w14:textId="77777777" w:rsidR="00026522" w:rsidRPr="00435E6C" w:rsidRDefault="00026522" w:rsidP="005E78B2">
      <w:pPr>
        <w:autoSpaceDE w:val="0"/>
        <w:autoSpaceDN w:val="0"/>
        <w:adjustRightInd w:val="0"/>
        <w:spacing w:after="0"/>
        <w:jc w:val="both"/>
        <w:rPr>
          <w:rFonts w:ascii="Times New Roman" w:hAnsi="Times New Roman"/>
          <w:b/>
          <w:i/>
          <w:sz w:val="24"/>
          <w:szCs w:val="22"/>
          <w:lang w:eastAsia="en-US"/>
        </w:rPr>
      </w:pPr>
      <w:r w:rsidRPr="00435E6C">
        <w:rPr>
          <w:rFonts w:ascii="Times New Roman" w:hAnsi="Times New Roman"/>
          <w:b/>
          <w:i/>
          <w:sz w:val="24"/>
          <w:szCs w:val="22"/>
          <w:lang w:eastAsia="en-US"/>
        </w:rPr>
        <w:t>Otpadne gume</w:t>
      </w:r>
    </w:p>
    <w:p w14:paraId="725F7DC6" w14:textId="77777777" w:rsidR="00026522" w:rsidRPr="005E78B2" w:rsidRDefault="00026522" w:rsidP="005E78B2">
      <w:pPr>
        <w:autoSpaceDE w:val="0"/>
        <w:autoSpaceDN w:val="0"/>
        <w:adjustRightInd w:val="0"/>
        <w:spacing w:after="0"/>
        <w:ind w:firstLine="567"/>
        <w:jc w:val="both"/>
        <w:rPr>
          <w:rFonts w:ascii="Times New Roman" w:hAnsi="Times New Roman"/>
          <w:sz w:val="24"/>
          <w:szCs w:val="22"/>
          <w:lang w:eastAsia="en-US"/>
        </w:rPr>
      </w:pPr>
      <w:r w:rsidRPr="005E78B2">
        <w:rPr>
          <w:rFonts w:ascii="Times New Roman" w:hAnsi="Times New Roman"/>
          <w:sz w:val="24"/>
          <w:szCs w:val="22"/>
          <w:lang w:eastAsia="en-US"/>
        </w:rPr>
        <w:t>Sukladno članku 4. Pravilnika o</w:t>
      </w:r>
      <w:r w:rsidR="002A7D40" w:rsidRPr="005E78B2">
        <w:rPr>
          <w:rFonts w:ascii="Times New Roman" w:hAnsi="Times New Roman"/>
          <w:color w:val="000000"/>
          <w:sz w:val="24"/>
          <w:szCs w:val="22"/>
          <w:lang w:eastAsia="en-US"/>
        </w:rPr>
        <w:t xml:space="preserve"> gospodarenju otpadnim gumama,</w:t>
      </w:r>
      <w:r w:rsidRPr="005E78B2">
        <w:rPr>
          <w:rFonts w:ascii="Times New Roman" w:hAnsi="Times New Roman"/>
          <w:color w:val="000000"/>
          <w:sz w:val="24"/>
          <w:szCs w:val="22"/>
          <w:lang w:eastAsia="en-US"/>
        </w:rPr>
        <w:t xml:space="preserve"> način gospodarenja </w:t>
      </w:r>
      <w:r w:rsidRPr="005E78B2">
        <w:rPr>
          <w:rFonts w:ascii="Times New Roman" w:hAnsi="Times New Roman"/>
          <w:sz w:val="24"/>
          <w:szCs w:val="22"/>
          <w:lang w:eastAsia="en-US"/>
        </w:rPr>
        <w:t>s otpadnim gumama je skup mjera koje obuhvaćaju sakupljanje i oporabu otpadnih guma radi korištenja u materijalne ili energetske svrhe.</w:t>
      </w:r>
      <w:r w:rsidR="005E78B2">
        <w:rPr>
          <w:rFonts w:ascii="Times New Roman" w:hAnsi="Times New Roman"/>
          <w:sz w:val="24"/>
          <w:szCs w:val="22"/>
          <w:lang w:eastAsia="en-US"/>
        </w:rPr>
        <w:t xml:space="preserve"> </w:t>
      </w:r>
      <w:r w:rsidR="005E78B2" w:rsidRPr="005E78B2">
        <w:rPr>
          <w:rFonts w:ascii="Times New Roman" w:hAnsi="Times New Roman"/>
          <w:sz w:val="24"/>
          <w:szCs w:val="22"/>
          <w:lang w:eastAsia="en-US"/>
        </w:rPr>
        <w:t>Usluga sakupljanja otpadnih guma obuhvaća prikupljanje (preuzimanje i prijevoz do skladišta sakupljača), razvrstavanje, skladištenje, pripremu i prijevozi otpadnih guma do proizvođača).</w:t>
      </w:r>
      <w:r w:rsidR="009947B3">
        <w:rPr>
          <w:rFonts w:ascii="Times New Roman" w:hAnsi="Times New Roman"/>
          <w:sz w:val="24"/>
          <w:szCs w:val="22"/>
          <w:lang w:eastAsia="en-US"/>
        </w:rPr>
        <w:t xml:space="preserve"> Ovlašteni </w:t>
      </w:r>
      <w:r w:rsidR="00435E6C">
        <w:rPr>
          <w:rFonts w:ascii="Times New Roman" w:hAnsi="Times New Roman"/>
          <w:sz w:val="24"/>
          <w:szCs w:val="22"/>
          <w:lang w:eastAsia="en-US"/>
        </w:rPr>
        <w:t xml:space="preserve">sakupljači otpadnih guma koji sakupljaju otpadne gume na području Osječko-baranjske županije su GUMIIMPEX-GRP d.d. iz Varaždina, BARANJSKA ČISTOĆA d.o.o. iz </w:t>
      </w:r>
      <w:proofErr w:type="spellStart"/>
      <w:r w:rsidR="00435E6C">
        <w:rPr>
          <w:rFonts w:ascii="Times New Roman" w:hAnsi="Times New Roman"/>
          <w:sz w:val="24"/>
          <w:szCs w:val="22"/>
          <w:lang w:eastAsia="en-US"/>
        </w:rPr>
        <w:t>Belog</w:t>
      </w:r>
      <w:proofErr w:type="spellEnd"/>
      <w:r w:rsidR="00435E6C">
        <w:rPr>
          <w:rFonts w:ascii="Times New Roman" w:hAnsi="Times New Roman"/>
          <w:sz w:val="24"/>
          <w:szCs w:val="22"/>
          <w:lang w:eastAsia="en-US"/>
        </w:rPr>
        <w:t xml:space="preserve"> Manastira, NAŠICECEMENT d.d. iz Našica, ROBNI CENTAR d.o.o. iz Križevaca, C.I.O.S. d.o.o. iz Zagreba te FLORA-VTC d.o.o. iz Virovitice.</w:t>
      </w:r>
    </w:p>
    <w:p w14:paraId="5469143B" w14:textId="77777777" w:rsidR="00026522" w:rsidRPr="009B042C" w:rsidRDefault="00026522" w:rsidP="00026522">
      <w:pPr>
        <w:autoSpaceDE w:val="0"/>
        <w:autoSpaceDN w:val="0"/>
        <w:adjustRightInd w:val="0"/>
        <w:spacing w:after="0" w:line="240" w:lineRule="auto"/>
        <w:jc w:val="both"/>
        <w:rPr>
          <w:rFonts w:ascii="Times New Roman" w:hAnsi="Times New Roman"/>
          <w:sz w:val="22"/>
          <w:szCs w:val="22"/>
          <w:highlight w:val="red"/>
          <w:lang w:eastAsia="en-US"/>
        </w:rPr>
      </w:pPr>
    </w:p>
    <w:p w14:paraId="5E3A0CA6" w14:textId="77777777" w:rsidR="00350F5C" w:rsidRPr="00435E6C" w:rsidRDefault="001B0BA7" w:rsidP="005E78B2">
      <w:pPr>
        <w:autoSpaceDE w:val="0"/>
        <w:autoSpaceDN w:val="0"/>
        <w:adjustRightInd w:val="0"/>
        <w:spacing w:after="0"/>
        <w:jc w:val="both"/>
        <w:rPr>
          <w:rFonts w:ascii="Times New Roman" w:hAnsi="Times New Roman"/>
          <w:b/>
          <w:i/>
          <w:sz w:val="24"/>
          <w:szCs w:val="22"/>
          <w:lang w:eastAsia="en-US"/>
        </w:rPr>
      </w:pPr>
      <w:r w:rsidRPr="00435E6C">
        <w:rPr>
          <w:rFonts w:ascii="Times New Roman" w:hAnsi="Times New Roman"/>
          <w:b/>
          <w:i/>
          <w:sz w:val="24"/>
          <w:szCs w:val="22"/>
          <w:lang w:eastAsia="en-US"/>
        </w:rPr>
        <w:t>Građevni otpad i o</w:t>
      </w:r>
      <w:r w:rsidR="00350F5C" w:rsidRPr="00435E6C">
        <w:rPr>
          <w:rFonts w:ascii="Times New Roman" w:hAnsi="Times New Roman"/>
          <w:b/>
          <w:i/>
          <w:sz w:val="24"/>
          <w:szCs w:val="22"/>
          <w:lang w:eastAsia="en-US"/>
        </w:rPr>
        <w:t>tpad koji sadrži azbest</w:t>
      </w:r>
    </w:p>
    <w:p w14:paraId="740427C0" w14:textId="77777777" w:rsidR="00350F5C" w:rsidRDefault="00350F5C" w:rsidP="005E78B2">
      <w:pPr>
        <w:spacing w:after="0"/>
        <w:ind w:firstLine="567"/>
        <w:jc w:val="both"/>
        <w:rPr>
          <w:rFonts w:ascii="Times New Roman" w:hAnsi="Times New Roman"/>
          <w:sz w:val="24"/>
          <w:szCs w:val="22"/>
        </w:rPr>
      </w:pPr>
      <w:r w:rsidRPr="005E78B2">
        <w:rPr>
          <w:rFonts w:ascii="Times New Roman" w:hAnsi="Times New Roman"/>
          <w:sz w:val="24"/>
          <w:szCs w:val="22"/>
        </w:rPr>
        <w:t xml:space="preserve">Sukladno </w:t>
      </w:r>
      <w:r w:rsidR="001B0BA7" w:rsidRPr="005E78B2">
        <w:rPr>
          <w:rFonts w:ascii="Times New Roman" w:hAnsi="Times New Roman"/>
          <w:sz w:val="24"/>
          <w:szCs w:val="22"/>
        </w:rPr>
        <w:t>članku 27. Pravilnika</w:t>
      </w:r>
      <w:r w:rsidRPr="005E78B2">
        <w:rPr>
          <w:rFonts w:ascii="Times New Roman" w:hAnsi="Times New Roman"/>
          <w:sz w:val="24"/>
          <w:szCs w:val="22"/>
        </w:rPr>
        <w:t xml:space="preserve"> o građevnom otpadu i </w:t>
      </w:r>
      <w:r w:rsidR="001B0BA7" w:rsidRPr="005E78B2">
        <w:rPr>
          <w:rFonts w:ascii="Times New Roman" w:hAnsi="Times New Roman"/>
          <w:sz w:val="24"/>
          <w:szCs w:val="22"/>
          <w:lang w:eastAsia="en-US"/>
        </w:rPr>
        <w:t xml:space="preserve">otpadu koji sadrži azbest, </w:t>
      </w:r>
      <w:r w:rsidR="00C27BD7" w:rsidRPr="005E78B2">
        <w:rPr>
          <w:rFonts w:ascii="Times New Roman" w:hAnsi="Times New Roman"/>
          <w:sz w:val="24"/>
          <w:szCs w:val="22"/>
          <w:lang w:eastAsia="en-US"/>
        </w:rPr>
        <w:t>JLS</w:t>
      </w:r>
      <w:r w:rsidR="001B0BA7" w:rsidRPr="005E78B2">
        <w:rPr>
          <w:rFonts w:ascii="Times New Roman" w:hAnsi="Times New Roman"/>
          <w:sz w:val="24"/>
          <w:szCs w:val="22"/>
          <w:lang w:eastAsia="en-US"/>
        </w:rPr>
        <w:t xml:space="preserve"> </w:t>
      </w:r>
      <w:r w:rsidR="001B0BA7" w:rsidRPr="005E78B2">
        <w:rPr>
          <w:rFonts w:ascii="Times New Roman" w:hAnsi="Times New Roman"/>
          <w:sz w:val="24"/>
          <w:szCs w:val="22"/>
        </w:rPr>
        <w:t xml:space="preserve">dužna je, sukladno Zakonu, sudjelovati u sustavu sakupljanja građevnog i azbestnog otpada te je dužna na svom području u prostornim planovima odrediti dostatan broj lokacija odnosno najmanje jednu odgovarajuću zonu u kojoj se može </w:t>
      </w:r>
      <w:r w:rsidR="005E78B2" w:rsidRPr="005E78B2">
        <w:rPr>
          <w:rFonts w:ascii="Times New Roman" w:hAnsi="Times New Roman"/>
          <w:sz w:val="24"/>
          <w:szCs w:val="22"/>
        </w:rPr>
        <w:t>izgradit</w:t>
      </w:r>
      <w:r w:rsidR="005E78B2">
        <w:rPr>
          <w:rFonts w:ascii="Times New Roman" w:hAnsi="Times New Roman"/>
          <w:sz w:val="24"/>
          <w:szCs w:val="22"/>
        </w:rPr>
        <w:t>i</w:t>
      </w:r>
      <w:r w:rsidR="001B0BA7" w:rsidRPr="005E78B2">
        <w:rPr>
          <w:rFonts w:ascii="Times New Roman" w:hAnsi="Times New Roman"/>
          <w:sz w:val="24"/>
          <w:szCs w:val="22"/>
        </w:rPr>
        <w:t xml:space="preserve"> </w:t>
      </w:r>
      <w:proofErr w:type="spellStart"/>
      <w:r w:rsidR="001B0BA7" w:rsidRPr="005E78B2">
        <w:rPr>
          <w:rFonts w:ascii="Times New Roman" w:hAnsi="Times New Roman"/>
          <w:sz w:val="24"/>
          <w:szCs w:val="22"/>
        </w:rPr>
        <w:t>reciklažno</w:t>
      </w:r>
      <w:proofErr w:type="spellEnd"/>
      <w:r w:rsidR="001B0BA7" w:rsidRPr="005E78B2">
        <w:rPr>
          <w:rFonts w:ascii="Times New Roman" w:hAnsi="Times New Roman"/>
          <w:sz w:val="24"/>
          <w:szCs w:val="22"/>
        </w:rPr>
        <w:t xml:space="preserve"> dvorište za građevni otpad te obavljati djelatnosti sakupljanja, oporabe i zbrinjavanja</w:t>
      </w:r>
      <w:r w:rsidR="00A72985" w:rsidRPr="005E78B2">
        <w:rPr>
          <w:rFonts w:ascii="Times New Roman" w:hAnsi="Times New Roman"/>
          <w:sz w:val="24"/>
          <w:szCs w:val="22"/>
        </w:rPr>
        <w:t xml:space="preserve"> građevnog otpada sukladno zakonu.</w:t>
      </w:r>
    </w:p>
    <w:p w14:paraId="5E75DCB8" w14:textId="77777777" w:rsidR="00435E6C" w:rsidRPr="00435E6C" w:rsidRDefault="00435E6C" w:rsidP="005E78B2">
      <w:pPr>
        <w:spacing w:after="0"/>
        <w:ind w:firstLine="567"/>
        <w:jc w:val="both"/>
        <w:rPr>
          <w:rFonts w:ascii="Times New Roman" w:hAnsi="Times New Roman"/>
          <w:sz w:val="24"/>
          <w:szCs w:val="22"/>
        </w:rPr>
      </w:pPr>
      <w:r>
        <w:rPr>
          <w:rFonts w:ascii="Times New Roman" w:hAnsi="Times New Roman"/>
          <w:sz w:val="24"/>
          <w:szCs w:val="22"/>
        </w:rPr>
        <w:t xml:space="preserve">Navedeni otpad će se zbrinjavati u </w:t>
      </w:r>
      <w:proofErr w:type="spellStart"/>
      <w:r>
        <w:rPr>
          <w:rFonts w:ascii="Times New Roman" w:hAnsi="Times New Roman"/>
          <w:sz w:val="24"/>
          <w:szCs w:val="22"/>
        </w:rPr>
        <w:t>reciklažnom</w:t>
      </w:r>
      <w:proofErr w:type="spellEnd"/>
      <w:r>
        <w:rPr>
          <w:rFonts w:ascii="Times New Roman" w:hAnsi="Times New Roman"/>
          <w:sz w:val="24"/>
          <w:szCs w:val="22"/>
        </w:rPr>
        <w:t xml:space="preserve"> dvorištu za građevni otpad nakon njegove izgradnje.</w:t>
      </w:r>
    </w:p>
    <w:p w14:paraId="6AA1754E" w14:textId="77777777" w:rsidR="00CC7D18" w:rsidRPr="009B042C" w:rsidRDefault="00CC7D18" w:rsidP="00026522">
      <w:pPr>
        <w:autoSpaceDE w:val="0"/>
        <w:autoSpaceDN w:val="0"/>
        <w:adjustRightInd w:val="0"/>
        <w:spacing w:after="0" w:line="240" w:lineRule="auto"/>
        <w:jc w:val="both"/>
        <w:rPr>
          <w:rFonts w:ascii="Times New Roman" w:hAnsi="Times New Roman"/>
          <w:b/>
          <w:i/>
          <w:sz w:val="22"/>
          <w:szCs w:val="22"/>
          <w:highlight w:val="red"/>
          <w:lang w:eastAsia="en-US"/>
        </w:rPr>
      </w:pPr>
    </w:p>
    <w:p w14:paraId="4F1E11D8" w14:textId="77777777" w:rsidR="00CC7D18" w:rsidRPr="00435E6C" w:rsidRDefault="009D6B6C" w:rsidP="005E78B2">
      <w:pPr>
        <w:autoSpaceDE w:val="0"/>
        <w:autoSpaceDN w:val="0"/>
        <w:adjustRightInd w:val="0"/>
        <w:spacing w:after="0"/>
        <w:jc w:val="both"/>
        <w:rPr>
          <w:rFonts w:ascii="Times New Roman" w:hAnsi="Times New Roman"/>
          <w:b/>
          <w:i/>
          <w:sz w:val="24"/>
          <w:szCs w:val="24"/>
          <w:lang w:eastAsia="en-US"/>
        </w:rPr>
      </w:pPr>
      <w:r w:rsidRPr="00435E6C">
        <w:rPr>
          <w:rFonts w:ascii="Times New Roman" w:hAnsi="Times New Roman"/>
          <w:b/>
          <w:i/>
          <w:sz w:val="24"/>
          <w:szCs w:val="24"/>
          <w:lang w:eastAsia="en-US"/>
        </w:rPr>
        <w:t>Otpadna ulja</w:t>
      </w:r>
    </w:p>
    <w:p w14:paraId="4F9F6382" w14:textId="77777777" w:rsidR="009D6B6C" w:rsidRDefault="005E78B2" w:rsidP="005E78B2">
      <w:pPr>
        <w:autoSpaceDE w:val="0"/>
        <w:autoSpaceDN w:val="0"/>
        <w:adjustRightInd w:val="0"/>
        <w:spacing w:after="0"/>
        <w:ind w:firstLine="567"/>
        <w:jc w:val="both"/>
        <w:rPr>
          <w:rFonts w:ascii="Times New Roman" w:hAnsi="Times New Roman"/>
          <w:sz w:val="22"/>
          <w:szCs w:val="22"/>
          <w:highlight w:val="yellow"/>
          <w:lang w:eastAsia="en-US"/>
        </w:rPr>
      </w:pPr>
      <w:r w:rsidRPr="005E78B2">
        <w:rPr>
          <w:rFonts w:ascii="Times New Roman" w:hAnsi="Times New Roman"/>
          <w:color w:val="000000"/>
          <w:sz w:val="24"/>
          <w:szCs w:val="24"/>
        </w:rPr>
        <w:t>Sukladno Pravilniku o gospodarenju otpadnim uljima, otpadno ulje je otpadno mazivo i</w:t>
      </w:r>
      <w:r w:rsidRPr="005E78B2">
        <w:rPr>
          <w:color w:val="000000"/>
          <w:sz w:val="24"/>
          <w:szCs w:val="24"/>
        </w:rPr>
        <w:t xml:space="preserve"> </w:t>
      </w:r>
      <w:r w:rsidRPr="005E78B2">
        <w:rPr>
          <w:rFonts w:ascii="Times New Roman" w:hAnsi="Times New Roman"/>
          <w:color w:val="000000"/>
          <w:sz w:val="24"/>
          <w:szCs w:val="24"/>
        </w:rPr>
        <w:t>otpadno jestivo ulje. Otpadno mazivo ulje je svako mineralno i sintetičko mazivo, industrijsko,</w:t>
      </w:r>
      <w:r w:rsidRPr="005E78B2">
        <w:rPr>
          <w:color w:val="000000"/>
          <w:sz w:val="24"/>
          <w:szCs w:val="24"/>
        </w:rPr>
        <w:t xml:space="preserve"> </w:t>
      </w:r>
      <w:r w:rsidRPr="005E78B2">
        <w:rPr>
          <w:rFonts w:ascii="Times New Roman" w:hAnsi="Times New Roman"/>
          <w:color w:val="000000"/>
          <w:sz w:val="24"/>
          <w:szCs w:val="24"/>
        </w:rPr>
        <w:t xml:space="preserve">izolacijsko (ulje koje se rabi u elektroenergetskim sustavima) i/ili termičko ulje </w:t>
      </w:r>
      <w:r w:rsidRPr="005E78B2">
        <w:rPr>
          <w:rFonts w:ascii="Times New Roman" w:hAnsi="Times New Roman"/>
          <w:color w:val="000000"/>
          <w:sz w:val="24"/>
          <w:szCs w:val="24"/>
        </w:rPr>
        <w:lastRenderedPageBreak/>
        <w:t>(ulje koje se</w:t>
      </w:r>
      <w:r w:rsidRPr="005E78B2">
        <w:rPr>
          <w:color w:val="000000"/>
          <w:sz w:val="24"/>
          <w:szCs w:val="24"/>
        </w:rPr>
        <w:t xml:space="preserve"> </w:t>
      </w:r>
      <w:r w:rsidRPr="005E78B2">
        <w:rPr>
          <w:rFonts w:ascii="Times New Roman" w:hAnsi="Times New Roman"/>
          <w:color w:val="000000"/>
          <w:sz w:val="24"/>
          <w:szCs w:val="24"/>
        </w:rPr>
        <w:t>rabi u sustavima za grijanje i hlađenje) koje više nije za uporabu kojoj je prvotno bilo</w:t>
      </w:r>
      <w:r w:rsidRPr="005E78B2">
        <w:rPr>
          <w:color w:val="000000"/>
          <w:sz w:val="24"/>
          <w:szCs w:val="24"/>
        </w:rPr>
        <w:t xml:space="preserve"> </w:t>
      </w:r>
      <w:r w:rsidRPr="005E78B2">
        <w:rPr>
          <w:rFonts w:ascii="Times New Roman" w:hAnsi="Times New Roman"/>
          <w:color w:val="000000"/>
          <w:sz w:val="24"/>
          <w:szCs w:val="24"/>
        </w:rPr>
        <w:t>namijenjeno, posebice rabljena motorna ulja, strojna ulja, ulja iz mjenjačkih kutija, mineralna i</w:t>
      </w:r>
      <w:r w:rsidRPr="005E78B2">
        <w:rPr>
          <w:color w:val="000000"/>
          <w:sz w:val="24"/>
          <w:szCs w:val="24"/>
        </w:rPr>
        <w:t xml:space="preserve"> </w:t>
      </w:r>
      <w:r w:rsidRPr="005E78B2">
        <w:rPr>
          <w:rFonts w:ascii="Times New Roman" w:hAnsi="Times New Roman"/>
          <w:color w:val="000000"/>
          <w:sz w:val="24"/>
          <w:szCs w:val="24"/>
        </w:rPr>
        <w:t>sintetička maziva ulja, ulja za prijenos topline, ulja za turbine i hidraulička ulja osim ulja koja</w:t>
      </w:r>
      <w:r w:rsidRPr="005E78B2">
        <w:rPr>
          <w:color w:val="000000"/>
          <w:sz w:val="24"/>
          <w:szCs w:val="24"/>
        </w:rPr>
        <w:t xml:space="preserve"> </w:t>
      </w:r>
      <w:r w:rsidRPr="005E78B2">
        <w:rPr>
          <w:rFonts w:ascii="Times New Roman" w:hAnsi="Times New Roman"/>
          <w:color w:val="000000"/>
          <w:sz w:val="24"/>
          <w:szCs w:val="24"/>
        </w:rPr>
        <w:t xml:space="preserve">se </w:t>
      </w:r>
      <w:proofErr w:type="spellStart"/>
      <w:r w:rsidRPr="005E78B2">
        <w:rPr>
          <w:rFonts w:ascii="Times New Roman" w:hAnsi="Times New Roman"/>
          <w:color w:val="000000"/>
          <w:sz w:val="24"/>
          <w:szCs w:val="24"/>
        </w:rPr>
        <w:t>primješavaju</w:t>
      </w:r>
      <w:proofErr w:type="spellEnd"/>
      <w:r w:rsidRPr="005E78B2">
        <w:rPr>
          <w:rFonts w:ascii="Times New Roman" w:hAnsi="Times New Roman"/>
          <w:color w:val="000000"/>
          <w:sz w:val="24"/>
          <w:szCs w:val="24"/>
        </w:rPr>
        <w:t xml:space="preserve"> benzinima kod dvotaktnih motora s unutrašnjim izgaranjem. Otpadno jestivo</w:t>
      </w:r>
      <w:r w:rsidRPr="005E78B2">
        <w:rPr>
          <w:color w:val="000000"/>
          <w:sz w:val="24"/>
          <w:szCs w:val="24"/>
        </w:rPr>
        <w:t xml:space="preserve"> </w:t>
      </w:r>
      <w:r w:rsidRPr="005E78B2">
        <w:rPr>
          <w:rFonts w:ascii="Times New Roman" w:hAnsi="Times New Roman"/>
          <w:color w:val="000000"/>
          <w:sz w:val="24"/>
          <w:szCs w:val="24"/>
        </w:rPr>
        <w:t>ulje je svako ulje koje nastaje obavljanjem ugostiteljske i turističke djelatnosti, industriji, obrtu,</w:t>
      </w:r>
      <w:r w:rsidRPr="005E78B2">
        <w:rPr>
          <w:color w:val="000000"/>
          <w:sz w:val="24"/>
          <w:szCs w:val="24"/>
        </w:rPr>
        <w:t xml:space="preserve"> </w:t>
      </w:r>
      <w:r w:rsidRPr="005E78B2">
        <w:rPr>
          <w:rFonts w:ascii="Times New Roman" w:hAnsi="Times New Roman"/>
          <w:color w:val="000000"/>
          <w:sz w:val="24"/>
          <w:szCs w:val="24"/>
        </w:rPr>
        <w:t>zdravstvenoj djelatnosti, javnoj upravi i drugim sličnim djelatnostima u kojima se priprema više</w:t>
      </w:r>
      <w:r w:rsidRPr="005E78B2">
        <w:rPr>
          <w:color w:val="000000"/>
          <w:sz w:val="24"/>
          <w:szCs w:val="24"/>
        </w:rPr>
        <w:t xml:space="preserve"> </w:t>
      </w:r>
      <w:r w:rsidRPr="005E78B2">
        <w:rPr>
          <w:rFonts w:ascii="Times New Roman" w:hAnsi="Times New Roman"/>
          <w:color w:val="000000"/>
          <w:sz w:val="24"/>
          <w:szCs w:val="24"/>
        </w:rPr>
        <w:t>od 20 obroka dnevno.</w:t>
      </w:r>
    </w:p>
    <w:p w14:paraId="30B95C7A" w14:textId="77777777" w:rsidR="00435E6C" w:rsidRPr="00435E6C" w:rsidRDefault="00435E6C" w:rsidP="005E78B2">
      <w:pPr>
        <w:autoSpaceDE w:val="0"/>
        <w:autoSpaceDN w:val="0"/>
        <w:adjustRightInd w:val="0"/>
        <w:spacing w:after="0"/>
        <w:ind w:firstLine="567"/>
        <w:jc w:val="both"/>
        <w:rPr>
          <w:rFonts w:ascii="Times New Roman" w:hAnsi="Times New Roman"/>
          <w:sz w:val="24"/>
          <w:szCs w:val="24"/>
          <w:lang w:eastAsia="en-US"/>
        </w:rPr>
      </w:pPr>
      <w:r w:rsidRPr="00435E6C">
        <w:rPr>
          <w:rFonts w:ascii="Times New Roman" w:hAnsi="Times New Roman"/>
          <w:sz w:val="24"/>
          <w:szCs w:val="24"/>
          <w:lang w:eastAsia="en-US"/>
        </w:rPr>
        <w:t>Na području Općine pravne i fizičke osobe čijim poslovanjem nastaju otpadna ulja isto sakupljaju u namjenske spremnike te ga spremaju ovlaštenim sakupljačima.</w:t>
      </w:r>
    </w:p>
    <w:p w14:paraId="521D7D86" w14:textId="77777777" w:rsidR="00435E6C" w:rsidRPr="00435E6C" w:rsidRDefault="00435E6C" w:rsidP="005E78B2">
      <w:pPr>
        <w:autoSpaceDE w:val="0"/>
        <w:autoSpaceDN w:val="0"/>
        <w:adjustRightInd w:val="0"/>
        <w:spacing w:after="0"/>
        <w:ind w:firstLine="567"/>
        <w:jc w:val="both"/>
        <w:rPr>
          <w:rFonts w:ascii="Times New Roman" w:hAnsi="Times New Roman"/>
          <w:sz w:val="24"/>
          <w:szCs w:val="24"/>
          <w:lang w:eastAsia="en-US"/>
        </w:rPr>
      </w:pPr>
      <w:r w:rsidRPr="00435E6C">
        <w:rPr>
          <w:rFonts w:ascii="Times New Roman" w:hAnsi="Times New Roman"/>
          <w:sz w:val="24"/>
          <w:szCs w:val="24"/>
          <w:lang w:eastAsia="en-US"/>
        </w:rPr>
        <w:t xml:space="preserve">Građani će otpadna ulja određenih ključnih brojeva predati u </w:t>
      </w:r>
      <w:proofErr w:type="spellStart"/>
      <w:r w:rsidRPr="00435E6C">
        <w:rPr>
          <w:rFonts w:ascii="Times New Roman" w:hAnsi="Times New Roman"/>
          <w:sz w:val="24"/>
          <w:szCs w:val="24"/>
          <w:lang w:eastAsia="en-US"/>
        </w:rPr>
        <w:t>reciklažno</w:t>
      </w:r>
      <w:proofErr w:type="spellEnd"/>
      <w:r w:rsidRPr="00435E6C">
        <w:rPr>
          <w:rFonts w:ascii="Times New Roman" w:hAnsi="Times New Roman"/>
          <w:sz w:val="24"/>
          <w:szCs w:val="24"/>
          <w:lang w:eastAsia="en-US"/>
        </w:rPr>
        <w:t xml:space="preserve"> dvorište nakon njegove izgradnje.</w:t>
      </w:r>
    </w:p>
    <w:p w14:paraId="50656947" w14:textId="77777777" w:rsidR="009D6B6C" w:rsidRPr="009B042C" w:rsidRDefault="009D6B6C" w:rsidP="00026522">
      <w:pPr>
        <w:autoSpaceDE w:val="0"/>
        <w:autoSpaceDN w:val="0"/>
        <w:adjustRightInd w:val="0"/>
        <w:spacing w:after="0" w:line="240" w:lineRule="auto"/>
        <w:jc w:val="both"/>
        <w:rPr>
          <w:rFonts w:ascii="Times New Roman" w:hAnsi="Times New Roman"/>
          <w:sz w:val="22"/>
          <w:szCs w:val="22"/>
          <w:highlight w:val="red"/>
          <w:lang w:eastAsia="en-US"/>
        </w:rPr>
      </w:pPr>
    </w:p>
    <w:p w14:paraId="5D849C56" w14:textId="77777777" w:rsidR="00B42A7F" w:rsidRPr="00300625" w:rsidRDefault="00B42A7F" w:rsidP="005E78B2">
      <w:pPr>
        <w:autoSpaceDE w:val="0"/>
        <w:autoSpaceDN w:val="0"/>
        <w:adjustRightInd w:val="0"/>
        <w:spacing w:after="0"/>
        <w:jc w:val="both"/>
        <w:rPr>
          <w:rFonts w:ascii="Times New Roman" w:hAnsi="Times New Roman"/>
          <w:b/>
          <w:i/>
          <w:sz w:val="24"/>
          <w:szCs w:val="24"/>
          <w:lang w:eastAsia="en-US"/>
        </w:rPr>
      </w:pPr>
      <w:r w:rsidRPr="00300625">
        <w:rPr>
          <w:rFonts w:ascii="Times New Roman" w:hAnsi="Times New Roman"/>
          <w:b/>
          <w:i/>
          <w:sz w:val="24"/>
          <w:szCs w:val="24"/>
          <w:lang w:eastAsia="en-US"/>
        </w:rPr>
        <w:t>Otpadne baterije i akumulatori</w:t>
      </w:r>
    </w:p>
    <w:p w14:paraId="436E7D63" w14:textId="77777777" w:rsidR="005E78B2" w:rsidRDefault="005E78B2" w:rsidP="005E78B2">
      <w:pPr>
        <w:autoSpaceDE w:val="0"/>
        <w:autoSpaceDN w:val="0"/>
        <w:adjustRightInd w:val="0"/>
        <w:spacing w:after="0"/>
        <w:ind w:firstLine="567"/>
        <w:jc w:val="both"/>
        <w:rPr>
          <w:rFonts w:ascii="Times New Roman" w:hAnsi="Times New Roman"/>
          <w:sz w:val="24"/>
          <w:szCs w:val="24"/>
          <w:lang w:eastAsia="en-US"/>
        </w:rPr>
      </w:pPr>
      <w:r w:rsidRPr="005E78B2">
        <w:rPr>
          <w:rFonts w:ascii="Times New Roman" w:hAnsi="Times New Roman"/>
          <w:sz w:val="24"/>
          <w:szCs w:val="24"/>
          <w:lang w:eastAsia="en-US"/>
        </w:rPr>
        <w:t>Sukladno Pravilniku o baterijama i akumulatorima i otpadnim baterijama i akumulatorima, baterija ili akumulator je svaki izvor električne energije proizvedene izravnim pretvaranjem kemijske energije i koji se sastoji od jedne ili više primarnih baterijskih članaka (koje nisu namijenjene ponovnom punjenju) ili jedne ili više sekundarnih baterijskih članaka (koje su namijenjene ponovnom punjenju). Kako baterije i akumulatori sadrže teške metale poput žive, olova i kadmija većina ih se klasificira kao opasni otpad.</w:t>
      </w:r>
    </w:p>
    <w:p w14:paraId="00CD1942" w14:textId="77777777" w:rsidR="00435E6C" w:rsidRDefault="00435E6C" w:rsidP="005E78B2">
      <w:pPr>
        <w:autoSpaceDE w:val="0"/>
        <w:autoSpaceDN w:val="0"/>
        <w:adjustRightInd w:val="0"/>
        <w:spacing w:after="0"/>
        <w:ind w:firstLine="567"/>
        <w:jc w:val="both"/>
        <w:rPr>
          <w:rFonts w:ascii="Times New Roman" w:hAnsi="Times New Roman"/>
          <w:sz w:val="24"/>
          <w:szCs w:val="24"/>
          <w:lang w:eastAsia="en-US"/>
        </w:rPr>
      </w:pPr>
      <w:r>
        <w:rPr>
          <w:rFonts w:ascii="Times New Roman" w:hAnsi="Times New Roman"/>
          <w:sz w:val="24"/>
          <w:szCs w:val="24"/>
          <w:lang w:eastAsia="en-US"/>
        </w:rPr>
        <w:t xml:space="preserve">Otpadne baterije i akumulatori se na području Općine predaju prodavateljima istih koji ih potom predaju sakupljaču ili izravno </w:t>
      </w:r>
      <w:proofErr w:type="spellStart"/>
      <w:r>
        <w:rPr>
          <w:rFonts w:ascii="Times New Roman" w:hAnsi="Times New Roman"/>
          <w:sz w:val="24"/>
          <w:szCs w:val="24"/>
          <w:lang w:eastAsia="en-US"/>
        </w:rPr>
        <w:t>oporabitelju</w:t>
      </w:r>
      <w:proofErr w:type="spellEnd"/>
      <w:r>
        <w:rPr>
          <w:rFonts w:ascii="Times New Roman" w:hAnsi="Times New Roman"/>
          <w:sz w:val="24"/>
          <w:szCs w:val="24"/>
          <w:lang w:eastAsia="en-US"/>
        </w:rPr>
        <w:t xml:space="preserve"> koji ih bez naknade preuzima u roku 24 h od poziva.</w:t>
      </w:r>
    </w:p>
    <w:p w14:paraId="574EA7BB" w14:textId="77777777" w:rsidR="00435E6C" w:rsidRPr="005E78B2" w:rsidRDefault="00435E6C" w:rsidP="005E78B2">
      <w:pPr>
        <w:autoSpaceDE w:val="0"/>
        <w:autoSpaceDN w:val="0"/>
        <w:adjustRightInd w:val="0"/>
        <w:spacing w:after="0"/>
        <w:ind w:firstLine="567"/>
        <w:jc w:val="both"/>
        <w:rPr>
          <w:rFonts w:ascii="Times New Roman" w:hAnsi="Times New Roman"/>
          <w:sz w:val="24"/>
          <w:szCs w:val="24"/>
          <w:lang w:eastAsia="en-US"/>
        </w:rPr>
      </w:pPr>
      <w:r>
        <w:rPr>
          <w:rFonts w:ascii="Times New Roman" w:hAnsi="Times New Roman"/>
          <w:sz w:val="24"/>
          <w:szCs w:val="24"/>
          <w:lang w:eastAsia="en-US"/>
        </w:rPr>
        <w:t xml:space="preserve">Građani će otpadne baterije i akumulatore moći predati u </w:t>
      </w:r>
      <w:proofErr w:type="spellStart"/>
      <w:r>
        <w:rPr>
          <w:rFonts w:ascii="Times New Roman" w:hAnsi="Times New Roman"/>
          <w:sz w:val="24"/>
          <w:szCs w:val="24"/>
          <w:lang w:eastAsia="en-US"/>
        </w:rPr>
        <w:t>reciklažno</w:t>
      </w:r>
      <w:proofErr w:type="spellEnd"/>
      <w:r>
        <w:rPr>
          <w:rFonts w:ascii="Times New Roman" w:hAnsi="Times New Roman"/>
          <w:sz w:val="24"/>
          <w:szCs w:val="24"/>
          <w:lang w:eastAsia="en-US"/>
        </w:rPr>
        <w:t xml:space="preserve"> dvorište nakon njegove izgradnje.</w:t>
      </w:r>
    </w:p>
    <w:p w14:paraId="7F8597F5" w14:textId="77777777" w:rsidR="00B42A7F" w:rsidRPr="009B042C" w:rsidRDefault="00B42A7F" w:rsidP="00B42A7F">
      <w:pPr>
        <w:autoSpaceDE w:val="0"/>
        <w:autoSpaceDN w:val="0"/>
        <w:adjustRightInd w:val="0"/>
        <w:spacing w:after="0" w:line="240" w:lineRule="auto"/>
        <w:jc w:val="both"/>
        <w:rPr>
          <w:rFonts w:ascii="Times New Roman" w:hAnsi="Times New Roman"/>
          <w:sz w:val="22"/>
          <w:szCs w:val="22"/>
          <w:highlight w:val="red"/>
          <w:lang w:eastAsia="en-US"/>
        </w:rPr>
      </w:pPr>
    </w:p>
    <w:p w14:paraId="4323944E" w14:textId="77777777" w:rsidR="005E78B2" w:rsidRPr="006D4FE2" w:rsidRDefault="005E78B2" w:rsidP="005E78B2">
      <w:pPr>
        <w:autoSpaceDE w:val="0"/>
        <w:autoSpaceDN w:val="0"/>
        <w:adjustRightInd w:val="0"/>
        <w:spacing w:after="0"/>
        <w:jc w:val="both"/>
        <w:rPr>
          <w:rFonts w:ascii="Times New Roman" w:hAnsi="Times New Roman"/>
          <w:b/>
          <w:i/>
          <w:sz w:val="24"/>
          <w:szCs w:val="22"/>
          <w:lang w:eastAsia="en-US"/>
        </w:rPr>
      </w:pPr>
      <w:r w:rsidRPr="006D4FE2">
        <w:rPr>
          <w:rFonts w:ascii="Times New Roman" w:hAnsi="Times New Roman"/>
          <w:b/>
          <w:i/>
          <w:sz w:val="24"/>
          <w:szCs w:val="22"/>
          <w:lang w:eastAsia="en-US"/>
        </w:rPr>
        <w:t>Ambalaža i ambalažni otpad</w:t>
      </w:r>
    </w:p>
    <w:p w14:paraId="46FD4961" w14:textId="77777777" w:rsidR="00F26714" w:rsidRDefault="005E78B2" w:rsidP="00F26714">
      <w:pPr>
        <w:autoSpaceDE w:val="0"/>
        <w:autoSpaceDN w:val="0"/>
        <w:adjustRightInd w:val="0"/>
        <w:spacing w:after="0"/>
        <w:ind w:firstLine="567"/>
        <w:jc w:val="both"/>
        <w:rPr>
          <w:rFonts w:ascii="Times New Roman" w:hAnsi="Times New Roman"/>
          <w:sz w:val="24"/>
          <w:szCs w:val="24"/>
          <w:lang w:eastAsia="en-US"/>
        </w:rPr>
      </w:pPr>
      <w:r w:rsidRPr="00F26714">
        <w:rPr>
          <w:rFonts w:ascii="Times New Roman" w:hAnsi="Times New Roman"/>
          <w:sz w:val="24"/>
          <w:szCs w:val="24"/>
          <w:lang w:eastAsia="en-US"/>
        </w:rPr>
        <w:t>Sukladno Pravilniku o ambalaži i otpadnoj ambalaži, ambalaža je svaki proizvod, bez obzira na prirodu materijala od kojeg je izrađen, koji se koristi za držanje, zaštitu, rukovanje, isporuku i predstavljanje robe, od sirovina do gotovih proizvoda, od proizvođača do potrošača. Ambalaža predstavlja i nepovratne predmete namijenjene za izradu ambalaže koja će se koristiti za spomenute namjene kao i pomoćna sredstva za pakiranje, koja služe za omatanje ili povezivanje robe, pakiranje, nepropusno zatvaranje, pripremu za otpremu i označavanje robe</w:t>
      </w:r>
      <w:r w:rsidR="00F26714" w:rsidRPr="00F26714">
        <w:rPr>
          <w:rFonts w:ascii="Times New Roman" w:hAnsi="Times New Roman"/>
          <w:sz w:val="24"/>
          <w:szCs w:val="24"/>
          <w:lang w:eastAsia="en-US"/>
        </w:rPr>
        <w:t>.</w:t>
      </w:r>
    </w:p>
    <w:p w14:paraId="7DF4EE4B" w14:textId="77777777" w:rsidR="00F26714" w:rsidRPr="00F26714" w:rsidRDefault="00F26714" w:rsidP="00F26714">
      <w:pPr>
        <w:autoSpaceDE w:val="0"/>
        <w:autoSpaceDN w:val="0"/>
        <w:adjustRightInd w:val="0"/>
        <w:spacing w:after="0"/>
        <w:ind w:firstLine="567"/>
        <w:jc w:val="both"/>
        <w:rPr>
          <w:rFonts w:ascii="Times New Roman" w:hAnsi="Times New Roman"/>
          <w:sz w:val="24"/>
          <w:szCs w:val="24"/>
          <w:lang w:eastAsia="en-US"/>
        </w:rPr>
      </w:pPr>
      <w:r>
        <w:rPr>
          <w:rFonts w:ascii="Times New Roman" w:hAnsi="Times New Roman"/>
          <w:sz w:val="24"/>
          <w:szCs w:val="24"/>
          <w:lang w:eastAsia="en-US"/>
        </w:rPr>
        <w:t xml:space="preserve">Građani su dužni odvajati ambalažni otpad od ostalih vrsta komunalnog otpada te isti predavati prodavatelju, u odgovarajuće spremnike te u </w:t>
      </w:r>
      <w:proofErr w:type="spellStart"/>
      <w:r>
        <w:rPr>
          <w:rFonts w:ascii="Times New Roman" w:hAnsi="Times New Roman"/>
          <w:sz w:val="24"/>
          <w:szCs w:val="24"/>
          <w:lang w:eastAsia="en-US"/>
        </w:rPr>
        <w:t>reciklažno</w:t>
      </w:r>
      <w:proofErr w:type="spellEnd"/>
      <w:r>
        <w:rPr>
          <w:rFonts w:ascii="Times New Roman" w:hAnsi="Times New Roman"/>
          <w:sz w:val="24"/>
          <w:szCs w:val="24"/>
          <w:lang w:eastAsia="en-US"/>
        </w:rPr>
        <w:t xml:space="preserve"> dvorište nakon njegove izgradnje. Također mogu predati ambalažni otpad izravno tvrtkama koje imaju sklopljen ugovor s FZOEU. Poslovni subjekti predaju ambalažni otpad tvrtkama za sakupljanje ambalažnog otpada koje su sklopile ugovor s FZOEU.</w:t>
      </w:r>
    </w:p>
    <w:p w14:paraId="3866AE34" w14:textId="77777777" w:rsidR="00F26714" w:rsidRDefault="00F26714" w:rsidP="00F26714">
      <w:pPr>
        <w:ind w:firstLine="567"/>
        <w:jc w:val="both"/>
        <w:rPr>
          <w:rFonts w:ascii="Times New Roman" w:hAnsi="Times New Roman"/>
          <w:sz w:val="24"/>
          <w:szCs w:val="22"/>
          <w:lang w:eastAsia="en-US"/>
        </w:rPr>
      </w:pPr>
    </w:p>
    <w:p w14:paraId="5635DD93" w14:textId="77777777" w:rsidR="00F26714" w:rsidRDefault="00F26714" w:rsidP="005E78B2">
      <w:pPr>
        <w:ind w:firstLine="567"/>
        <w:jc w:val="both"/>
        <w:rPr>
          <w:rFonts w:ascii="Times New Roman" w:hAnsi="Times New Roman"/>
          <w:sz w:val="24"/>
          <w:szCs w:val="22"/>
          <w:lang w:eastAsia="en-US"/>
        </w:rPr>
      </w:pPr>
    </w:p>
    <w:p w14:paraId="6B8244B0" w14:textId="77777777" w:rsidR="003C3CF1" w:rsidRPr="009B042C" w:rsidRDefault="003C3CF1" w:rsidP="005E78B2">
      <w:pPr>
        <w:ind w:firstLine="567"/>
        <w:jc w:val="both"/>
        <w:rPr>
          <w:rFonts w:ascii="Times New Roman" w:eastAsia="Times New Roman" w:hAnsi="Times New Roman"/>
          <w:b/>
          <w:bCs/>
          <w:sz w:val="28"/>
          <w:szCs w:val="28"/>
          <w:highlight w:val="red"/>
        </w:rPr>
      </w:pPr>
      <w:r w:rsidRPr="009B042C">
        <w:rPr>
          <w:rFonts w:ascii="Times New Roman" w:eastAsia="Times New Roman" w:hAnsi="Times New Roman"/>
          <w:highlight w:val="red"/>
        </w:rPr>
        <w:br w:type="page"/>
      </w:r>
    </w:p>
    <w:p w14:paraId="7F92108A" w14:textId="77777777" w:rsidR="00026522" w:rsidRPr="009B042C" w:rsidRDefault="004D6D8C" w:rsidP="00026522">
      <w:pPr>
        <w:pStyle w:val="Naslov1"/>
        <w:spacing w:before="0" w:line="240" w:lineRule="auto"/>
        <w:jc w:val="both"/>
        <w:rPr>
          <w:rFonts w:ascii="Times New Roman" w:eastAsia="Times New Roman" w:hAnsi="Times New Roman" w:cs="Times New Roman"/>
          <w:color w:val="auto"/>
        </w:rPr>
      </w:pPr>
      <w:bookmarkStart w:id="32" w:name="_Toc520965992"/>
      <w:r>
        <w:rPr>
          <w:rFonts w:ascii="Times New Roman" w:eastAsia="Times New Roman" w:hAnsi="Times New Roman" w:cs="Times New Roman"/>
          <w:color w:val="auto"/>
        </w:rPr>
        <w:lastRenderedPageBreak/>
        <w:t>10</w:t>
      </w:r>
      <w:r w:rsidR="00026522" w:rsidRPr="009B042C">
        <w:rPr>
          <w:rFonts w:ascii="Times New Roman" w:eastAsia="Times New Roman" w:hAnsi="Times New Roman" w:cs="Times New Roman"/>
          <w:color w:val="auto"/>
        </w:rPr>
        <w:t xml:space="preserve">. </w:t>
      </w:r>
      <w:r w:rsidR="00C27BD7" w:rsidRPr="009B042C">
        <w:rPr>
          <w:rFonts w:ascii="Times New Roman" w:eastAsia="Times New Roman" w:hAnsi="Times New Roman" w:cs="Times New Roman"/>
          <w:color w:val="auto"/>
        </w:rPr>
        <w:t>Mjere prikupljanja miješanog komunalnog otpada i biorazgradivog komunalnog otpada</w:t>
      </w:r>
      <w:bookmarkEnd w:id="32"/>
    </w:p>
    <w:p w14:paraId="21918109" w14:textId="77777777" w:rsidR="00026522" w:rsidRPr="009B042C" w:rsidRDefault="00026522" w:rsidP="00026522">
      <w:pPr>
        <w:spacing w:after="0" w:line="240" w:lineRule="auto"/>
        <w:rPr>
          <w:rFonts w:ascii="Times New Roman" w:hAnsi="Times New Roman"/>
          <w:sz w:val="22"/>
          <w:szCs w:val="22"/>
        </w:rPr>
      </w:pPr>
    </w:p>
    <w:p w14:paraId="660FF655" w14:textId="77777777" w:rsidR="00C85525" w:rsidRPr="00656B97" w:rsidRDefault="00C85525" w:rsidP="00C85525">
      <w:pPr>
        <w:spacing w:after="0"/>
        <w:ind w:firstLine="567"/>
        <w:jc w:val="both"/>
        <w:rPr>
          <w:rFonts w:ascii="Times New Roman" w:hAnsi="Times New Roman"/>
          <w:sz w:val="24"/>
          <w:szCs w:val="22"/>
        </w:rPr>
      </w:pPr>
      <w:r w:rsidRPr="00656B97">
        <w:rPr>
          <w:rFonts w:ascii="Times New Roman" w:hAnsi="Times New Roman"/>
          <w:sz w:val="24"/>
        </w:rPr>
        <w:t xml:space="preserve">U članku 24. Zakona o </w:t>
      </w:r>
      <w:r w:rsidRPr="00656B97">
        <w:rPr>
          <w:rFonts w:ascii="Times New Roman" w:hAnsi="Times New Roman"/>
          <w:sz w:val="24"/>
          <w:szCs w:val="22"/>
        </w:rPr>
        <w:t xml:space="preserve">održivom gospodarenju otpadom propisani su ciljevi za odloženi </w:t>
      </w:r>
      <w:r w:rsidRPr="00656B97">
        <w:rPr>
          <w:rFonts w:ascii="Times New Roman" w:hAnsi="Times New Roman"/>
          <w:b/>
          <w:i/>
          <w:sz w:val="24"/>
          <w:szCs w:val="22"/>
        </w:rPr>
        <w:t>biorazgradivi komunalni otpad</w:t>
      </w:r>
      <w:r w:rsidRPr="00656B97">
        <w:rPr>
          <w:rFonts w:ascii="Times New Roman" w:hAnsi="Times New Roman"/>
          <w:sz w:val="24"/>
          <w:szCs w:val="22"/>
        </w:rPr>
        <w:t>.</w:t>
      </w:r>
    </w:p>
    <w:p w14:paraId="0D6A0056" w14:textId="77777777" w:rsidR="00C85525" w:rsidRDefault="00C85525" w:rsidP="00C85525">
      <w:pPr>
        <w:spacing w:after="0"/>
        <w:ind w:firstLine="567"/>
        <w:jc w:val="both"/>
        <w:rPr>
          <w:rFonts w:ascii="Times New Roman" w:hAnsi="Times New Roman"/>
          <w:sz w:val="24"/>
          <w:szCs w:val="22"/>
        </w:rPr>
      </w:pPr>
    </w:p>
    <w:p w14:paraId="369B9479" w14:textId="77777777" w:rsidR="00C85525" w:rsidRPr="00656B97" w:rsidRDefault="00C85525" w:rsidP="00C85525">
      <w:pPr>
        <w:spacing w:after="0"/>
        <w:ind w:firstLine="567"/>
        <w:jc w:val="both"/>
        <w:rPr>
          <w:rFonts w:ascii="Times New Roman" w:hAnsi="Times New Roman"/>
          <w:i/>
          <w:sz w:val="24"/>
          <w:szCs w:val="22"/>
        </w:rPr>
      </w:pPr>
      <w:r>
        <w:rPr>
          <w:rFonts w:ascii="Times New Roman" w:hAnsi="Times New Roman"/>
          <w:sz w:val="24"/>
          <w:szCs w:val="22"/>
        </w:rPr>
        <w:t>„</w:t>
      </w:r>
      <w:r w:rsidRPr="00656B97">
        <w:rPr>
          <w:rFonts w:ascii="Times New Roman" w:hAnsi="Times New Roman"/>
          <w:i/>
          <w:sz w:val="24"/>
          <w:szCs w:val="22"/>
        </w:rPr>
        <w:t>Najveća dopuštena masa biorazgradivog komunalnog otpada koja se godišnje smije odložiti na svim odlagalištima i neusklađenim odlagalištima u Republici Hrvatskoj u odnosu na masu biorazgradivog komunalnog otpada proizvedenog u 1997. godini iznosi:</w:t>
      </w:r>
    </w:p>
    <w:p w14:paraId="099BA666" w14:textId="77777777" w:rsidR="00C85525" w:rsidRPr="00656B97" w:rsidRDefault="00C85525" w:rsidP="00C85525">
      <w:pPr>
        <w:spacing w:after="0"/>
        <w:ind w:left="709"/>
        <w:jc w:val="both"/>
        <w:rPr>
          <w:rFonts w:ascii="Times New Roman" w:hAnsi="Times New Roman"/>
          <w:i/>
          <w:sz w:val="24"/>
          <w:szCs w:val="22"/>
        </w:rPr>
      </w:pPr>
      <w:r w:rsidRPr="00656B97">
        <w:rPr>
          <w:rFonts w:ascii="Times New Roman" w:hAnsi="Times New Roman"/>
          <w:i/>
          <w:sz w:val="24"/>
          <w:szCs w:val="22"/>
        </w:rPr>
        <w:t>1. 75%, odnosno 567.131 tona do 31. prosinca 2013.</w:t>
      </w:r>
    </w:p>
    <w:p w14:paraId="334B52A0" w14:textId="77777777" w:rsidR="00C85525" w:rsidRPr="00656B97" w:rsidRDefault="00C85525" w:rsidP="00C85525">
      <w:pPr>
        <w:spacing w:after="0"/>
        <w:ind w:left="709"/>
        <w:jc w:val="both"/>
        <w:rPr>
          <w:rFonts w:ascii="Times New Roman" w:hAnsi="Times New Roman"/>
          <w:i/>
          <w:sz w:val="24"/>
          <w:szCs w:val="22"/>
        </w:rPr>
      </w:pPr>
      <w:r w:rsidRPr="00656B97">
        <w:rPr>
          <w:rFonts w:ascii="Times New Roman" w:hAnsi="Times New Roman"/>
          <w:i/>
          <w:sz w:val="24"/>
          <w:szCs w:val="22"/>
        </w:rPr>
        <w:t>2. 50%, odnosno 378.088 tona do 31. prosinca 2016.</w:t>
      </w:r>
    </w:p>
    <w:p w14:paraId="6BAD871C" w14:textId="77777777" w:rsidR="00C85525" w:rsidRPr="00656B97" w:rsidRDefault="00C85525" w:rsidP="00C85525">
      <w:pPr>
        <w:spacing w:after="0"/>
        <w:ind w:left="709"/>
        <w:jc w:val="both"/>
        <w:rPr>
          <w:rFonts w:ascii="Times New Roman" w:hAnsi="Times New Roman"/>
          <w:i/>
          <w:sz w:val="24"/>
          <w:szCs w:val="22"/>
        </w:rPr>
      </w:pPr>
      <w:r w:rsidRPr="00656B97">
        <w:rPr>
          <w:rFonts w:ascii="Times New Roman" w:hAnsi="Times New Roman"/>
          <w:i/>
          <w:sz w:val="24"/>
          <w:szCs w:val="22"/>
        </w:rPr>
        <w:t xml:space="preserve">3. </w:t>
      </w:r>
      <w:r w:rsidRPr="00656B97">
        <w:rPr>
          <w:rFonts w:ascii="Times New Roman" w:hAnsi="Times New Roman"/>
          <w:b/>
          <w:i/>
          <w:sz w:val="24"/>
          <w:szCs w:val="22"/>
        </w:rPr>
        <w:t>35%, odnosno 264.661 tona do 31. prosinca 2020.</w:t>
      </w:r>
    </w:p>
    <w:p w14:paraId="7B2525D8" w14:textId="77777777" w:rsidR="00C85525" w:rsidRPr="00731401" w:rsidRDefault="00C85525" w:rsidP="00C85525">
      <w:pPr>
        <w:spacing w:after="0" w:line="240" w:lineRule="auto"/>
        <w:rPr>
          <w:rFonts w:ascii="Times New Roman" w:hAnsi="Times New Roman"/>
          <w:sz w:val="22"/>
          <w:szCs w:val="22"/>
          <w:highlight w:val="red"/>
        </w:rPr>
      </w:pPr>
    </w:p>
    <w:p w14:paraId="5B29C63B" w14:textId="77777777" w:rsidR="00C85525" w:rsidRPr="007F6E64" w:rsidRDefault="00C85525" w:rsidP="00C85525">
      <w:pPr>
        <w:jc w:val="both"/>
        <w:rPr>
          <w:rFonts w:ascii="Times New Roman" w:hAnsi="Times New Roman"/>
          <w:i/>
          <w:sz w:val="24"/>
          <w:szCs w:val="24"/>
          <w:lang w:eastAsia="en-US"/>
        </w:rPr>
      </w:pPr>
      <w:r w:rsidRPr="007F6E64">
        <w:rPr>
          <w:rFonts w:ascii="Times New Roman" w:hAnsi="Times New Roman"/>
          <w:i/>
          <w:sz w:val="24"/>
          <w:szCs w:val="24"/>
          <w:lang w:eastAsia="en-US"/>
        </w:rPr>
        <w:t>(2) Najveća dopuštena masa biorazgradivog komunalnog otpada koji se u kalendarskoj godini smije godišnje odložiti na odlagalištu i neusklađenom odlagalištu jednaka je umnošku ukupne mase biorazgradivog komunalnog otpada kojeg je te godine dopušteno odložiti u Republici Hrvatskoj i koeficijenta odlagališta za biorazgradivi otpad iz stavka 3. ovoga članka.</w:t>
      </w:r>
    </w:p>
    <w:p w14:paraId="6CA69B86" w14:textId="77777777" w:rsidR="00C85525" w:rsidRPr="007F6E64" w:rsidRDefault="00C85525" w:rsidP="00C85525">
      <w:pPr>
        <w:jc w:val="both"/>
        <w:rPr>
          <w:rFonts w:ascii="Times New Roman" w:hAnsi="Times New Roman"/>
          <w:i/>
          <w:sz w:val="24"/>
          <w:szCs w:val="24"/>
          <w:lang w:eastAsia="en-US"/>
        </w:rPr>
      </w:pPr>
      <w:r w:rsidRPr="007F6E64">
        <w:rPr>
          <w:rFonts w:ascii="Times New Roman" w:hAnsi="Times New Roman"/>
          <w:i/>
          <w:sz w:val="24"/>
          <w:szCs w:val="24"/>
          <w:lang w:eastAsia="en-US"/>
        </w:rPr>
        <w:t>(3) Koeficijent odlagališta za biorazgradivi otpad je omjer mase odloženog biorazgradivog komunalnog otpada na tom odlagalištu i ukupne mase odloženog biorazgradivog komunalnog otpada u Republici Hrvatskoj u prethodnoj godini. Zbroj koeficijenata svih odlagališta u Republici Hrvatskoj ne smije biti veći od jedan.</w:t>
      </w:r>
    </w:p>
    <w:p w14:paraId="4EA95891" w14:textId="77777777" w:rsidR="00C85525" w:rsidRDefault="00C85525" w:rsidP="00C85525">
      <w:pPr>
        <w:spacing w:after="0"/>
        <w:jc w:val="both"/>
        <w:rPr>
          <w:rFonts w:ascii="Times New Roman" w:hAnsi="Times New Roman"/>
          <w:sz w:val="24"/>
          <w:szCs w:val="22"/>
          <w:highlight w:val="red"/>
        </w:rPr>
      </w:pPr>
      <w:r w:rsidRPr="007F6E64">
        <w:rPr>
          <w:rFonts w:ascii="Times New Roman" w:hAnsi="Times New Roman"/>
          <w:i/>
          <w:sz w:val="24"/>
          <w:szCs w:val="24"/>
          <w:lang w:eastAsia="en-US"/>
        </w:rPr>
        <w:t>(4) Osoba koja upravlja odlagalištem dužna je dostaviti podatke o masi biorazgradivog komunalnog otpada odloženog na odlagalište Agenciji na propisanim obrascima dva puta godišnje u roku od 30 dana od isteka polugodišta.</w:t>
      </w:r>
      <w:r>
        <w:rPr>
          <w:rFonts w:ascii="Times New Roman" w:hAnsi="Times New Roman"/>
          <w:i/>
          <w:sz w:val="24"/>
          <w:szCs w:val="24"/>
          <w:lang w:eastAsia="en-US"/>
        </w:rPr>
        <w:t>“</w:t>
      </w:r>
    </w:p>
    <w:p w14:paraId="51B79A4D" w14:textId="77777777" w:rsidR="00C85525" w:rsidRPr="008C7910" w:rsidRDefault="00C85525" w:rsidP="00C85525">
      <w:pPr>
        <w:spacing w:after="0"/>
        <w:rPr>
          <w:rFonts w:ascii="Times New Roman" w:hAnsi="Times New Roman"/>
          <w:sz w:val="24"/>
          <w:szCs w:val="22"/>
          <w:highlight w:val="red"/>
        </w:rPr>
      </w:pPr>
    </w:p>
    <w:p w14:paraId="0BA75DD5" w14:textId="77777777" w:rsidR="00B47529" w:rsidRPr="009B042C" w:rsidRDefault="00C85525" w:rsidP="00C85525">
      <w:pPr>
        <w:spacing w:after="0"/>
        <w:ind w:firstLine="567"/>
        <w:jc w:val="both"/>
        <w:rPr>
          <w:rFonts w:ascii="Times New Roman" w:hAnsi="Times New Roman"/>
          <w:sz w:val="22"/>
          <w:szCs w:val="22"/>
        </w:rPr>
      </w:pPr>
      <w:r w:rsidRPr="008C7910">
        <w:rPr>
          <w:rFonts w:ascii="Times New Roman" w:hAnsi="Times New Roman"/>
          <w:sz w:val="24"/>
          <w:szCs w:val="22"/>
        </w:rPr>
        <w:t xml:space="preserve">Sukladno Planu gospodarenja otpadom Republike Hrvatske za razdoblje od 2017. – 2022., ciljevi koje je potrebno postići do 2022. su odvojeno prikupiti 60% mase proizvedenog komunalnog otpada te odvojeno prikupiti 40% mase proizvedenog </w:t>
      </w:r>
      <w:proofErr w:type="spellStart"/>
      <w:r w:rsidRPr="008C7910">
        <w:rPr>
          <w:rFonts w:ascii="Times New Roman" w:hAnsi="Times New Roman"/>
          <w:sz w:val="24"/>
          <w:szCs w:val="22"/>
        </w:rPr>
        <w:t>biootpada</w:t>
      </w:r>
      <w:proofErr w:type="spellEnd"/>
      <w:r w:rsidRPr="008C7910">
        <w:rPr>
          <w:rFonts w:ascii="Times New Roman" w:hAnsi="Times New Roman"/>
          <w:sz w:val="24"/>
          <w:szCs w:val="22"/>
        </w:rPr>
        <w:t xml:space="preserve"> koji je sastavni dio komunalnog otpada.</w:t>
      </w:r>
    </w:p>
    <w:p w14:paraId="2EC77066" w14:textId="77777777" w:rsidR="00C85525" w:rsidRDefault="00C85525" w:rsidP="00BC1E96">
      <w:pPr>
        <w:spacing w:after="0" w:line="240" w:lineRule="auto"/>
        <w:ind w:firstLine="567"/>
        <w:jc w:val="both"/>
        <w:rPr>
          <w:rFonts w:ascii="Times New Roman" w:hAnsi="Times New Roman"/>
          <w:b/>
          <w:sz w:val="22"/>
          <w:szCs w:val="22"/>
        </w:rPr>
      </w:pPr>
    </w:p>
    <w:p w14:paraId="342FBF7D" w14:textId="77777777" w:rsidR="005A6F8E" w:rsidRPr="008C7910" w:rsidRDefault="005A6F8E" w:rsidP="005A6F8E">
      <w:pPr>
        <w:spacing w:after="0"/>
        <w:ind w:firstLine="567"/>
        <w:jc w:val="both"/>
        <w:rPr>
          <w:rFonts w:ascii="Times New Roman" w:hAnsi="Times New Roman"/>
          <w:sz w:val="24"/>
          <w:szCs w:val="22"/>
        </w:rPr>
      </w:pPr>
      <w:r w:rsidRPr="008C7910">
        <w:rPr>
          <w:rFonts w:ascii="Times New Roman" w:hAnsi="Times New Roman"/>
          <w:b/>
          <w:sz w:val="24"/>
          <w:szCs w:val="22"/>
        </w:rPr>
        <w:t>Mjere za ispunjavanje ciljeva</w:t>
      </w:r>
      <w:r>
        <w:rPr>
          <w:rFonts w:ascii="Times New Roman" w:hAnsi="Times New Roman"/>
          <w:b/>
          <w:sz w:val="24"/>
          <w:szCs w:val="22"/>
        </w:rPr>
        <w:t xml:space="preserve"> smanjenja količine prikupljenog miješanog komunalnog otpada te</w:t>
      </w:r>
      <w:r w:rsidRPr="008C7910">
        <w:rPr>
          <w:rFonts w:ascii="Times New Roman" w:hAnsi="Times New Roman"/>
          <w:b/>
          <w:sz w:val="24"/>
          <w:szCs w:val="22"/>
        </w:rPr>
        <w:t xml:space="preserve"> odvojenog prikupljanja </w:t>
      </w:r>
      <w:proofErr w:type="spellStart"/>
      <w:r>
        <w:rPr>
          <w:rFonts w:ascii="Times New Roman" w:hAnsi="Times New Roman"/>
          <w:b/>
          <w:sz w:val="24"/>
          <w:szCs w:val="22"/>
        </w:rPr>
        <w:t>bio</w:t>
      </w:r>
      <w:r w:rsidRPr="008C7910">
        <w:rPr>
          <w:rFonts w:ascii="Times New Roman" w:hAnsi="Times New Roman"/>
          <w:b/>
          <w:sz w:val="24"/>
          <w:szCs w:val="22"/>
        </w:rPr>
        <w:t>otpada</w:t>
      </w:r>
      <w:proofErr w:type="spellEnd"/>
      <w:r>
        <w:rPr>
          <w:rFonts w:ascii="Times New Roman" w:hAnsi="Times New Roman"/>
          <w:b/>
          <w:sz w:val="24"/>
          <w:szCs w:val="22"/>
        </w:rPr>
        <w:t xml:space="preserve"> </w:t>
      </w:r>
      <w:r w:rsidRPr="008C7910">
        <w:rPr>
          <w:rFonts w:ascii="Times New Roman" w:hAnsi="Times New Roman"/>
          <w:b/>
          <w:sz w:val="24"/>
          <w:szCs w:val="22"/>
        </w:rPr>
        <w:t xml:space="preserve">na području </w:t>
      </w:r>
      <w:r>
        <w:rPr>
          <w:rFonts w:ascii="Times New Roman" w:hAnsi="Times New Roman"/>
          <w:b/>
          <w:sz w:val="24"/>
          <w:szCs w:val="22"/>
        </w:rPr>
        <w:t>Općine Draž</w:t>
      </w:r>
      <w:r w:rsidRPr="008C7910">
        <w:rPr>
          <w:rFonts w:ascii="Times New Roman" w:hAnsi="Times New Roman"/>
          <w:b/>
          <w:sz w:val="24"/>
          <w:szCs w:val="22"/>
        </w:rPr>
        <w:t>:</w:t>
      </w:r>
    </w:p>
    <w:p w14:paraId="26D1EE5C" w14:textId="77777777" w:rsidR="005A6F8E" w:rsidRPr="00F63DDB" w:rsidRDefault="005A6F8E" w:rsidP="005A6F8E">
      <w:pPr>
        <w:spacing w:after="0" w:line="240" w:lineRule="auto"/>
        <w:jc w:val="both"/>
        <w:rPr>
          <w:rFonts w:ascii="Times New Roman" w:hAnsi="Times New Roman"/>
          <w:sz w:val="22"/>
          <w:szCs w:val="22"/>
          <w:highlight w:val="yellow"/>
        </w:rPr>
      </w:pPr>
    </w:p>
    <w:p w14:paraId="5EB211FE" w14:textId="77777777" w:rsidR="005A6F8E" w:rsidRDefault="005A6F8E" w:rsidP="005A6F8E">
      <w:pPr>
        <w:pStyle w:val="Odlomakpopisa"/>
        <w:numPr>
          <w:ilvl w:val="0"/>
          <w:numId w:val="29"/>
        </w:numPr>
        <w:spacing w:after="0"/>
        <w:ind w:left="851" w:hanging="284"/>
        <w:jc w:val="both"/>
        <w:rPr>
          <w:rFonts w:ascii="Times New Roman" w:hAnsi="Times New Roman"/>
          <w:sz w:val="24"/>
          <w:szCs w:val="22"/>
        </w:rPr>
      </w:pPr>
      <w:r w:rsidRPr="008C7910">
        <w:rPr>
          <w:rFonts w:ascii="Times New Roman" w:hAnsi="Times New Roman"/>
          <w:sz w:val="24"/>
          <w:szCs w:val="22"/>
        </w:rPr>
        <w:t xml:space="preserve">na području </w:t>
      </w:r>
      <w:r>
        <w:rPr>
          <w:rFonts w:ascii="Times New Roman" w:hAnsi="Times New Roman"/>
          <w:sz w:val="24"/>
          <w:szCs w:val="22"/>
        </w:rPr>
        <w:t>Općine</w:t>
      </w:r>
      <w:r w:rsidRPr="008C7910">
        <w:rPr>
          <w:rFonts w:ascii="Times New Roman" w:hAnsi="Times New Roman"/>
          <w:sz w:val="24"/>
          <w:szCs w:val="22"/>
        </w:rPr>
        <w:t xml:space="preserve"> uspostav</w:t>
      </w:r>
      <w:r>
        <w:rPr>
          <w:rFonts w:ascii="Times New Roman" w:hAnsi="Times New Roman"/>
          <w:sz w:val="24"/>
          <w:szCs w:val="22"/>
        </w:rPr>
        <w:t>it će se</w:t>
      </w:r>
      <w:r w:rsidRPr="008C7910">
        <w:rPr>
          <w:rFonts w:ascii="Times New Roman" w:hAnsi="Times New Roman"/>
          <w:sz w:val="24"/>
          <w:szCs w:val="22"/>
        </w:rPr>
        <w:t xml:space="preserve"> odvojeno sakupljanje miješanog komunalnog otpada</w:t>
      </w:r>
      <w:r>
        <w:rPr>
          <w:rFonts w:ascii="Times New Roman" w:hAnsi="Times New Roman"/>
          <w:sz w:val="24"/>
          <w:szCs w:val="22"/>
        </w:rPr>
        <w:t xml:space="preserve"> od otpadnog papira i kartona, plastike i stakla na lokaciji korisnika usluge čime će se smanjiti ukupna količina miješanog komunalnog otpada koji će završiti na odlagalištu; trenutno je podijeljeno 1.000 spremnika za odvojeno sakupljanje otpadnog papira i kartona, otpadne plastike i stakla, a usluga se planira proširiti na sva kućanstva u Općini</w:t>
      </w:r>
    </w:p>
    <w:p w14:paraId="70691D8E" w14:textId="77777777" w:rsidR="005A6F8E" w:rsidRPr="00DE071E" w:rsidRDefault="005A6F8E" w:rsidP="005A6F8E">
      <w:pPr>
        <w:pStyle w:val="Odlomakpopisa"/>
        <w:numPr>
          <w:ilvl w:val="0"/>
          <w:numId w:val="29"/>
        </w:numPr>
        <w:tabs>
          <w:tab w:val="left" w:pos="851"/>
        </w:tabs>
        <w:spacing w:after="0"/>
        <w:ind w:left="851" w:hanging="284"/>
        <w:jc w:val="both"/>
        <w:rPr>
          <w:rFonts w:ascii="Times New Roman" w:hAnsi="Times New Roman"/>
          <w:sz w:val="24"/>
          <w:szCs w:val="22"/>
        </w:rPr>
      </w:pPr>
      <w:r>
        <w:rPr>
          <w:rFonts w:ascii="Times New Roman" w:hAnsi="Times New Roman"/>
          <w:sz w:val="24"/>
          <w:szCs w:val="22"/>
        </w:rPr>
        <w:t xml:space="preserve">nakon izgradnje </w:t>
      </w:r>
      <w:proofErr w:type="spellStart"/>
      <w:r>
        <w:rPr>
          <w:rFonts w:ascii="Times New Roman" w:hAnsi="Times New Roman"/>
          <w:sz w:val="24"/>
          <w:szCs w:val="22"/>
        </w:rPr>
        <w:t>reciklažnog</w:t>
      </w:r>
      <w:proofErr w:type="spellEnd"/>
      <w:r>
        <w:rPr>
          <w:rFonts w:ascii="Times New Roman" w:hAnsi="Times New Roman"/>
          <w:sz w:val="24"/>
          <w:szCs w:val="22"/>
        </w:rPr>
        <w:t xml:space="preserve"> dvorišta, građanima će se omogućiti predaja posebnih vrsta otpada </w:t>
      </w:r>
      <w:r w:rsidR="008B50A5">
        <w:rPr>
          <w:rFonts w:ascii="Times New Roman" w:hAnsi="Times New Roman"/>
          <w:sz w:val="24"/>
          <w:szCs w:val="22"/>
        </w:rPr>
        <w:t>u isto</w:t>
      </w:r>
    </w:p>
    <w:p w14:paraId="0B9FBA17" w14:textId="77777777" w:rsidR="005A6F8E" w:rsidRPr="00DE071E" w:rsidRDefault="005A6F8E" w:rsidP="005A6F8E">
      <w:pPr>
        <w:pStyle w:val="Odlomakpopisa"/>
        <w:numPr>
          <w:ilvl w:val="0"/>
          <w:numId w:val="29"/>
        </w:numPr>
        <w:spacing w:after="0"/>
        <w:ind w:left="851" w:hanging="284"/>
        <w:jc w:val="both"/>
        <w:rPr>
          <w:rFonts w:ascii="Times New Roman" w:hAnsi="Times New Roman"/>
          <w:sz w:val="24"/>
          <w:szCs w:val="22"/>
        </w:rPr>
      </w:pPr>
      <w:r>
        <w:rPr>
          <w:rFonts w:ascii="Times New Roman" w:hAnsi="Times New Roman"/>
          <w:sz w:val="24"/>
          <w:szCs w:val="22"/>
        </w:rPr>
        <w:lastRenderedPageBreak/>
        <w:t>Općina</w:t>
      </w:r>
      <w:r w:rsidRPr="00DE071E">
        <w:rPr>
          <w:rFonts w:ascii="Times New Roman" w:hAnsi="Times New Roman"/>
          <w:sz w:val="24"/>
          <w:szCs w:val="22"/>
        </w:rPr>
        <w:t xml:space="preserve"> će u suradnji s tvrtkom </w:t>
      </w:r>
      <w:r w:rsidR="008B50A5">
        <w:rPr>
          <w:rFonts w:ascii="Times New Roman" w:hAnsi="Times New Roman"/>
          <w:sz w:val="24"/>
          <w:szCs w:val="22"/>
        </w:rPr>
        <w:t>Baranjska čistoća d.o.o.</w:t>
      </w:r>
      <w:r w:rsidRPr="00DE071E">
        <w:rPr>
          <w:rFonts w:ascii="Times New Roman" w:hAnsi="Times New Roman"/>
          <w:sz w:val="24"/>
          <w:szCs w:val="22"/>
        </w:rPr>
        <w:t xml:space="preserve"> </w:t>
      </w:r>
      <w:r>
        <w:rPr>
          <w:rFonts w:ascii="Times New Roman" w:hAnsi="Times New Roman"/>
          <w:sz w:val="24"/>
          <w:szCs w:val="22"/>
        </w:rPr>
        <w:t xml:space="preserve">koja je koncesionar za komunalni otpad </w:t>
      </w:r>
      <w:r w:rsidRPr="00DE071E">
        <w:rPr>
          <w:rFonts w:ascii="Times New Roman" w:hAnsi="Times New Roman"/>
          <w:sz w:val="24"/>
          <w:szCs w:val="22"/>
        </w:rPr>
        <w:t xml:space="preserve">obavještavati i poticati građane na odvojeno sakupljanje pojedinih vrsta otpada te na mogućnost predaje otpada u </w:t>
      </w:r>
      <w:proofErr w:type="spellStart"/>
      <w:r w:rsidRPr="00DE071E">
        <w:rPr>
          <w:rFonts w:ascii="Times New Roman" w:hAnsi="Times New Roman"/>
          <w:sz w:val="24"/>
          <w:szCs w:val="22"/>
        </w:rPr>
        <w:t>reciklažn</w:t>
      </w:r>
      <w:r>
        <w:rPr>
          <w:rFonts w:ascii="Times New Roman" w:hAnsi="Times New Roman"/>
          <w:sz w:val="24"/>
          <w:szCs w:val="22"/>
        </w:rPr>
        <w:t>o</w:t>
      </w:r>
      <w:proofErr w:type="spellEnd"/>
      <w:r>
        <w:rPr>
          <w:rFonts w:ascii="Times New Roman" w:hAnsi="Times New Roman"/>
          <w:sz w:val="24"/>
          <w:szCs w:val="22"/>
        </w:rPr>
        <w:t xml:space="preserve"> </w:t>
      </w:r>
      <w:r w:rsidRPr="00DE071E">
        <w:rPr>
          <w:rFonts w:ascii="Times New Roman" w:hAnsi="Times New Roman"/>
          <w:sz w:val="24"/>
          <w:szCs w:val="22"/>
        </w:rPr>
        <w:t>dvorišt</w:t>
      </w:r>
      <w:r>
        <w:rPr>
          <w:rFonts w:ascii="Times New Roman" w:hAnsi="Times New Roman"/>
          <w:sz w:val="24"/>
          <w:szCs w:val="22"/>
        </w:rPr>
        <w:t>e</w:t>
      </w:r>
      <w:r w:rsidR="008B50A5">
        <w:rPr>
          <w:rFonts w:ascii="Times New Roman" w:hAnsi="Times New Roman"/>
          <w:sz w:val="24"/>
          <w:szCs w:val="22"/>
        </w:rPr>
        <w:t>, nakon njegove izgradnje</w:t>
      </w:r>
    </w:p>
    <w:p w14:paraId="09B2AE3E" w14:textId="77777777" w:rsidR="008B50A5" w:rsidRPr="008B50A5" w:rsidRDefault="008B50A5" w:rsidP="008B50A5">
      <w:pPr>
        <w:pStyle w:val="Odlomakpopisa"/>
        <w:spacing w:after="0"/>
        <w:ind w:left="851"/>
        <w:jc w:val="both"/>
        <w:rPr>
          <w:rFonts w:ascii="Times New Roman" w:hAnsi="Times New Roman"/>
          <w:sz w:val="24"/>
          <w:szCs w:val="22"/>
          <w:highlight w:val="yellow"/>
        </w:rPr>
      </w:pPr>
    </w:p>
    <w:p w14:paraId="26D3489B" w14:textId="77777777" w:rsidR="000243FF" w:rsidRPr="009B042C" w:rsidRDefault="005A6F8E" w:rsidP="008B50A5">
      <w:pPr>
        <w:spacing w:after="0"/>
        <w:ind w:firstLine="567"/>
        <w:jc w:val="both"/>
        <w:rPr>
          <w:rFonts w:ascii="Times New Roman" w:hAnsi="Times New Roman"/>
          <w:sz w:val="22"/>
          <w:szCs w:val="22"/>
          <w:highlight w:val="yellow"/>
        </w:rPr>
      </w:pPr>
      <w:r w:rsidRPr="007D08D2">
        <w:rPr>
          <w:rFonts w:ascii="Times New Roman" w:eastAsiaTheme="majorEastAsia" w:hAnsi="Times New Roman"/>
          <w:bCs/>
          <w:sz w:val="24"/>
          <w:szCs w:val="22"/>
        </w:rPr>
        <w:t xml:space="preserve">Navedene mjere će omogućiti da se na području </w:t>
      </w:r>
      <w:r>
        <w:rPr>
          <w:rFonts w:ascii="Times New Roman" w:eastAsiaTheme="majorEastAsia" w:hAnsi="Times New Roman"/>
          <w:bCs/>
          <w:sz w:val="24"/>
          <w:szCs w:val="22"/>
        </w:rPr>
        <w:t xml:space="preserve">Općine </w:t>
      </w:r>
      <w:r w:rsidR="008B50A5">
        <w:rPr>
          <w:rFonts w:ascii="Times New Roman" w:eastAsiaTheme="majorEastAsia" w:hAnsi="Times New Roman"/>
          <w:bCs/>
          <w:sz w:val="24"/>
          <w:szCs w:val="22"/>
        </w:rPr>
        <w:t>Draž</w:t>
      </w:r>
      <w:r w:rsidRPr="007D08D2">
        <w:rPr>
          <w:rFonts w:ascii="Times New Roman" w:eastAsiaTheme="majorEastAsia" w:hAnsi="Times New Roman"/>
          <w:bCs/>
          <w:sz w:val="24"/>
          <w:szCs w:val="22"/>
        </w:rPr>
        <w:t xml:space="preserve"> ostvari prethodno navedeni cilj odvojenog prikupljanja 60% mase proizvedenog komunalnog otpada te odvojenog prikupljanja 40% mase proizvedenog </w:t>
      </w:r>
      <w:proofErr w:type="spellStart"/>
      <w:r w:rsidRPr="007D08D2">
        <w:rPr>
          <w:rFonts w:ascii="Times New Roman" w:eastAsiaTheme="majorEastAsia" w:hAnsi="Times New Roman"/>
          <w:bCs/>
          <w:sz w:val="24"/>
          <w:szCs w:val="22"/>
        </w:rPr>
        <w:t>biootpada</w:t>
      </w:r>
      <w:proofErr w:type="spellEnd"/>
      <w:r w:rsidRPr="007D08D2">
        <w:rPr>
          <w:rFonts w:ascii="Times New Roman" w:eastAsiaTheme="majorEastAsia" w:hAnsi="Times New Roman"/>
          <w:bCs/>
          <w:sz w:val="24"/>
          <w:szCs w:val="22"/>
        </w:rPr>
        <w:t xml:space="preserve"> koji je sastavni dio komunalnog otpada.</w:t>
      </w:r>
      <w:r w:rsidR="000243FF" w:rsidRPr="009B042C">
        <w:rPr>
          <w:rFonts w:ascii="Times New Roman" w:hAnsi="Times New Roman"/>
          <w:sz w:val="22"/>
          <w:szCs w:val="22"/>
          <w:highlight w:val="yellow"/>
        </w:rPr>
        <w:t xml:space="preserve"> </w:t>
      </w:r>
    </w:p>
    <w:p w14:paraId="1295321C" w14:textId="77777777" w:rsidR="000243FF" w:rsidRPr="009B042C" w:rsidRDefault="000243FF" w:rsidP="002F7145">
      <w:pPr>
        <w:spacing w:after="0" w:line="240" w:lineRule="auto"/>
        <w:rPr>
          <w:rFonts w:ascii="Times New Roman" w:eastAsiaTheme="majorEastAsia" w:hAnsi="Times New Roman"/>
          <w:bCs/>
          <w:sz w:val="22"/>
          <w:szCs w:val="22"/>
          <w:highlight w:val="red"/>
        </w:rPr>
      </w:pPr>
    </w:p>
    <w:p w14:paraId="00B020CF" w14:textId="77777777" w:rsidR="008B50A5" w:rsidRDefault="008B50A5">
      <w:pPr>
        <w:rPr>
          <w:rFonts w:ascii="Times New Roman" w:eastAsiaTheme="majorEastAsia" w:hAnsi="Times New Roman"/>
          <w:bCs/>
          <w:sz w:val="22"/>
          <w:szCs w:val="22"/>
          <w:highlight w:val="red"/>
        </w:rPr>
      </w:pPr>
      <w:r>
        <w:rPr>
          <w:rFonts w:ascii="Times New Roman" w:eastAsiaTheme="majorEastAsia" w:hAnsi="Times New Roman"/>
          <w:bCs/>
          <w:sz w:val="22"/>
          <w:szCs w:val="22"/>
          <w:highlight w:val="red"/>
        </w:rPr>
        <w:br w:type="page"/>
      </w:r>
    </w:p>
    <w:p w14:paraId="7FE7675B" w14:textId="77777777" w:rsidR="00026522" w:rsidRPr="009B042C" w:rsidRDefault="00026522" w:rsidP="00026522">
      <w:pPr>
        <w:pStyle w:val="Naslov1"/>
        <w:spacing w:before="0" w:line="240" w:lineRule="auto"/>
        <w:jc w:val="both"/>
        <w:rPr>
          <w:rFonts w:ascii="Times New Roman" w:hAnsi="Times New Roman" w:cs="Times New Roman"/>
          <w:color w:val="auto"/>
        </w:rPr>
      </w:pPr>
      <w:bookmarkStart w:id="33" w:name="_Toc520965993"/>
      <w:r w:rsidRPr="009B042C">
        <w:rPr>
          <w:rFonts w:ascii="Times New Roman" w:hAnsi="Times New Roman" w:cs="Times New Roman"/>
          <w:color w:val="auto"/>
        </w:rPr>
        <w:lastRenderedPageBreak/>
        <w:t>1</w:t>
      </w:r>
      <w:r w:rsidR="004D6D8C">
        <w:rPr>
          <w:rFonts w:ascii="Times New Roman" w:hAnsi="Times New Roman" w:cs="Times New Roman"/>
          <w:color w:val="auto"/>
        </w:rPr>
        <w:t>1</w:t>
      </w:r>
      <w:r w:rsidRPr="009B042C">
        <w:rPr>
          <w:rFonts w:ascii="Times New Roman" w:hAnsi="Times New Roman" w:cs="Times New Roman"/>
          <w:color w:val="auto"/>
        </w:rPr>
        <w:t xml:space="preserve">. </w:t>
      </w:r>
      <w:r w:rsidR="00C27BD7" w:rsidRPr="009B042C">
        <w:rPr>
          <w:rFonts w:ascii="Times New Roman" w:hAnsi="Times New Roman" w:cs="Times New Roman"/>
          <w:color w:val="auto"/>
        </w:rPr>
        <w:t>Mjere odvojenog prikupljanja otpadnog papira, metala, stakla i plastike te krupnog (glomaznog</w:t>
      </w:r>
      <w:r w:rsidR="007942A0" w:rsidRPr="009B042C">
        <w:rPr>
          <w:rFonts w:ascii="Times New Roman" w:hAnsi="Times New Roman" w:cs="Times New Roman"/>
          <w:color w:val="auto"/>
        </w:rPr>
        <w:t>)</w:t>
      </w:r>
      <w:r w:rsidR="00C27BD7" w:rsidRPr="009B042C">
        <w:rPr>
          <w:rFonts w:ascii="Times New Roman" w:hAnsi="Times New Roman" w:cs="Times New Roman"/>
          <w:color w:val="auto"/>
        </w:rPr>
        <w:t xml:space="preserve"> komunalnog otpada</w:t>
      </w:r>
      <w:bookmarkEnd w:id="33"/>
    </w:p>
    <w:p w14:paraId="6B751D2C" w14:textId="77777777" w:rsidR="00026522" w:rsidRPr="009B042C" w:rsidRDefault="00026522" w:rsidP="00026522">
      <w:pPr>
        <w:spacing w:after="0" w:line="240" w:lineRule="auto"/>
        <w:jc w:val="both"/>
        <w:rPr>
          <w:rFonts w:ascii="Times New Roman" w:hAnsi="Times New Roman"/>
          <w:sz w:val="22"/>
          <w:szCs w:val="22"/>
          <w:highlight w:val="yellow"/>
        </w:rPr>
      </w:pPr>
    </w:p>
    <w:p w14:paraId="06ED03D2" w14:textId="77777777" w:rsidR="005F5F5C" w:rsidRPr="0064112C" w:rsidRDefault="005F5F5C" w:rsidP="005F5F5C">
      <w:pPr>
        <w:spacing w:after="0"/>
        <w:ind w:firstLine="567"/>
        <w:jc w:val="both"/>
        <w:rPr>
          <w:rFonts w:ascii="Times New Roman" w:hAnsi="Times New Roman"/>
          <w:sz w:val="24"/>
          <w:szCs w:val="22"/>
        </w:rPr>
      </w:pPr>
      <w:r w:rsidRPr="0064112C">
        <w:rPr>
          <w:rFonts w:ascii="Times New Roman" w:hAnsi="Times New Roman"/>
          <w:sz w:val="24"/>
          <w:szCs w:val="22"/>
        </w:rPr>
        <w:t xml:space="preserve">Kako bi se postigao cilj odvojenog prikupljanja 60% mase proizvedenog komunalnog otpada, planira se daljnje unapređivanje odvojenog sakupljanja otpada u svrhu recikliranja i oporabe pojedinih vrsta </w:t>
      </w:r>
      <w:r>
        <w:rPr>
          <w:rFonts w:ascii="Times New Roman" w:hAnsi="Times New Roman"/>
          <w:sz w:val="24"/>
          <w:szCs w:val="22"/>
        </w:rPr>
        <w:t xml:space="preserve">otpada. </w:t>
      </w:r>
    </w:p>
    <w:p w14:paraId="4DB832E1" w14:textId="77777777" w:rsidR="005F5F5C" w:rsidRPr="00660828" w:rsidRDefault="005F5F5C" w:rsidP="005F5F5C">
      <w:pPr>
        <w:spacing w:after="0"/>
        <w:ind w:firstLine="567"/>
        <w:jc w:val="both"/>
        <w:rPr>
          <w:rFonts w:ascii="Times New Roman" w:hAnsi="Times New Roman"/>
          <w:sz w:val="24"/>
          <w:szCs w:val="22"/>
        </w:rPr>
      </w:pPr>
      <w:r w:rsidRPr="005F1F07">
        <w:rPr>
          <w:rFonts w:ascii="Times New Roman" w:hAnsi="Times New Roman"/>
          <w:sz w:val="24"/>
          <w:szCs w:val="22"/>
        </w:rPr>
        <w:t xml:space="preserve">Na </w:t>
      </w:r>
      <w:r w:rsidRPr="00660828">
        <w:rPr>
          <w:rFonts w:ascii="Times New Roman" w:hAnsi="Times New Roman"/>
          <w:sz w:val="24"/>
          <w:szCs w:val="22"/>
        </w:rPr>
        <w:t xml:space="preserve">području </w:t>
      </w:r>
      <w:r>
        <w:rPr>
          <w:rFonts w:ascii="Times New Roman" w:hAnsi="Times New Roman"/>
          <w:sz w:val="24"/>
          <w:szCs w:val="22"/>
        </w:rPr>
        <w:t>Općine Draž</w:t>
      </w:r>
      <w:r w:rsidRPr="00660828">
        <w:rPr>
          <w:rFonts w:ascii="Times New Roman" w:hAnsi="Times New Roman"/>
          <w:sz w:val="24"/>
          <w:szCs w:val="22"/>
        </w:rPr>
        <w:t xml:space="preserve"> obveza odvojenog prikupljanja otpadnog papira, metala, stakla i plastike te krupnog (glomaznog) </w:t>
      </w:r>
      <w:r>
        <w:rPr>
          <w:rFonts w:ascii="Times New Roman" w:hAnsi="Times New Roman"/>
          <w:sz w:val="24"/>
          <w:szCs w:val="22"/>
        </w:rPr>
        <w:t>omogućena je na sljedeći način</w:t>
      </w:r>
      <w:r w:rsidRPr="00660828">
        <w:rPr>
          <w:rFonts w:ascii="Times New Roman" w:hAnsi="Times New Roman"/>
          <w:sz w:val="24"/>
          <w:szCs w:val="22"/>
        </w:rPr>
        <w:t>:</w:t>
      </w:r>
    </w:p>
    <w:p w14:paraId="2E84C64B" w14:textId="77777777" w:rsidR="005F5F5C" w:rsidRDefault="005F5F5C" w:rsidP="005F5F5C">
      <w:pPr>
        <w:pStyle w:val="Odlomakpopisa"/>
        <w:numPr>
          <w:ilvl w:val="0"/>
          <w:numId w:val="5"/>
        </w:numPr>
        <w:spacing w:after="0"/>
        <w:jc w:val="both"/>
        <w:rPr>
          <w:rFonts w:ascii="Times New Roman" w:hAnsi="Times New Roman"/>
          <w:sz w:val="24"/>
          <w:szCs w:val="22"/>
        </w:rPr>
      </w:pPr>
      <w:r>
        <w:rPr>
          <w:rFonts w:ascii="Times New Roman" w:hAnsi="Times New Roman"/>
          <w:sz w:val="24"/>
          <w:szCs w:val="22"/>
        </w:rPr>
        <w:t xml:space="preserve">predajom u </w:t>
      </w:r>
      <w:proofErr w:type="spellStart"/>
      <w:r>
        <w:rPr>
          <w:rFonts w:ascii="Times New Roman" w:hAnsi="Times New Roman"/>
          <w:sz w:val="24"/>
          <w:szCs w:val="22"/>
        </w:rPr>
        <w:t>reciklažno</w:t>
      </w:r>
      <w:proofErr w:type="spellEnd"/>
      <w:r>
        <w:rPr>
          <w:rFonts w:ascii="Times New Roman" w:hAnsi="Times New Roman"/>
          <w:sz w:val="24"/>
          <w:szCs w:val="22"/>
        </w:rPr>
        <w:t xml:space="preserve"> dvorište (nakon izgradnje)</w:t>
      </w:r>
    </w:p>
    <w:p w14:paraId="36B7FBF2" w14:textId="77777777" w:rsidR="005F5F5C" w:rsidRDefault="005F5F5C" w:rsidP="005F5F5C">
      <w:pPr>
        <w:pStyle w:val="Odlomakpopisa"/>
        <w:numPr>
          <w:ilvl w:val="0"/>
          <w:numId w:val="5"/>
        </w:numPr>
        <w:spacing w:after="0"/>
        <w:jc w:val="both"/>
        <w:rPr>
          <w:rFonts w:ascii="Times New Roman" w:hAnsi="Times New Roman"/>
          <w:sz w:val="24"/>
          <w:szCs w:val="22"/>
        </w:rPr>
      </w:pPr>
      <w:r>
        <w:rPr>
          <w:rFonts w:ascii="Times New Roman" w:hAnsi="Times New Roman"/>
          <w:sz w:val="24"/>
          <w:szCs w:val="22"/>
        </w:rPr>
        <w:t>predajom u</w:t>
      </w:r>
      <w:r w:rsidRPr="00660828">
        <w:rPr>
          <w:rFonts w:ascii="Times New Roman" w:hAnsi="Times New Roman"/>
          <w:sz w:val="24"/>
          <w:szCs w:val="22"/>
        </w:rPr>
        <w:t xml:space="preserve"> mobilno </w:t>
      </w:r>
      <w:proofErr w:type="spellStart"/>
      <w:r w:rsidRPr="00660828">
        <w:rPr>
          <w:rFonts w:ascii="Times New Roman" w:hAnsi="Times New Roman"/>
          <w:sz w:val="24"/>
          <w:szCs w:val="22"/>
        </w:rPr>
        <w:t>reciklažno</w:t>
      </w:r>
      <w:proofErr w:type="spellEnd"/>
      <w:r w:rsidRPr="00660828">
        <w:rPr>
          <w:rFonts w:ascii="Times New Roman" w:hAnsi="Times New Roman"/>
          <w:sz w:val="24"/>
          <w:szCs w:val="22"/>
        </w:rPr>
        <w:t xml:space="preserve"> dvorišt</w:t>
      </w:r>
      <w:r>
        <w:rPr>
          <w:rFonts w:ascii="Times New Roman" w:hAnsi="Times New Roman"/>
          <w:sz w:val="24"/>
          <w:szCs w:val="22"/>
        </w:rPr>
        <w:t>e (nakon nabavke)</w:t>
      </w:r>
    </w:p>
    <w:p w14:paraId="4B493E71" w14:textId="77777777" w:rsidR="005F5F5C" w:rsidRDefault="005F5F5C" w:rsidP="005F5F5C">
      <w:pPr>
        <w:pStyle w:val="Odlomakpopisa"/>
        <w:numPr>
          <w:ilvl w:val="0"/>
          <w:numId w:val="5"/>
        </w:numPr>
        <w:spacing w:after="0"/>
        <w:jc w:val="both"/>
        <w:rPr>
          <w:rFonts w:ascii="Times New Roman" w:hAnsi="Times New Roman"/>
          <w:sz w:val="24"/>
          <w:szCs w:val="22"/>
        </w:rPr>
      </w:pPr>
      <w:r>
        <w:rPr>
          <w:rFonts w:ascii="Times New Roman" w:hAnsi="Times New Roman"/>
          <w:sz w:val="24"/>
          <w:szCs w:val="22"/>
        </w:rPr>
        <w:t>predajom u spremnike postavljene na području Općine (eko-otoci)</w:t>
      </w:r>
    </w:p>
    <w:p w14:paraId="53ED527C" w14:textId="77777777" w:rsidR="005F5F5C" w:rsidRPr="005F5F5C" w:rsidRDefault="005F5F5C" w:rsidP="005F5F5C">
      <w:pPr>
        <w:pStyle w:val="Odlomakpopisa"/>
        <w:numPr>
          <w:ilvl w:val="0"/>
          <w:numId w:val="5"/>
        </w:numPr>
        <w:spacing w:after="0"/>
        <w:jc w:val="both"/>
        <w:rPr>
          <w:rFonts w:ascii="Times New Roman" w:hAnsi="Times New Roman"/>
          <w:sz w:val="24"/>
          <w:szCs w:val="22"/>
        </w:rPr>
      </w:pPr>
      <w:r w:rsidRPr="005F5F5C">
        <w:rPr>
          <w:rFonts w:ascii="Times New Roman" w:hAnsi="Times New Roman"/>
          <w:sz w:val="24"/>
          <w:szCs w:val="22"/>
        </w:rPr>
        <w:t>predajom glomaznog otpada dva puta godišnje</w:t>
      </w:r>
    </w:p>
    <w:p w14:paraId="52824C4B" w14:textId="77777777" w:rsidR="00026522" w:rsidRPr="009B042C" w:rsidRDefault="003C3CF1" w:rsidP="005F5F5C">
      <w:pPr>
        <w:rPr>
          <w:rFonts w:ascii="Times New Roman" w:hAnsi="Times New Roman"/>
          <w:b/>
          <w:sz w:val="22"/>
          <w:szCs w:val="22"/>
          <w:highlight w:val="red"/>
        </w:rPr>
      </w:pPr>
      <w:r w:rsidRPr="009B042C">
        <w:rPr>
          <w:rFonts w:ascii="Times New Roman" w:hAnsi="Times New Roman"/>
          <w:b/>
          <w:sz w:val="22"/>
          <w:szCs w:val="22"/>
          <w:highlight w:val="red"/>
        </w:rPr>
        <w:br w:type="page"/>
      </w:r>
    </w:p>
    <w:p w14:paraId="6BB5ACA4" w14:textId="77777777" w:rsidR="00026522" w:rsidRPr="009B042C" w:rsidRDefault="00026522" w:rsidP="00026522">
      <w:pPr>
        <w:pStyle w:val="Naslov1"/>
        <w:spacing w:before="0" w:line="240" w:lineRule="auto"/>
        <w:jc w:val="both"/>
        <w:rPr>
          <w:rFonts w:ascii="Times New Roman" w:hAnsi="Times New Roman" w:cs="Times New Roman"/>
          <w:color w:val="auto"/>
        </w:rPr>
      </w:pPr>
      <w:bookmarkStart w:id="34" w:name="_Toc520965994"/>
      <w:r w:rsidRPr="009B042C">
        <w:rPr>
          <w:rFonts w:ascii="Times New Roman" w:hAnsi="Times New Roman" w:cs="Times New Roman"/>
          <w:color w:val="auto"/>
        </w:rPr>
        <w:lastRenderedPageBreak/>
        <w:t>1</w:t>
      </w:r>
      <w:r w:rsidR="004D6D8C">
        <w:rPr>
          <w:rFonts w:ascii="Times New Roman" w:hAnsi="Times New Roman" w:cs="Times New Roman"/>
          <w:color w:val="auto"/>
        </w:rPr>
        <w:t>2</w:t>
      </w:r>
      <w:r w:rsidRPr="009B042C">
        <w:rPr>
          <w:rFonts w:ascii="Times New Roman" w:hAnsi="Times New Roman" w:cs="Times New Roman"/>
          <w:color w:val="auto"/>
        </w:rPr>
        <w:t xml:space="preserve">. </w:t>
      </w:r>
      <w:r w:rsidR="00C27BD7" w:rsidRPr="009B042C">
        <w:rPr>
          <w:rFonts w:ascii="Times New Roman" w:hAnsi="Times New Roman" w:cs="Times New Roman"/>
          <w:color w:val="auto"/>
        </w:rPr>
        <w:t>Popis projekata važnih za provedbu odredbi plana</w:t>
      </w:r>
      <w:bookmarkEnd w:id="34"/>
    </w:p>
    <w:p w14:paraId="33ACEFCA" w14:textId="77777777" w:rsidR="00026522" w:rsidRPr="009B042C" w:rsidRDefault="00026522" w:rsidP="00026522">
      <w:pPr>
        <w:spacing w:after="0" w:line="240" w:lineRule="auto"/>
        <w:rPr>
          <w:rFonts w:ascii="Times New Roman" w:hAnsi="Times New Roman"/>
          <w:sz w:val="22"/>
        </w:rPr>
      </w:pPr>
    </w:p>
    <w:p w14:paraId="0C77D48E" w14:textId="77777777" w:rsidR="005F5F5C" w:rsidRPr="00CC2B7C" w:rsidRDefault="005F5F5C" w:rsidP="005F5F5C">
      <w:pPr>
        <w:spacing w:after="0"/>
        <w:ind w:firstLine="567"/>
        <w:jc w:val="both"/>
        <w:rPr>
          <w:rFonts w:ascii="Times New Roman" w:hAnsi="Times New Roman"/>
          <w:sz w:val="24"/>
        </w:rPr>
      </w:pPr>
      <w:r w:rsidRPr="00CC2B7C">
        <w:rPr>
          <w:rFonts w:ascii="Times New Roman" w:hAnsi="Times New Roman"/>
          <w:sz w:val="24"/>
        </w:rPr>
        <w:t xml:space="preserve">Projekti važni za provedbu odredbi Plana gospodarenja otpadom </w:t>
      </w:r>
      <w:r>
        <w:rPr>
          <w:rFonts w:ascii="Times New Roman" w:hAnsi="Times New Roman"/>
          <w:sz w:val="24"/>
        </w:rPr>
        <w:t>Općine Draž</w:t>
      </w:r>
      <w:r w:rsidRPr="00CC2B7C">
        <w:rPr>
          <w:rFonts w:ascii="Times New Roman" w:hAnsi="Times New Roman"/>
          <w:sz w:val="24"/>
        </w:rPr>
        <w:t>:</w:t>
      </w:r>
    </w:p>
    <w:p w14:paraId="6C21F997" w14:textId="77777777" w:rsidR="005F5F5C" w:rsidRPr="00517BD4" w:rsidRDefault="005F5F5C" w:rsidP="005F5F5C">
      <w:pPr>
        <w:pStyle w:val="Odlomakpopisa"/>
        <w:numPr>
          <w:ilvl w:val="0"/>
          <w:numId w:val="31"/>
        </w:numPr>
        <w:spacing w:after="0"/>
        <w:ind w:left="1276" w:hanging="425"/>
        <w:jc w:val="both"/>
        <w:rPr>
          <w:rFonts w:ascii="Times New Roman" w:hAnsi="Times New Roman"/>
          <w:sz w:val="24"/>
        </w:rPr>
      </w:pPr>
      <w:r>
        <w:rPr>
          <w:rFonts w:ascii="Times New Roman" w:hAnsi="Times New Roman"/>
          <w:sz w:val="24"/>
        </w:rPr>
        <w:t>P</w:t>
      </w:r>
      <w:r w:rsidRPr="00CC2B7C">
        <w:rPr>
          <w:rFonts w:ascii="Times New Roman" w:hAnsi="Times New Roman"/>
          <w:sz w:val="24"/>
        </w:rPr>
        <w:t xml:space="preserve">rovedba </w:t>
      </w:r>
      <w:proofErr w:type="spellStart"/>
      <w:r w:rsidRPr="00CC2B7C">
        <w:rPr>
          <w:rFonts w:ascii="Times New Roman" w:hAnsi="Times New Roman"/>
          <w:sz w:val="24"/>
        </w:rPr>
        <w:t>izobrazno</w:t>
      </w:r>
      <w:proofErr w:type="spellEnd"/>
      <w:r w:rsidRPr="00CC2B7C">
        <w:rPr>
          <w:rFonts w:ascii="Times New Roman" w:hAnsi="Times New Roman"/>
          <w:sz w:val="24"/>
        </w:rPr>
        <w:t xml:space="preserve">-informativnih aktivnosti putem radionica, lokalnih medija i distribucije informativnih materijala kako bi korisnici imali sve informacije o </w:t>
      </w:r>
      <w:r w:rsidRPr="00517BD4">
        <w:rPr>
          <w:rFonts w:ascii="Times New Roman" w:hAnsi="Times New Roman"/>
          <w:sz w:val="24"/>
        </w:rPr>
        <w:t>uslugama gospodarenja otpadom.</w:t>
      </w:r>
    </w:p>
    <w:p w14:paraId="6E7103EC" w14:textId="77777777" w:rsidR="00306A3F" w:rsidRPr="00517BD4" w:rsidRDefault="005F5F5C" w:rsidP="005F5F5C">
      <w:pPr>
        <w:pStyle w:val="Odlomakpopisa"/>
        <w:numPr>
          <w:ilvl w:val="0"/>
          <w:numId w:val="31"/>
        </w:numPr>
        <w:spacing w:after="0"/>
        <w:ind w:left="1276" w:hanging="425"/>
        <w:jc w:val="both"/>
        <w:rPr>
          <w:rFonts w:ascii="Times New Roman" w:hAnsi="Times New Roman"/>
          <w:sz w:val="24"/>
        </w:rPr>
      </w:pPr>
      <w:r w:rsidRPr="00517BD4">
        <w:rPr>
          <w:rFonts w:ascii="Times New Roman" w:hAnsi="Times New Roman"/>
          <w:sz w:val="24"/>
        </w:rPr>
        <w:t xml:space="preserve">izgradnja </w:t>
      </w:r>
      <w:proofErr w:type="spellStart"/>
      <w:r w:rsidRPr="00517BD4">
        <w:rPr>
          <w:rFonts w:ascii="Times New Roman" w:hAnsi="Times New Roman"/>
          <w:sz w:val="24"/>
        </w:rPr>
        <w:t>reciklažnog</w:t>
      </w:r>
      <w:proofErr w:type="spellEnd"/>
      <w:r w:rsidRPr="00517BD4">
        <w:rPr>
          <w:rFonts w:ascii="Times New Roman" w:hAnsi="Times New Roman"/>
          <w:sz w:val="24"/>
        </w:rPr>
        <w:t xml:space="preserve"> dvorišta i </w:t>
      </w:r>
      <w:proofErr w:type="spellStart"/>
      <w:r w:rsidRPr="00517BD4">
        <w:rPr>
          <w:rFonts w:ascii="Times New Roman" w:hAnsi="Times New Roman"/>
          <w:sz w:val="24"/>
        </w:rPr>
        <w:t>reciklažnog</w:t>
      </w:r>
      <w:proofErr w:type="spellEnd"/>
      <w:r w:rsidRPr="00517BD4">
        <w:rPr>
          <w:rFonts w:ascii="Times New Roman" w:hAnsi="Times New Roman"/>
          <w:sz w:val="24"/>
        </w:rPr>
        <w:t xml:space="preserve"> dvorišta za građevni otpad</w:t>
      </w:r>
    </w:p>
    <w:p w14:paraId="00B06E7F" w14:textId="77777777" w:rsidR="0006626A" w:rsidRPr="009B042C" w:rsidRDefault="0006626A" w:rsidP="00AE3E91">
      <w:pPr>
        <w:pStyle w:val="Odlomakpopisa"/>
        <w:numPr>
          <w:ilvl w:val="0"/>
          <w:numId w:val="31"/>
        </w:numPr>
        <w:spacing w:after="0" w:line="240" w:lineRule="auto"/>
        <w:jc w:val="both"/>
        <w:rPr>
          <w:rFonts w:ascii="Times New Roman" w:hAnsi="Times New Roman"/>
          <w:sz w:val="22"/>
        </w:rPr>
      </w:pPr>
      <w:r w:rsidRPr="009B042C">
        <w:rPr>
          <w:rFonts w:ascii="Times New Roman" w:eastAsia="Times New Roman" w:hAnsi="Times New Roman"/>
          <w:sz w:val="22"/>
          <w:szCs w:val="22"/>
          <w:highlight w:val="red"/>
        </w:rPr>
        <w:br w:type="page"/>
      </w:r>
    </w:p>
    <w:p w14:paraId="0B8BB80F" w14:textId="77777777" w:rsidR="00026522" w:rsidRPr="009B042C" w:rsidRDefault="00026522" w:rsidP="00026522">
      <w:pPr>
        <w:pStyle w:val="Naslov1"/>
        <w:spacing w:before="0" w:line="240" w:lineRule="auto"/>
        <w:jc w:val="both"/>
        <w:rPr>
          <w:rFonts w:ascii="Times New Roman" w:hAnsi="Times New Roman" w:cs="Times New Roman"/>
          <w:color w:val="auto"/>
        </w:rPr>
      </w:pPr>
      <w:bookmarkStart w:id="35" w:name="_Toc520965995"/>
      <w:r w:rsidRPr="009B042C">
        <w:rPr>
          <w:rFonts w:ascii="Times New Roman" w:hAnsi="Times New Roman" w:cs="Times New Roman"/>
          <w:color w:val="auto"/>
        </w:rPr>
        <w:lastRenderedPageBreak/>
        <w:t>1</w:t>
      </w:r>
      <w:r w:rsidR="004D6D8C">
        <w:rPr>
          <w:rFonts w:ascii="Times New Roman" w:hAnsi="Times New Roman" w:cs="Times New Roman"/>
          <w:color w:val="auto"/>
        </w:rPr>
        <w:t>3</w:t>
      </w:r>
      <w:r w:rsidRPr="009B042C">
        <w:rPr>
          <w:rFonts w:ascii="Times New Roman" w:hAnsi="Times New Roman" w:cs="Times New Roman"/>
          <w:color w:val="auto"/>
        </w:rPr>
        <w:t xml:space="preserve">. </w:t>
      </w:r>
      <w:r w:rsidR="00C27BD7" w:rsidRPr="009B042C">
        <w:rPr>
          <w:rFonts w:ascii="Times New Roman" w:hAnsi="Times New Roman" w:cs="Times New Roman"/>
          <w:color w:val="auto"/>
        </w:rPr>
        <w:t>Organizacijski aspekti, izvori i visine financijskih sredstava za provedbu mjera gospodarenja otpadom</w:t>
      </w:r>
      <w:bookmarkEnd w:id="35"/>
    </w:p>
    <w:p w14:paraId="0A20DA97" w14:textId="77777777" w:rsidR="00026522" w:rsidRPr="009B042C" w:rsidRDefault="00026522" w:rsidP="00026522">
      <w:pPr>
        <w:spacing w:after="0" w:line="240" w:lineRule="auto"/>
        <w:rPr>
          <w:rFonts w:ascii="Times New Roman" w:hAnsi="Times New Roman"/>
          <w:sz w:val="22"/>
          <w:szCs w:val="22"/>
        </w:rPr>
      </w:pPr>
    </w:p>
    <w:p w14:paraId="296E883E" w14:textId="77777777" w:rsidR="00C85525" w:rsidRPr="008C7910" w:rsidRDefault="00C85525" w:rsidP="00C85525">
      <w:pPr>
        <w:spacing w:after="0"/>
        <w:ind w:firstLine="567"/>
        <w:jc w:val="both"/>
        <w:rPr>
          <w:rFonts w:ascii="Times New Roman" w:hAnsi="Times New Roman"/>
          <w:sz w:val="24"/>
          <w:szCs w:val="22"/>
        </w:rPr>
      </w:pPr>
      <w:r w:rsidRPr="008C7910">
        <w:rPr>
          <w:rFonts w:ascii="Times New Roman" w:hAnsi="Times New Roman"/>
          <w:sz w:val="24"/>
          <w:szCs w:val="22"/>
        </w:rPr>
        <w:t>Obveza jedinice lokalne s</w:t>
      </w:r>
      <w:r>
        <w:rPr>
          <w:rFonts w:ascii="Times New Roman" w:hAnsi="Times New Roman"/>
          <w:sz w:val="24"/>
          <w:szCs w:val="22"/>
        </w:rPr>
        <w:t xml:space="preserve">amouprave, u ovom slučaju Općine </w:t>
      </w:r>
      <w:r w:rsidR="005F5F5C">
        <w:rPr>
          <w:rFonts w:ascii="Times New Roman" w:hAnsi="Times New Roman"/>
          <w:sz w:val="24"/>
          <w:szCs w:val="22"/>
        </w:rPr>
        <w:t>Draž</w:t>
      </w:r>
      <w:r>
        <w:rPr>
          <w:rFonts w:ascii="Times New Roman" w:hAnsi="Times New Roman"/>
          <w:sz w:val="24"/>
          <w:szCs w:val="22"/>
        </w:rPr>
        <w:t>,</w:t>
      </w:r>
      <w:r w:rsidRPr="008C7910">
        <w:rPr>
          <w:rFonts w:ascii="Times New Roman" w:hAnsi="Times New Roman"/>
          <w:sz w:val="24"/>
          <w:szCs w:val="22"/>
        </w:rPr>
        <w:t xml:space="preserve"> je osiguravanje javne usluge prikupljanja komunalnog otpada, u</w:t>
      </w:r>
      <w:r>
        <w:rPr>
          <w:rFonts w:ascii="Times New Roman" w:hAnsi="Times New Roman"/>
          <w:sz w:val="24"/>
          <w:szCs w:val="22"/>
        </w:rPr>
        <w:t xml:space="preserve">spostava </w:t>
      </w:r>
      <w:proofErr w:type="spellStart"/>
      <w:r>
        <w:rPr>
          <w:rFonts w:ascii="Times New Roman" w:hAnsi="Times New Roman"/>
          <w:sz w:val="24"/>
          <w:szCs w:val="22"/>
        </w:rPr>
        <w:t>reciklažnih</w:t>
      </w:r>
      <w:proofErr w:type="spellEnd"/>
      <w:r>
        <w:rPr>
          <w:rFonts w:ascii="Times New Roman" w:hAnsi="Times New Roman"/>
          <w:sz w:val="24"/>
          <w:szCs w:val="22"/>
        </w:rPr>
        <w:t xml:space="preserve"> dvorišta,</w:t>
      </w:r>
      <w:r w:rsidRPr="008C7910">
        <w:rPr>
          <w:rFonts w:ascii="Times New Roman" w:hAnsi="Times New Roman"/>
          <w:sz w:val="24"/>
          <w:szCs w:val="22"/>
        </w:rPr>
        <w:t xml:space="preserve"> provedba mjera sprječavanja odlaganja otpada na neuređena odlagališta </w:t>
      </w:r>
      <w:r>
        <w:rPr>
          <w:rFonts w:ascii="Times New Roman" w:hAnsi="Times New Roman"/>
          <w:sz w:val="24"/>
          <w:szCs w:val="22"/>
        </w:rPr>
        <w:t>i</w:t>
      </w:r>
      <w:r w:rsidRPr="008C7910">
        <w:rPr>
          <w:rFonts w:ascii="Times New Roman" w:hAnsi="Times New Roman"/>
          <w:sz w:val="24"/>
          <w:szCs w:val="22"/>
        </w:rPr>
        <w:t xml:space="preserve"> sanacija neuređenih odlagališta, planiranje građevina za gospodarenje otpadom, provedb</w:t>
      </w:r>
      <w:r>
        <w:rPr>
          <w:rFonts w:ascii="Times New Roman" w:hAnsi="Times New Roman"/>
          <w:sz w:val="24"/>
          <w:szCs w:val="22"/>
        </w:rPr>
        <w:t>a</w:t>
      </w:r>
      <w:r w:rsidRPr="008C7910">
        <w:rPr>
          <w:rFonts w:ascii="Times New Roman" w:hAnsi="Times New Roman"/>
          <w:sz w:val="24"/>
          <w:szCs w:val="22"/>
        </w:rPr>
        <w:t xml:space="preserve"> </w:t>
      </w:r>
      <w:proofErr w:type="spellStart"/>
      <w:r w:rsidRPr="008C7910">
        <w:rPr>
          <w:rFonts w:ascii="Times New Roman" w:hAnsi="Times New Roman"/>
          <w:sz w:val="24"/>
          <w:szCs w:val="22"/>
        </w:rPr>
        <w:t>izobrazno</w:t>
      </w:r>
      <w:proofErr w:type="spellEnd"/>
      <w:r w:rsidRPr="008C7910">
        <w:rPr>
          <w:rFonts w:ascii="Times New Roman" w:hAnsi="Times New Roman"/>
          <w:sz w:val="24"/>
          <w:szCs w:val="22"/>
        </w:rPr>
        <w:t>-informativnih aktivnosti te ostalih obveza proizašlih iz Zakona o održivom gospodarenju otpadom i Plana gospodarenja otpadom Republike Hrvatske za razdoblje od 2017. – 2022.</w:t>
      </w:r>
    </w:p>
    <w:p w14:paraId="106D8942" w14:textId="77777777" w:rsidR="00C85525" w:rsidRPr="008C7910" w:rsidRDefault="00C85525" w:rsidP="00C85525">
      <w:pPr>
        <w:spacing w:after="0"/>
        <w:ind w:firstLine="567"/>
        <w:jc w:val="both"/>
        <w:rPr>
          <w:rFonts w:ascii="Times New Roman" w:hAnsi="Times New Roman"/>
          <w:sz w:val="24"/>
          <w:szCs w:val="22"/>
        </w:rPr>
      </w:pPr>
      <w:r w:rsidRPr="008C7910">
        <w:rPr>
          <w:rFonts w:ascii="Times New Roman" w:hAnsi="Times New Roman"/>
          <w:sz w:val="24"/>
          <w:szCs w:val="22"/>
        </w:rPr>
        <w:t xml:space="preserve">Kako bi sustav gospodarenja otpadom na području </w:t>
      </w:r>
      <w:r>
        <w:rPr>
          <w:rFonts w:ascii="Times New Roman" w:hAnsi="Times New Roman"/>
          <w:sz w:val="24"/>
          <w:szCs w:val="22"/>
        </w:rPr>
        <w:t>JLS</w:t>
      </w:r>
      <w:r w:rsidRPr="008C7910">
        <w:rPr>
          <w:rFonts w:ascii="Times New Roman" w:hAnsi="Times New Roman"/>
          <w:sz w:val="24"/>
          <w:szCs w:val="22"/>
        </w:rPr>
        <w:t xml:space="preserve"> bio učinkovit, potrebna je koordinacija sa svim zainteresiranim dionicima, pogotovo s tvrtkama i obrtima koji posjeduju dozvole za gospodarenje otpadom, kao i sa jedinicom regionalne samouprave (</w:t>
      </w:r>
      <w:r w:rsidR="005F5F5C">
        <w:rPr>
          <w:rFonts w:ascii="Times New Roman" w:hAnsi="Times New Roman"/>
          <w:sz w:val="24"/>
          <w:szCs w:val="22"/>
        </w:rPr>
        <w:t>Osječko-baranjska</w:t>
      </w:r>
      <w:r>
        <w:rPr>
          <w:rFonts w:ascii="Times New Roman" w:hAnsi="Times New Roman"/>
          <w:sz w:val="24"/>
          <w:szCs w:val="22"/>
        </w:rPr>
        <w:t xml:space="preserve"> županija</w:t>
      </w:r>
      <w:r w:rsidRPr="008C7910">
        <w:rPr>
          <w:rFonts w:ascii="Times New Roman" w:hAnsi="Times New Roman"/>
          <w:sz w:val="24"/>
          <w:szCs w:val="22"/>
        </w:rPr>
        <w:t>). Sve mjere koje se tiču gospodarenja otpadom moraju se provoditi javno i transparentno.</w:t>
      </w:r>
    </w:p>
    <w:p w14:paraId="553752D3" w14:textId="77777777" w:rsidR="00C85525" w:rsidRPr="008C7910" w:rsidRDefault="00C85525" w:rsidP="00C85525">
      <w:pPr>
        <w:spacing w:after="0"/>
        <w:ind w:firstLine="567"/>
        <w:jc w:val="both"/>
        <w:rPr>
          <w:rFonts w:ascii="Times New Roman" w:hAnsi="Times New Roman"/>
          <w:sz w:val="24"/>
          <w:szCs w:val="22"/>
        </w:rPr>
      </w:pPr>
      <w:r w:rsidRPr="008C7910">
        <w:rPr>
          <w:rFonts w:ascii="Times New Roman" w:hAnsi="Times New Roman"/>
          <w:sz w:val="24"/>
          <w:szCs w:val="22"/>
        </w:rPr>
        <w:t xml:space="preserve">Financiranje gospodarenja otpadom obuhvatit će troškove sakupljanja i odvoza miješanog komunalnog otpada i odvojeno sakupljanje sastavnica komunalnog otpada, troškove provedbe mjera za smanjivanje i sprječavanje nastanka otpada, troškove provedbe </w:t>
      </w:r>
      <w:proofErr w:type="spellStart"/>
      <w:r w:rsidRPr="008C7910">
        <w:rPr>
          <w:rFonts w:ascii="Times New Roman" w:hAnsi="Times New Roman"/>
          <w:sz w:val="24"/>
          <w:szCs w:val="22"/>
        </w:rPr>
        <w:t>izobrazno</w:t>
      </w:r>
      <w:proofErr w:type="spellEnd"/>
      <w:r w:rsidRPr="008C7910">
        <w:rPr>
          <w:rFonts w:ascii="Times New Roman" w:hAnsi="Times New Roman"/>
          <w:sz w:val="24"/>
          <w:szCs w:val="22"/>
        </w:rPr>
        <w:t>-informativnih aktivnosti, troškove sanacij</w:t>
      </w:r>
      <w:r>
        <w:rPr>
          <w:rFonts w:ascii="Times New Roman" w:hAnsi="Times New Roman"/>
          <w:sz w:val="24"/>
          <w:szCs w:val="22"/>
        </w:rPr>
        <w:t>e neuređenog odlagališta i</w:t>
      </w:r>
      <w:r w:rsidRPr="008C7910">
        <w:rPr>
          <w:rFonts w:ascii="Times New Roman" w:hAnsi="Times New Roman"/>
          <w:sz w:val="24"/>
          <w:szCs w:val="22"/>
        </w:rPr>
        <w:t xml:space="preserve"> lokacija</w:t>
      </w:r>
      <w:r>
        <w:rPr>
          <w:rFonts w:ascii="Times New Roman" w:hAnsi="Times New Roman"/>
          <w:sz w:val="24"/>
          <w:szCs w:val="22"/>
        </w:rPr>
        <w:t xml:space="preserve"> na kojima je nepropisno odbačen otpad</w:t>
      </w:r>
      <w:r w:rsidRPr="008C7910">
        <w:rPr>
          <w:rFonts w:ascii="Times New Roman" w:hAnsi="Times New Roman"/>
          <w:sz w:val="24"/>
          <w:szCs w:val="22"/>
        </w:rPr>
        <w:t>, troškove nabavke opreme za gospodarenje otpadom (spremnici</w:t>
      </w:r>
      <w:r>
        <w:rPr>
          <w:rFonts w:ascii="Times New Roman" w:hAnsi="Times New Roman"/>
          <w:sz w:val="24"/>
          <w:szCs w:val="22"/>
        </w:rPr>
        <w:t xml:space="preserve"> i vozila</w:t>
      </w:r>
      <w:r w:rsidRPr="008C7910">
        <w:rPr>
          <w:rFonts w:ascii="Times New Roman" w:hAnsi="Times New Roman"/>
          <w:sz w:val="24"/>
          <w:szCs w:val="22"/>
        </w:rPr>
        <w:t>) te troškove gradnje i održavanja građevina za gospodarenje otpadom.</w:t>
      </w:r>
    </w:p>
    <w:p w14:paraId="4671406E" w14:textId="77777777" w:rsidR="00C85525" w:rsidRPr="008C7910" w:rsidRDefault="00C85525" w:rsidP="00C85525">
      <w:pPr>
        <w:spacing w:after="0"/>
        <w:ind w:firstLine="567"/>
        <w:jc w:val="both"/>
        <w:rPr>
          <w:rFonts w:ascii="Times New Roman" w:hAnsi="Times New Roman"/>
          <w:sz w:val="24"/>
          <w:szCs w:val="22"/>
        </w:rPr>
      </w:pPr>
      <w:r w:rsidRPr="008C7910">
        <w:rPr>
          <w:rFonts w:ascii="Times New Roman" w:hAnsi="Times New Roman"/>
          <w:sz w:val="24"/>
          <w:szCs w:val="22"/>
        </w:rPr>
        <w:t xml:space="preserve">Sredstva za ulaganje u gospodarenje otpadom bit će dostupna iz državnog proračuna, proračuna </w:t>
      </w:r>
      <w:r>
        <w:rPr>
          <w:rFonts w:ascii="Times New Roman" w:hAnsi="Times New Roman"/>
          <w:sz w:val="24"/>
          <w:szCs w:val="22"/>
        </w:rPr>
        <w:t>Osječko-baranjske</w:t>
      </w:r>
      <w:r w:rsidRPr="008C7910">
        <w:rPr>
          <w:rFonts w:ascii="Times New Roman" w:hAnsi="Times New Roman"/>
          <w:sz w:val="24"/>
          <w:szCs w:val="22"/>
        </w:rPr>
        <w:t xml:space="preserve"> županije te proračuna </w:t>
      </w:r>
      <w:r>
        <w:rPr>
          <w:rFonts w:ascii="Times New Roman" w:hAnsi="Times New Roman"/>
          <w:sz w:val="24"/>
          <w:szCs w:val="22"/>
        </w:rPr>
        <w:t>Općine Draž</w:t>
      </w:r>
      <w:r w:rsidRPr="008C7910">
        <w:rPr>
          <w:rFonts w:ascii="Times New Roman" w:hAnsi="Times New Roman"/>
          <w:sz w:val="24"/>
          <w:szCs w:val="22"/>
        </w:rPr>
        <w:t xml:space="preserve">, a sve u zavisnosti od veličine i važnosti samih zahvata za unapređivanje gospodarenja otpadom. Dio financijskih sredstava je također dostupan iz sredstava </w:t>
      </w:r>
      <w:r>
        <w:rPr>
          <w:rFonts w:ascii="Times New Roman" w:hAnsi="Times New Roman"/>
          <w:sz w:val="24"/>
          <w:szCs w:val="22"/>
        </w:rPr>
        <w:t>FZOEU</w:t>
      </w:r>
      <w:r w:rsidRPr="008C7910">
        <w:rPr>
          <w:rFonts w:ascii="Times New Roman" w:hAnsi="Times New Roman"/>
          <w:sz w:val="24"/>
          <w:szCs w:val="22"/>
        </w:rPr>
        <w:t>.</w:t>
      </w:r>
    </w:p>
    <w:p w14:paraId="01C1A0F8" w14:textId="77777777" w:rsidR="00C85525" w:rsidRDefault="00C85525" w:rsidP="00C85525">
      <w:pPr>
        <w:spacing w:after="0"/>
        <w:ind w:firstLine="567"/>
        <w:jc w:val="both"/>
        <w:rPr>
          <w:rFonts w:ascii="Times New Roman" w:hAnsi="Times New Roman"/>
          <w:sz w:val="24"/>
          <w:szCs w:val="22"/>
        </w:rPr>
      </w:pPr>
      <w:r w:rsidRPr="008C7910">
        <w:rPr>
          <w:rFonts w:ascii="Times New Roman" w:hAnsi="Times New Roman"/>
          <w:sz w:val="24"/>
          <w:szCs w:val="22"/>
        </w:rPr>
        <w:t>Strukturni fondovi EU predstavljaju osnovu za financiranje planiranog sustava gospodarenja otpadom. Iz fondova EU moguće je osigurati dio potrebnih sredstava za kapitalne troškove kao što su financiranje odvojenog sakupljanja otpada, pretovarnih stanica i CGO.</w:t>
      </w:r>
    </w:p>
    <w:p w14:paraId="7C48F7DF" w14:textId="77777777" w:rsidR="00C85525" w:rsidRPr="00731401" w:rsidRDefault="00C85525" w:rsidP="005F5F5C">
      <w:pPr>
        <w:spacing w:after="0"/>
        <w:ind w:firstLine="567"/>
        <w:jc w:val="both"/>
        <w:rPr>
          <w:rFonts w:ascii="Times New Roman" w:hAnsi="Times New Roman"/>
          <w:sz w:val="22"/>
          <w:szCs w:val="22"/>
          <w:highlight w:val="yellow"/>
        </w:rPr>
      </w:pPr>
      <w:r>
        <w:rPr>
          <w:rFonts w:ascii="Times New Roman" w:hAnsi="Times New Roman"/>
          <w:sz w:val="24"/>
          <w:szCs w:val="22"/>
        </w:rPr>
        <w:t xml:space="preserve">Popis mjera gospodarenja otpadom koje su utvrđene ovim Planom kao i rokovi i nositelji izvršenja plana te visina i izvori financijskih sredstava prikazani su u </w:t>
      </w:r>
      <w:r w:rsidRPr="008468F2">
        <w:rPr>
          <w:rFonts w:ascii="Times New Roman" w:hAnsi="Times New Roman"/>
          <w:b/>
          <w:sz w:val="24"/>
          <w:szCs w:val="24"/>
        </w:rPr>
        <w:fldChar w:fldCharType="begin" w:fldLock="1"/>
      </w:r>
      <w:r w:rsidRPr="008468F2">
        <w:rPr>
          <w:rFonts w:ascii="Times New Roman" w:hAnsi="Times New Roman"/>
          <w:b/>
          <w:sz w:val="24"/>
          <w:szCs w:val="24"/>
        </w:rPr>
        <w:instrText xml:space="preserve"> REF _Ref502816512 \h  \* MERGEFORMAT </w:instrText>
      </w:r>
      <w:r w:rsidRPr="008468F2">
        <w:rPr>
          <w:rFonts w:ascii="Times New Roman" w:hAnsi="Times New Roman"/>
          <w:b/>
          <w:sz w:val="24"/>
          <w:szCs w:val="24"/>
        </w:rPr>
      </w:r>
      <w:r w:rsidRPr="008468F2">
        <w:rPr>
          <w:rFonts w:ascii="Times New Roman" w:hAnsi="Times New Roman"/>
          <w:b/>
          <w:sz w:val="24"/>
          <w:szCs w:val="24"/>
        </w:rPr>
        <w:fldChar w:fldCharType="separate"/>
      </w:r>
      <w:r w:rsidRPr="008468F2">
        <w:rPr>
          <w:rFonts w:ascii="Times New Roman" w:hAnsi="Times New Roman"/>
          <w:b/>
          <w:sz w:val="24"/>
          <w:szCs w:val="24"/>
        </w:rPr>
        <w:t xml:space="preserve">Tablici </w:t>
      </w:r>
      <w:r w:rsidRPr="008468F2">
        <w:rPr>
          <w:rFonts w:ascii="Times New Roman" w:hAnsi="Times New Roman"/>
          <w:b/>
          <w:noProof/>
          <w:sz w:val="24"/>
          <w:szCs w:val="24"/>
        </w:rPr>
        <w:t>3</w:t>
      </w:r>
      <w:r w:rsidRPr="008468F2">
        <w:rPr>
          <w:rFonts w:ascii="Times New Roman" w:hAnsi="Times New Roman"/>
          <w:b/>
          <w:sz w:val="24"/>
          <w:szCs w:val="24"/>
        </w:rPr>
        <w:fldChar w:fldCharType="end"/>
      </w:r>
      <w:r>
        <w:rPr>
          <w:rFonts w:ascii="Times New Roman" w:hAnsi="Times New Roman"/>
          <w:sz w:val="24"/>
          <w:szCs w:val="22"/>
        </w:rPr>
        <w:t>.</w:t>
      </w:r>
    </w:p>
    <w:p w14:paraId="165A258B" w14:textId="77777777" w:rsidR="00085B74" w:rsidRPr="009B042C" w:rsidRDefault="00085B74" w:rsidP="00085B74">
      <w:pPr>
        <w:spacing w:after="0" w:line="240" w:lineRule="auto"/>
        <w:ind w:firstLine="567"/>
        <w:jc w:val="both"/>
        <w:rPr>
          <w:rFonts w:ascii="Times New Roman" w:hAnsi="Times New Roman"/>
          <w:sz w:val="22"/>
          <w:szCs w:val="22"/>
          <w:highlight w:val="yellow"/>
        </w:rPr>
      </w:pPr>
    </w:p>
    <w:p w14:paraId="1B5F15E6" w14:textId="77777777" w:rsidR="00C85525" w:rsidRDefault="00C85525">
      <w:pPr>
        <w:rPr>
          <w:rFonts w:ascii="Times New Roman" w:eastAsiaTheme="majorEastAsia" w:hAnsi="Times New Roman"/>
          <w:b/>
          <w:bCs/>
          <w:sz w:val="28"/>
          <w:szCs w:val="28"/>
          <w:highlight w:val="red"/>
        </w:rPr>
      </w:pPr>
      <w:r>
        <w:rPr>
          <w:rFonts w:ascii="Times New Roman" w:eastAsiaTheme="majorEastAsia" w:hAnsi="Times New Roman"/>
          <w:b/>
          <w:bCs/>
          <w:sz w:val="28"/>
          <w:szCs w:val="28"/>
          <w:highlight w:val="red"/>
        </w:rPr>
        <w:br w:type="page"/>
      </w:r>
    </w:p>
    <w:p w14:paraId="29D7C836" w14:textId="77777777" w:rsidR="00C85525" w:rsidRDefault="00C85525">
      <w:pPr>
        <w:rPr>
          <w:rFonts w:ascii="Times New Roman" w:eastAsiaTheme="majorEastAsia" w:hAnsi="Times New Roman"/>
          <w:b/>
          <w:bCs/>
          <w:sz w:val="28"/>
          <w:szCs w:val="28"/>
          <w:highlight w:val="red"/>
        </w:rPr>
        <w:sectPr w:rsidR="00C85525" w:rsidSect="006664EA">
          <w:footerReference w:type="first" r:id="rId22"/>
          <w:pgSz w:w="11906" w:h="16838"/>
          <w:pgMar w:top="1418" w:right="1418" w:bottom="1418" w:left="1418" w:header="709" w:footer="709" w:gutter="0"/>
          <w:cols w:space="708"/>
          <w:titlePg/>
          <w:docGrid w:linePitch="360"/>
        </w:sectPr>
      </w:pPr>
    </w:p>
    <w:p w14:paraId="5628872C" w14:textId="710442C9" w:rsidR="00C85525" w:rsidRPr="008468F2" w:rsidRDefault="00C85525" w:rsidP="00C85525">
      <w:pPr>
        <w:pStyle w:val="Opisslike"/>
        <w:spacing w:after="0"/>
        <w:rPr>
          <w:color w:val="auto"/>
          <w:highlight w:val="yellow"/>
        </w:rPr>
      </w:pPr>
      <w:bookmarkStart w:id="36" w:name="_Ref502816512"/>
      <w:r w:rsidRPr="00B21E5B">
        <w:rPr>
          <w:rFonts w:ascii="Times New Roman" w:hAnsi="Times New Roman"/>
          <w:color w:val="auto"/>
          <w:sz w:val="22"/>
          <w:szCs w:val="22"/>
        </w:rPr>
        <w:lastRenderedPageBreak/>
        <w:t xml:space="preserve">Tablica </w:t>
      </w:r>
      <w:r w:rsidRPr="00B21E5B">
        <w:rPr>
          <w:rFonts w:ascii="Times New Roman" w:hAnsi="Times New Roman"/>
          <w:color w:val="auto"/>
          <w:sz w:val="22"/>
          <w:szCs w:val="22"/>
        </w:rPr>
        <w:fldChar w:fldCharType="begin"/>
      </w:r>
      <w:r w:rsidRPr="00B21E5B">
        <w:rPr>
          <w:rFonts w:ascii="Times New Roman" w:hAnsi="Times New Roman"/>
          <w:color w:val="auto"/>
          <w:sz w:val="22"/>
          <w:szCs w:val="22"/>
        </w:rPr>
        <w:instrText xml:space="preserve"> SEQ Tablica \* ARABIC </w:instrText>
      </w:r>
      <w:r w:rsidRPr="00B21E5B">
        <w:rPr>
          <w:rFonts w:ascii="Times New Roman" w:hAnsi="Times New Roman"/>
          <w:color w:val="auto"/>
          <w:sz w:val="22"/>
          <w:szCs w:val="22"/>
        </w:rPr>
        <w:fldChar w:fldCharType="separate"/>
      </w:r>
      <w:r w:rsidR="005C3138">
        <w:rPr>
          <w:rFonts w:ascii="Times New Roman" w:hAnsi="Times New Roman"/>
          <w:noProof/>
          <w:color w:val="auto"/>
          <w:sz w:val="22"/>
          <w:szCs w:val="22"/>
        </w:rPr>
        <w:t>3</w:t>
      </w:r>
      <w:r w:rsidRPr="00B21E5B">
        <w:rPr>
          <w:rFonts w:ascii="Times New Roman" w:hAnsi="Times New Roman"/>
          <w:color w:val="auto"/>
          <w:sz w:val="22"/>
          <w:szCs w:val="22"/>
        </w:rPr>
        <w:fldChar w:fldCharType="end"/>
      </w:r>
      <w:bookmarkEnd w:id="36"/>
      <w:r w:rsidRPr="00B21E5B">
        <w:rPr>
          <w:rFonts w:ascii="Times New Roman" w:hAnsi="Times New Roman"/>
          <w:color w:val="auto"/>
          <w:sz w:val="22"/>
          <w:szCs w:val="22"/>
        </w:rPr>
        <w:t xml:space="preserve">. </w:t>
      </w:r>
      <w:r w:rsidRPr="008468F2">
        <w:rPr>
          <w:rFonts w:ascii="Times New Roman" w:hAnsi="Times New Roman"/>
          <w:color w:val="auto"/>
          <w:sz w:val="22"/>
          <w:szCs w:val="22"/>
        </w:rPr>
        <w:t>Mjere gospodarenja otpadom utvrđene ovim Planom, rokovi i nositelji izvršenja plana te visina financijskih sredstava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2105"/>
        <w:gridCol w:w="3377"/>
        <w:gridCol w:w="2138"/>
        <w:gridCol w:w="2286"/>
        <w:gridCol w:w="1650"/>
        <w:gridCol w:w="1836"/>
      </w:tblGrid>
      <w:tr w:rsidR="005F5F5C" w:rsidRPr="005F5F5C" w14:paraId="65CFE522" w14:textId="77777777" w:rsidTr="00236CBA">
        <w:trPr>
          <w:trHeight w:val="242"/>
        </w:trPr>
        <w:tc>
          <w:tcPr>
            <w:tcW w:w="2597"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6BD68EBB" w14:textId="77777777" w:rsidR="005F5F5C" w:rsidRPr="00297CCA" w:rsidRDefault="005F5F5C" w:rsidP="00236CBA">
            <w:pPr>
              <w:pStyle w:val="Bezproreda1"/>
              <w:spacing w:line="276" w:lineRule="auto"/>
              <w:jc w:val="center"/>
              <w:rPr>
                <w:rFonts w:ascii="Times New Roman" w:hAnsi="Times New Roman"/>
                <w:sz w:val="20"/>
                <w:lang w:val="hr-HR"/>
              </w:rPr>
            </w:pPr>
            <w:r w:rsidRPr="00297CCA">
              <w:rPr>
                <w:rFonts w:ascii="Times New Roman" w:hAnsi="Times New Roman"/>
                <w:sz w:val="20"/>
                <w:lang w:val="hr-HR"/>
              </w:rPr>
              <w:t>Mjera</w:t>
            </w:r>
          </w:p>
        </w:tc>
        <w:tc>
          <w:tcPr>
            <w:tcW w:w="337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12E7D6B" w14:textId="77777777" w:rsidR="005F5F5C" w:rsidRPr="00297CCA" w:rsidRDefault="005F5F5C" w:rsidP="00236CBA">
            <w:pPr>
              <w:pStyle w:val="Bezproreda1"/>
              <w:spacing w:line="276" w:lineRule="auto"/>
              <w:rPr>
                <w:rFonts w:ascii="Times New Roman" w:hAnsi="Times New Roman"/>
                <w:sz w:val="20"/>
                <w:lang w:val="hr-HR"/>
              </w:rPr>
            </w:pPr>
            <w:r w:rsidRPr="00297CCA">
              <w:rPr>
                <w:rFonts w:ascii="Times New Roman" w:hAnsi="Times New Roman"/>
                <w:sz w:val="20"/>
                <w:lang w:val="hr-HR"/>
              </w:rPr>
              <w:t>Opis</w:t>
            </w:r>
          </w:p>
        </w:tc>
        <w:tc>
          <w:tcPr>
            <w:tcW w:w="21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F8E317D" w14:textId="77777777" w:rsidR="005F5F5C" w:rsidRPr="00297CCA" w:rsidRDefault="005F5F5C" w:rsidP="00236CBA">
            <w:pPr>
              <w:pStyle w:val="Bezproreda1"/>
              <w:spacing w:line="276" w:lineRule="auto"/>
              <w:rPr>
                <w:rFonts w:ascii="Times New Roman" w:hAnsi="Times New Roman"/>
                <w:sz w:val="20"/>
                <w:lang w:val="hr-HR"/>
              </w:rPr>
            </w:pPr>
            <w:r w:rsidRPr="00297CCA">
              <w:rPr>
                <w:rFonts w:ascii="Times New Roman" w:hAnsi="Times New Roman"/>
                <w:sz w:val="20"/>
                <w:lang w:val="hr-HR"/>
              </w:rPr>
              <w:t>Rok izvršenja</w:t>
            </w:r>
          </w:p>
        </w:tc>
        <w:tc>
          <w:tcPr>
            <w:tcW w:w="228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0D440D" w14:textId="77777777" w:rsidR="005F5F5C" w:rsidRPr="00297CCA" w:rsidRDefault="005F5F5C" w:rsidP="00236CBA">
            <w:pPr>
              <w:pStyle w:val="Bezproreda1"/>
              <w:spacing w:line="276" w:lineRule="auto"/>
              <w:rPr>
                <w:rFonts w:ascii="Times New Roman" w:hAnsi="Times New Roman"/>
                <w:sz w:val="20"/>
                <w:lang w:val="hr-HR"/>
              </w:rPr>
            </w:pPr>
            <w:r w:rsidRPr="00297CCA">
              <w:rPr>
                <w:rFonts w:ascii="Times New Roman" w:hAnsi="Times New Roman"/>
                <w:sz w:val="20"/>
                <w:lang w:val="hr-HR"/>
              </w:rPr>
              <w:t>Nositelj izvršenja</w:t>
            </w:r>
          </w:p>
        </w:tc>
        <w:tc>
          <w:tcPr>
            <w:tcW w:w="16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0F8970A" w14:textId="77777777" w:rsidR="005F5F5C" w:rsidRPr="00297CCA" w:rsidRDefault="005F5F5C" w:rsidP="00236CBA">
            <w:pPr>
              <w:pStyle w:val="Bezproreda1"/>
              <w:spacing w:line="276" w:lineRule="auto"/>
              <w:jc w:val="center"/>
              <w:rPr>
                <w:rFonts w:ascii="Times New Roman" w:hAnsi="Times New Roman"/>
                <w:sz w:val="20"/>
                <w:lang w:val="hr-HR"/>
              </w:rPr>
            </w:pPr>
            <w:r w:rsidRPr="00297CCA">
              <w:rPr>
                <w:rFonts w:ascii="Times New Roman" w:hAnsi="Times New Roman"/>
                <w:sz w:val="20"/>
                <w:lang w:val="hr-HR"/>
              </w:rPr>
              <w:t>Visina financijskih sredstava</w:t>
            </w:r>
          </w:p>
        </w:tc>
        <w:tc>
          <w:tcPr>
            <w:tcW w:w="183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BC73F30" w14:textId="77777777" w:rsidR="005F5F5C" w:rsidRPr="00297CCA" w:rsidRDefault="005F5F5C" w:rsidP="00236CBA">
            <w:pPr>
              <w:pStyle w:val="Bezproreda1"/>
              <w:spacing w:line="276" w:lineRule="auto"/>
              <w:jc w:val="center"/>
              <w:rPr>
                <w:rFonts w:ascii="Times New Roman" w:hAnsi="Times New Roman"/>
                <w:sz w:val="20"/>
                <w:lang w:val="hr-HR"/>
              </w:rPr>
            </w:pPr>
            <w:r w:rsidRPr="00297CCA">
              <w:rPr>
                <w:rFonts w:ascii="Times New Roman" w:hAnsi="Times New Roman"/>
                <w:sz w:val="20"/>
                <w:lang w:val="hr-HR"/>
              </w:rPr>
              <w:t xml:space="preserve">Izvor financijskih sredstava </w:t>
            </w:r>
          </w:p>
        </w:tc>
      </w:tr>
      <w:tr w:rsidR="005F5F5C" w:rsidRPr="005F5F5C" w14:paraId="0943E70F" w14:textId="77777777" w:rsidTr="00236CBA">
        <w:trPr>
          <w:trHeight w:val="441"/>
        </w:trPr>
        <w:tc>
          <w:tcPr>
            <w:tcW w:w="492" w:type="dxa"/>
            <w:tcBorders>
              <w:top w:val="single" w:sz="4" w:space="0" w:color="auto"/>
              <w:left w:val="single" w:sz="4" w:space="0" w:color="auto"/>
              <w:bottom w:val="single" w:sz="4" w:space="0" w:color="auto"/>
              <w:right w:val="single" w:sz="4" w:space="0" w:color="auto"/>
            </w:tcBorders>
            <w:vAlign w:val="center"/>
            <w:hideMark/>
          </w:tcPr>
          <w:p w14:paraId="73963B3D" w14:textId="77777777" w:rsidR="005F5F5C" w:rsidRPr="00297CCA" w:rsidRDefault="005F5F5C" w:rsidP="00236CBA">
            <w:pPr>
              <w:pStyle w:val="Bezproreda1"/>
              <w:spacing w:line="276" w:lineRule="auto"/>
              <w:rPr>
                <w:rFonts w:ascii="Times New Roman" w:hAnsi="Times New Roman"/>
                <w:sz w:val="20"/>
                <w:lang w:val="hr-HR"/>
              </w:rPr>
            </w:pPr>
            <w:r w:rsidRPr="00297CCA">
              <w:rPr>
                <w:rFonts w:ascii="Times New Roman" w:hAnsi="Times New Roman"/>
                <w:sz w:val="20"/>
                <w:lang w:val="hr-HR"/>
              </w:rPr>
              <w:t>1.</w:t>
            </w:r>
          </w:p>
        </w:tc>
        <w:tc>
          <w:tcPr>
            <w:tcW w:w="2105" w:type="dxa"/>
            <w:tcBorders>
              <w:top w:val="single" w:sz="4" w:space="0" w:color="auto"/>
              <w:left w:val="single" w:sz="4" w:space="0" w:color="auto"/>
              <w:bottom w:val="single" w:sz="4" w:space="0" w:color="auto"/>
              <w:right w:val="single" w:sz="4" w:space="0" w:color="auto"/>
            </w:tcBorders>
            <w:vAlign w:val="center"/>
            <w:hideMark/>
          </w:tcPr>
          <w:p w14:paraId="656B96F5" w14:textId="77777777" w:rsidR="005F5F5C" w:rsidRPr="00297CCA" w:rsidRDefault="005F5F5C" w:rsidP="00236CBA">
            <w:pPr>
              <w:pStyle w:val="Bezproreda1"/>
              <w:spacing w:line="276" w:lineRule="auto"/>
              <w:rPr>
                <w:rFonts w:ascii="Times New Roman" w:hAnsi="Times New Roman"/>
                <w:sz w:val="20"/>
                <w:lang w:val="hr-HR"/>
              </w:rPr>
            </w:pPr>
            <w:r w:rsidRPr="00297CCA">
              <w:rPr>
                <w:rFonts w:ascii="Times New Roman" w:hAnsi="Times New Roman"/>
                <w:sz w:val="20"/>
                <w:lang w:val="hr-HR"/>
              </w:rPr>
              <w:t xml:space="preserve">Kućno </w:t>
            </w:r>
            <w:proofErr w:type="spellStart"/>
            <w:r w:rsidRPr="00297CCA">
              <w:rPr>
                <w:rFonts w:ascii="Times New Roman" w:hAnsi="Times New Roman"/>
                <w:sz w:val="20"/>
                <w:lang w:val="hr-HR"/>
              </w:rPr>
              <w:t>kompostiranje</w:t>
            </w:r>
            <w:proofErr w:type="spellEnd"/>
            <w:r w:rsidRPr="00297CCA">
              <w:rPr>
                <w:rFonts w:ascii="Times New Roman" w:hAnsi="Times New Roman"/>
                <w:sz w:val="20"/>
                <w:lang w:val="hr-HR"/>
              </w:rPr>
              <w:t xml:space="preserve"> otpada</w:t>
            </w:r>
          </w:p>
        </w:tc>
        <w:tc>
          <w:tcPr>
            <w:tcW w:w="3377" w:type="dxa"/>
            <w:tcBorders>
              <w:top w:val="single" w:sz="4" w:space="0" w:color="auto"/>
              <w:left w:val="single" w:sz="4" w:space="0" w:color="auto"/>
              <w:bottom w:val="single" w:sz="4" w:space="0" w:color="auto"/>
              <w:right w:val="single" w:sz="4" w:space="0" w:color="auto"/>
            </w:tcBorders>
            <w:vAlign w:val="center"/>
            <w:hideMark/>
          </w:tcPr>
          <w:p w14:paraId="6B8B2252" w14:textId="77777777" w:rsidR="005F5F5C" w:rsidRPr="00297CCA" w:rsidRDefault="005F5F5C" w:rsidP="00236CBA">
            <w:pPr>
              <w:pStyle w:val="Bezproreda1"/>
              <w:spacing w:line="276" w:lineRule="auto"/>
              <w:rPr>
                <w:rFonts w:ascii="Times New Roman" w:hAnsi="Times New Roman"/>
                <w:sz w:val="20"/>
                <w:lang w:val="hr-HR"/>
              </w:rPr>
            </w:pPr>
            <w:r w:rsidRPr="00297CCA">
              <w:rPr>
                <w:rFonts w:ascii="Times New Roman" w:hAnsi="Times New Roman"/>
                <w:sz w:val="20"/>
                <w:lang w:val="hr-HR"/>
              </w:rPr>
              <w:t xml:space="preserve">Edukacija o prednostima kućnog </w:t>
            </w:r>
            <w:proofErr w:type="spellStart"/>
            <w:r w:rsidRPr="00297CCA">
              <w:rPr>
                <w:rFonts w:ascii="Times New Roman" w:hAnsi="Times New Roman"/>
                <w:sz w:val="20"/>
                <w:lang w:val="hr-HR"/>
              </w:rPr>
              <w:t>kompostiranja</w:t>
            </w:r>
            <w:proofErr w:type="spellEnd"/>
          </w:p>
        </w:tc>
        <w:tc>
          <w:tcPr>
            <w:tcW w:w="2138" w:type="dxa"/>
            <w:tcBorders>
              <w:top w:val="single" w:sz="4" w:space="0" w:color="auto"/>
              <w:left w:val="single" w:sz="4" w:space="0" w:color="auto"/>
              <w:bottom w:val="single" w:sz="4" w:space="0" w:color="auto"/>
              <w:right w:val="single" w:sz="4" w:space="0" w:color="auto"/>
            </w:tcBorders>
            <w:vAlign w:val="center"/>
            <w:hideMark/>
          </w:tcPr>
          <w:p w14:paraId="53B0A484" w14:textId="77777777" w:rsidR="005F5F5C" w:rsidRPr="00297CCA" w:rsidRDefault="005F5F5C" w:rsidP="00236CBA">
            <w:pPr>
              <w:pStyle w:val="Bezproreda1"/>
              <w:spacing w:line="276" w:lineRule="auto"/>
              <w:rPr>
                <w:rFonts w:ascii="Times New Roman" w:hAnsi="Times New Roman"/>
                <w:sz w:val="20"/>
                <w:lang w:val="hr-HR"/>
              </w:rPr>
            </w:pPr>
            <w:r w:rsidRPr="00297CCA">
              <w:rPr>
                <w:rFonts w:ascii="Times New Roman" w:hAnsi="Times New Roman"/>
                <w:sz w:val="20"/>
                <w:lang w:val="hr-HR"/>
              </w:rPr>
              <w:t>Kontinuirano (2018. – 202</w:t>
            </w:r>
            <w:r w:rsidR="00517BD4">
              <w:rPr>
                <w:rFonts w:ascii="Times New Roman" w:hAnsi="Times New Roman"/>
                <w:sz w:val="20"/>
                <w:lang w:val="hr-HR"/>
              </w:rPr>
              <w:t>3</w:t>
            </w:r>
            <w:r w:rsidRPr="00297CCA">
              <w:rPr>
                <w:rFonts w:ascii="Times New Roman" w:hAnsi="Times New Roman"/>
                <w:sz w:val="20"/>
                <w:lang w:val="hr-HR"/>
              </w:rPr>
              <w:t>.)</w:t>
            </w:r>
          </w:p>
        </w:tc>
        <w:tc>
          <w:tcPr>
            <w:tcW w:w="2286" w:type="dxa"/>
            <w:tcBorders>
              <w:top w:val="single" w:sz="4" w:space="0" w:color="auto"/>
              <w:left w:val="single" w:sz="4" w:space="0" w:color="auto"/>
              <w:bottom w:val="single" w:sz="4" w:space="0" w:color="auto"/>
              <w:right w:val="single" w:sz="4" w:space="0" w:color="auto"/>
            </w:tcBorders>
            <w:vAlign w:val="center"/>
            <w:hideMark/>
          </w:tcPr>
          <w:p w14:paraId="3AA43831" w14:textId="77777777" w:rsidR="005F5F5C" w:rsidRPr="00297CCA" w:rsidRDefault="005F5F5C" w:rsidP="00236CBA">
            <w:pPr>
              <w:pStyle w:val="Bezproreda1"/>
              <w:spacing w:line="276" w:lineRule="auto"/>
              <w:rPr>
                <w:rFonts w:ascii="Times New Roman" w:hAnsi="Times New Roman"/>
                <w:sz w:val="20"/>
                <w:lang w:val="hr-HR"/>
              </w:rPr>
            </w:pPr>
            <w:r w:rsidRPr="00297CCA">
              <w:rPr>
                <w:rFonts w:ascii="Times New Roman" w:hAnsi="Times New Roman"/>
                <w:sz w:val="20"/>
                <w:lang w:val="hr-HR"/>
              </w:rPr>
              <w:t>Općina</w:t>
            </w:r>
            <w:r w:rsidR="00297CCA" w:rsidRPr="00297CCA">
              <w:rPr>
                <w:rFonts w:ascii="Times New Roman" w:hAnsi="Times New Roman"/>
                <w:sz w:val="20"/>
                <w:lang w:val="hr-HR"/>
              </w:rPr>
              <w:t xml:space="preserve"> Draž</w:t>
            </w:r>
            <w:r w:rsidRPr="00297CCA">
              <w:rPr>
                <w:rFonts w:ascii="Times New Roman" w:hAnsi="Times New Roman"/>
                <w:sz w:val="20"/>
                <w:lang w:val="hr-HR"/>
              </w:rPr>
              <w:t xml:space="preserve"> i</w:t>
            </w:r>
            <w:r w:rsidR="00297CCA" w:rsidRPr="00297CCA">
              <w:rPr>
                <w:rFonts w:ascii="Times New Roman" w:hAnsi="Times New Roman"/>
                <w:sz w:val="20"/>
                <w:lang w:val="hr-HR"/>
              </w:rPr>
              <w:t xml:space="preserve"> Baranjska </w:t>
            </w:r>
            <w:r w:rsidR="00297CCA">
              <w:rPr>
                <w:rFonts w:ascii="Times New Roman" w:hAnsi="Times New Roman"/>
                <w:sz w:val="20"/>
                <w:lang w:val="hr-HR"/>
              </w:rPr>
              <w:t>č</w:t>
            </w:r>
            <w:r w:rsidR="00297CCA" w:rsidRPr="00297CCA">
              <w:rPr>
                <w:rFonts w:ascii="Times New Roman" w:hAnsi="Times New Roman"/>
                <w:sz w:val="20"/>
                <w:lang w:val="hr-HR"/>
              </w:rPr>
              <w:t xml:space="preserve">istoća </w:t>
            </w:r>
          </w:p>
        </w:tc>
        <w:tc>
          <w:tcPr>
            <w:tcW w:w="1650" w:type="dxa"/>
            <w:tcBorders>
              <w:top w:val="single" w:sz="4" w:space="0" w:color="auto"/>
              <w:left w:val="single" w:sz="4" w:space="0" w:color="auto"/>
              <w:bottom w:val="single" w:sz="4" w:space="0" w:color="auto"/>
              <w:right w:val="single" w:sz="4" w:space="0" w:color="auto"/>
            </w:tcBorders>
            <w:vAlign w:val="center"/>
          </w:tcPr>
          <w:p w14:paraId="490C7A47" w14:textId="77777777" w:rsidR="005F5F5C" w:rsidRPr="00297CCA" w:rsidRDefault="00297CCA" w:rsidP="00236CBA">
            <w:pPr>
              <w:pStyle w:val="Bezproreda1"/>
              <w:spacing w:line="276" w:lineRule="auto"/>
              <w:jc w:val="center"/>
              <w:rPr>
                <w:rFonts w:ascii="Times New Roman" w:hAnsi="Times New Roman"/>
                <w:sz w:val="20"/>
                <w:lang w:val="hr-HR"/>
              </w:rPr>
            </w:pPr>
            <w:r w:rsidRPr="00297CCA">
              <w:rPr>
                <w:rFonts w:ascii="Times New Roman" w:hAnsi="Times New Roman"/>
                <w:sz w:val="20"/>
                <w:lang w:val="hr-HR"/>
              </w:rPr>
              <w:t>10.000 kn</w:t>
            </w:r>
          </w:p>
        </w:tc>
        <w:tc>
          <w:tcPr>
            <w:tcW w:w="1836" w:type="dxa"/>
            <w:tcBorders>
              <w:top w:val="single" w:sz="4" w:space="0" w:color="auto"/>
              <w:left w:val="single" w:sz="4" w:space="0" w:color="auto"/>
              <w:bottom w:val="single" w:sz="4" w:space="0" w:color="auto"/>
              <w:right w:val="single" w:sz="4" w:space="0" w:color="auto"/>
            </w:tcBorders>
            <w:vAlign w:val="center"/>
          </w:tcPr>
          <w:p w14:paraId="7EBBE4C2" w14:textId="77777777" w:rsidR="005F5F5C" w:rsidRPr="00297CCA" w:rsidRDefault="00297CCA" w:rsidP="00236CBA">
            <w:pPr>
              <w:pStyle w:val="Bezproreda1"/>
              <w:spacing w:line="276" w:lineRule="auto"/>
              <w:jc w:val="center"/>
              <w:rPr>
                <w:rFonts w:ascii="Times New Roman" w:hAnsi="Times New Roman"/>
                <w:sz w:val="20"/>
                <w:lang w:val="hr-HR"/>
              </w:rPr>
            </w:pPr>
            <w:r w:rsidRPr="00297CCA">
              <w:rPr>
                <w:rFonts w:ascii="Times New Roman" w:hAnsi="Times New Roman"/>
                <w:sz w:val="20"/>
                <w:lang w:val="hr-HR"/>
              </w:rPr>
              <w:t>Općina Draž</w:t>
            </w:r>
          </w:p>
        </w:tc>
      </w:tr>
      <w:tr w:rsidR="005F5F5C" w:rsidRPr="005F5F5C" w14:paraId="62824603" w14:textId="77777777" w:rsidTr="00236CBA">
        <w:trPr>
          <w:trHeight w:val="64"/>
        </w:trPr>
        <w:tc>
          <w:tcPr>
            <w:tcW w:w="492" w:type="dxa"/>
            <w:tcBorders>
              <w:top w:val="single" w:sz="4" w:space="0" w:color="auto"/>
              <w:left w:val="single" w:sz="4" w:space="0" w:color="auto"/>
              <w:bottom w:val="single" w:sz="4" w:space="0" w:color="auto"/>
              <w:right w:val="single" w:sz="4" w:space="0" w:color="auto"/>
            </w:tcBorders>
            <w:vAlign w:val="center"/>
            <w:hideMark/>
          </w:tcPr>
          <w:p w14:paraId="0D03D23D" w14:textId="77777777" w:rsidR="005F5F5C" w:rsidRPr="00297CCA" w:rsidRDefault="00297CCA" w:rsidP="00236CBA">
            <w:pPr>
              <w:pStyle w:val="Bezproreda1"/>
              <w:spacing w:line="276" w:lineRule="auto"/>
              <w:rPr>
                <w:rFonts w:ascii="Times New Roman" w:hAnsi="Times New Roman"/>
                <w:sz w:val="20"/>
                <w:lang w:val="hr-HR"/>
              </w:rPr>
            </w:pPr>
            <w:r w:rsidRPr="00297CCA">
              <w:rPr>
                <w:rFonts w:ascii="Times New Roman" w:hAnsi="Times New Roman"/>
                <w:sz w:val="20"/>
                <w:lang w:val="hr-HR"/>
              </w:rPr>
              <w:t>2</w:t>
            </w:r>
            <w:r w:rsidR="005F5F5C" w:rsidRPr="00297CCA">
              <w:rPr>
                <w:rFonts w:ascii="Times New Roman" w:hAnsi="Times New Roman"/>
                <w:sz w:val="20"/>
                <w:lang w:val="hr-HR"/>
              </w:rPr>
              <w:t xml:space="preserve">. </w:t>
            </w:r>
          </w:p>
        </w:tc>
        <w:tc>
          <w:tcPr>
            <w:tcW w:w="2105" w:type="dxa"/>
            <w:tcBorders>
              <w:top w:val="single" w:sz="4" w:space="0" w:color="auto"/>
              <w:left w:val="single" w:sz="4" w:space="0" w:color="auto"/>
              <w:bottom w:val="single" w:sz="4" w:space="0" w:color="auto"/>
              <w:right w:val="single" w:sz="4" w:space="0" w:color="auto"/>
            </w:tcBorders>
            <w:vAlign w:val="center"/>
            <w:hideMark/>
          </w:tcPr>
          <w:p w14:paraId="66A532F1" w14:textId="77777777" w:rsidR="005F5F5C" w:rsidRPr="00297CCA" w:rsidRDefault="005F5F5C" w:rsidP="00236CBA">
            <w:pPr>
              <w:pStyle w:val="Bezproreda1"/>
              <w:spacing w:line="276" w:lineRule="auto"/>
              <w:rPr>
                <w:rFonts w:ascii="Times New Roman" w:hAnsi="Times New Roman"/>
                <w:sz w:val="20"/>
                <w:lang w:val="hr-HR"/>
              </w:rPr>
            </w:pPr>
            <w:proofErr w:type="spellStart"/>
            <w:r w:rsidRPr="00297CCA">
              <w:rPr>
                <w:rFonts w:ascii="Times New Roman" w:hAnsi="Times New Roman"/>
                <w:sz w:val="20"/>
                <w:lang w:val="hr-HR"/>
              </w:rPr>
              <w:t>Reciklažno</w:t>
            </w:r>
            <w:proofErr w:type="spellEnd"/>
            <w:r w:rsidRPr="00297CCA">
              <w:rPr>
                <w:rFonts w:ascii="Times New Roman" w:hAnsi="Times New Roman"/>
                <w:sz w:val="20"/>
                <w:lang w:val="hr-HR"/>
              </w:rPr>
              <w:t xml:space="preserve"> dvorište </w:t>
            </w:r>
          </w:p>
        </w:tc>
        <w:tc>
          <w:tcPr>
            <w:tcW w:w="3377" w:type="dxa"/>
            <w:tcBorders>
              <w:top w:val="single" w:sz="4" w:space="0" w:color="auto"/>
              <w:left w:val="single" w:sz="4" w:space="0" w:color="auto"/>
              <w:bottom w:val="single" w:sz="4" w:space="0" w:color="auto"/>
              <w:right w:val="single" w:sz="4" w:space="0" w:color="auto"/>
            </w:tcBorders>
            <w:vAlign w:val="center"/>
            <w:hideMark/>
          </w:tcPr>
          <w:p w14:paraId="6AA03E03" w14:textId="77777777" w:rsidR="005F5F5C" w:rsidRPr="00297CCA" w:rsidRDefault="005F5F5C" w:rsidP="00236CBA">
            <w:pPr>
              <w:pStyle w:val="Bezproreda1"/>
              <w:spacing w:line="276" w:lineRule="auto"/>
              <w:rPr>
                <w:rFonts w:ascii="Times New Roman" w:hAnsi="Times New Roman"/>
                <w:sz w:val="20"/>
                <w:lang w:val="hr-HR"/>
              </w:rPr>
            </w:pPr>
            <w:r w:rsidRPr="00297CCA">
              <w:rPr>
                <w:rFonts w:ascii="Times New Roman" w:hAnsi="Times New Roman"/>
                <w:sz w:val="20"/>
                <w:lang w:val="hr-HR"/>
              </w:rPr>
              <w:t xml:space="preserve">Izgradnja </w:t>
            </w:r>
            <w:proofErr w:type="spellStart"/>
            <w:r w:rsidRPr="00297CCA">
              <w:rPr>
                <w:rFonts w:ascii="Times New Roman" w:hAnsi="Times New Roman"/>
                <w:sz w:val="20"/>
                <w:lang w:val="hr-HR"/>
              </w:rPr>
              <w:t>reciklažnog</w:t>
            </w:r>
            <w:proofErr w:type="spellEnd"/>
            <w:r w:rsidRPr="00297CCA">
              <w:rPr>
                <w:rFonts w:ascii="Times New Roman" w:hAnsi="Times New Roman"/>
                <w:sz w:val="20"/>
                <w:lang w:val="hr-HR"/>
              </w:rPr>
              <w:t xml:space="preserve"> dvorišta i </w:t>
            </w:r>
            <w:proofErr w:type="spellStart"/>
            <w:r w:rsidRPr="00297CCA">
              <w:rPr>
                <w:rFonts w:ascii="Times New Roman" w:hAnsi="Times New Roman"/>
                <w:sz w:val="20"/>
                <w:lang w:val="hr-HR"/>
              </w:rPr>
              <w:t>reciklažnog</w:t>
            </w:r>
            <w:proofErr w:type="spellEnd"/>
            <w:r w:rsidRPr="00297CCA">
              <w:rPr>
                <w:rFonts w:ascii="Times New Roman" w:hAnsi="Times New Roman"/>
                <w:sz w:val="20"/>
                <w:lang w:val="hr-HR"/>
              </w:rPr>
              <w:t xml:space="preserve"> dvorišta za građevni otpad u Gajiću</w:t>
            </w:r>
          </w:p>
        </w:tc>
        <w:tc>
          <w:tcPr>
            <w:tcW w:w="2138" w:type="dxa"/>
            <w:tcBorders>
              <w:top w:val="single" w:sz="4" w:space="0" w:color="auto"/>
              <w:left w:val="single" w:sz="4" w:space="0" w:color="auto"/>
              <w:bottom w:val="single" w:sz="4" w:space="0" w:color="auto"/>
              <w:right w:val="single" w:sz="4" w:space="0" w:color="auto"/>
            </w:tcBorders>
            <w:vAlign w:val="center"/>
            <w:hideMark/>
          </w:tcPr>
          <w:p w14:paraId="2077D99A" w14:textId="77777777" w:rsidR="005F5F5C" w:rsidRPr="005F5F5C" w:rsidRDefault="005F5F5C" w:rsidP="00236CBA">
            <w:pPr>
              <w:pStyle w:val="Bezproreda1"/>
              <w:spacing w:line="276" w:lineRule="auto"/>
              <w:rPr>
                <w:rFonts w:ascii="Times New Roman" w:hAnsi="Times New Roman"/>
                <w:sz w:val="20"/>
                <w:highlight w:val="yellow"/>
                <w:lang w:val="hr-HR"/>
              </w:rPr>
            </w:pPr>
            <w:r w:rsidRPr="00297CCA">
              <w:rPr>
                <w:rFonts w:ascii="Times New Roman" w:hAnsi="Times New Roman"/>
                <w:sz w:val="20"/>
                <w:lang w:val="hr-HR"/>
              </w:rPr>
              <w:t>Izgradnja 2018., oporaba kontinuirano od 2018. do 202</w:t>
            </w:r>
            <w:r w:rsidR="00517BD4">
              <w:rPr>
                <w:rFonts w:ascii="Times New Roman" w:hAnsi="Times New Roman"/>
                <w:sz w:val="20"/>
                <w:lang w:val="hr-HR"/>
              </w:rPr>
              <w:t>3</w:t>
            </w:r>
            <w:r w:rsidRPr="00297CCA">
              <w:rPr>
                <w:rFonts w:ascii="Times New Roman" w:hAnsi="Times New Roman"/>
                <w:sz w:val="20"/>
                <w:lang w:val="hr-HR"/>
              </w:rPr>
              <w:t>.</w:t>
            </w:r>
          </w:p>
        </w:tc>
        <w:tc>
          <w:tcPr>
            <w:tcW w:w="2286" w:type="dxa"/>
            <w:tcBorders>
              <w:top w:val="single" w:sz="4" w:space="0" w:color="auto"/>
              <w:left w:val="single" w:sz="4" w:space="0" w:color="auto"/>
              <w:bottom w:val="single" w:sz="4" w:space="0" w:color="auto"/>
              <w:right w:val="single" w:sz="4" w:space="0" w:color="auto"/>
            </w:tcBorders>
            <w:vAlign w:val="center"/>
          </w:tcPr>
          <w:p w14:paraId="30E39AA0" w14:textId="77777777" w:rsidR="005F5F5C" w:rsidRPr="005F5F5C" w:rsidRDefault="00297CCA" w:rsidP="00236CBA">
            <w:pPr>
              <w:pStyle w:val="Bezproreda1"/>
              <w:spacing w:line="276" w:lineRule="auto"/>
              <w:rPr>
                <w:rFonts w:ascii="Times New Roman" w:hAnsi="Times New Roman"/>
                <w:sz w:val="20"/>
                <w:highlight w:val="yellow"/>
                <w:lang w:val="hr-HR"/>
              </w:rPr>
            </w:pPr>
            <w:r w:rsidRPr="00297CCA">
              <w:rPr>
                <w:rFonts w:ascii="Times New Roman" w:hAnsi="Times New Roman"/>
                <w:sz w:val="20"/>
                <w:lang w:val="hr-HR"/>
              </w:rPr>
              <w:t>Općina Draž</w:t>
            </w:r>
          </w:p>
        </w:tc>
        <w:tc>
          <w:tcPr>
            <w:tcW w:w="1650" w:type="dxa"/>
            <w:tcBorders>
              <w:top w:val="single" w:sz="4" w:space="0" w:color="auto"/>
              <w:left w:val="single" w:sz="4" w:space="0" w:color="auto"/>
              <w:bottom w:val="single" w:sz="4" w:space="0" w:color="auto"/>
              <w:right w:val="single" w:sz="4" w:space="0" w:color="auto"/>
            </w:tcBorders>
            <w:vAlign w:val="center"/>
          </w:tcPr>
          <w:p w14:paraId="26AFB003" w14:textId="77777777" w:rsidR="005F5F5C" w:rsidRPr="00297CCA" w:rsidRDefault="00297CCA" w:rsidP="00236CBA">
            <w:pPr>
              <w:pStyle w:val="Bezproreda1"/>
              <w:spacing w:line="276" w:lineRule="auto"/>
              <w:jc w:val="center"/>
              <w:rPr>
                <w:rFonts w:ascii="Times New Roman" w:hAnsi="Times New Roman"/>
                <w:sz w:val="20"/>
                <w:lang w:val="hr-HR"/>
              </w:rPr>
            </w:pPr>
            <w:r w:rsidRPr="00297CCA">
              <w:rPr>
                <w:rFonts w:ascii="Times New Roman" w:hAnsi="Times New Roman"/>
                <w:sz w:val="20"/>
                <w:lang w:val="hr-HR"/>
              </w:rPr>
              <w:t>1.500.000 kn</w:t>
            </w:r>
          </w:p>
        </w:tc>
        <w:tc>
          <w:tcPr>
            <w:tcW w:w="1836" w:type="dxa"/>
            <w:tcBorders>
              <w:top w:val="single" w:sz="4" w:space="0" w:color="auto"/>
              <w:left w:val="single" w:sz="4" w:space="0" w:color="auto"/>
              <w:bottom w:val="single" w:sz="4" w:space="0" w:color="auto"/>
              <w:right w:val="single" w:sz="4" w:space="0" w:color="auto"/>
            </w:tcBorders>
            <w:vAlign w:val="center"/>
          </w:tcPr>
          <w:p w14:paraId="3D002C4C" w14:textId="77777777" w:rsidR="00297CCA" w:rsidRPr="00297CCA" w:rsidRDefault="00297CCA" w:rsidP="00297CCA">
            <w:pPr>
              <w:pStyle w:val="Bezproreda1"/>
              <w:spacing w:line="276" w:lineRule="auto"/>
              <w:jc w:val="center"/>
              <w:rPr>
                <w:rFonts w:ascii="Times New Roman" w:hAnsi="Times New Roman"/>
                <w:sz w:val="20"/>
                <w:lang w:val="hr-HR"/>
              </w:rPr>
            </w:pPr>
            <w:r w:rsidRPr="00297CCA">
              <w:rPr>
                <w:rFonts w:ascii="Times New Roman" w:hAnsi="Times New Roman"/>
                <w:sz w:val="20"/>
                <w:lang w:val="hr-HR"/>
              </w:rPr>
              <w:t>FZOEU, Općina Draž,</w:t>
            </w:r>
          </w:p>
          <w:p w14:paraId="4AB024D8" w14:textId="77777777" w:rsidR="005F5F5C" w:rsidRPr="00297CCA" w:rsidRDefault="00297CCA" w:rsidP="00297CCA">
            <w:pPr>
              <w:pStyle w:val="Bezproreda1"/>
              <w:spacing w:line="276" w:lineRule="auto"/>
              <w:jc w:val="center"/>
              <w:rPr>
                <w:rFonts w:ascii="Times New Roman" w:hAnsi="Times New Roman"/>
                <w:sz w:val="20"/>
                <w:lang w:val="hr-HR"/>
              </w:rPr>
            </w:pPr>
            <w:r w:rsidRPr="00297CCA">
              <w:rPr>
                <w:rFonts w:ascii="Times New Roman" w:hAnsi="Times New Roman"/>
                <w:sz w:val="20"/>
                <w:lang w:val="hr-HR"/>
              </w:rPr>
              <w:t>MRRFEU, EU Fondovi</w:t>
            </w:r>
          </w:p>
        </w:tc>
      </w:tr>
      <w:tr w:rsidR="00297CCA" w:rsidRPr="005F5F5C" w14:paraId="6C5DE2F5" w14:textId="77777777" w:rsidTr="00236CBA">
        <w:trPr>
          <w:trHeight w:val="64"/>
        </w:trPr>
        <w:tc>
          <w:tcPr>
            <w:tcW w:w="492" w:type="dxa"/>
            <w:tcBorders>
              <w:top w:val="single" w:sz="4" w:space="0" w:color="auto"/>
              <w:left w:val="single" w:sz="4" w:space="0" w:color="auto"/>
              <w:bottom w:val="single" w:sz="4" w:space="0" w:color="auto"/>
              <w:right w:val="single" w:sz="4" w:space="0" w:color="auto"/>
            </w:tcBorders>
            <w:vAlign w:val="center"/>
            <w:hideMark/>
          </w:tcPr>
          <w:p w14:paraId="3AC4CF3C" w14:textId="77777777" w:rsidR="00297CCA" w:rsidRPr="00297CCA" w:rsidRDefault="00297CCA" w:rsidP="00297CCA">
            <w:pPr>
              <w:pStyle w:val="Bezproreda1"/>
              <w:spacing w:line="276" w:lineRule="auto"/>
              <w:rPr>
                <w:rFonts w:ascii="Times New Roman" w:hAnsi="Times New Roman"/>
                <w:sz w:val="20"/>
                <w:lang w:val="hr-HR"/>
              </w:rPr>
            </w:pPr>
            <w:r>
              <w:rPr>
                <w:rFonts w:ascii="Times New Roman" w:hAnsi="Times New Roman"/>
                <w:sz w:val="20"/>
                <w:lang w:val="hr-HR"/>
              </w:rPr>
              <w:t>3</w:t>
            </w:r>
            <w:r w:rsidRPr="00297CCA">
              <w:rPr>
                <w:rFonts w:ascii="Times New Roman" w:hAnsi="Times New Roman"/>
                <w:sz w:val="20"/>
                <w:lang w:val="hr-HR"/>
              </w:rPr>
              <w:t>.</w:t>
            </w:r>
          </w:p>
        </w:tc>
        <w:tc>
          <w:tcPr>
            <w:tcW w:w="2105" w:type="dxa"/>
            <w:tcBorders>
              <w:top w:val="single" w:sz="4" w:space="0" w:color="auto"/>
              <w:left w:val="single" w:sz="4" w:space="0" w:color="auto"/>
              <w:bottom w:val="single" w:sz="4" w:space="0" w:color="auto"/>
              <w:right w:val="single" w:sz="4" w:space="0" w:color="auto"/>
            </w:tcBorders>
            <w:vAlign w:val="center"/>
            <w:hideMark/>
          </w:tcPr>
          <w:p w14:paraId="2B4F0B16" w14:textId="77777777" w:rsidR="00297CCA" w:rsidRPr="00297CCA" w:rsidRDefault="00297CCA" w:rsidP="00297CCA">
            <w:pPr>
              <w:pStyle w:val="Bezproreda1"/>
              <w:spacing w:line="276" w:lineRule="auto"/>
              <w:rPr>
                <w:rFonts w:ascii="Times New Roman" w:hAnsi="Times New Roman"/>
                <w:sz w:val="20"/>
                <w:lang w:val="hr-HR"/>
              </w:rPr>
            </w:pPr>
            <w:r w:rsidRPr="00297CCA">
              <w:rPr>
                <w:rFonts w:ascii="Times New Roman" w:hAnsi="Times New Roman"/>
                <w:sz w:val="20"/>
                <w:lang w:val="hr-HR"/>
              </w:rPr>
              <w:t xml:space="preserve">Provedba </w:t>
            </w:r>
            <w:proofErr w:type="spellStart"/>
            <w:r w:rsidRPr="00297CCA">
              <w:rPr>
                <w:rFonts w:ascii="Times New Roman" w:hAnsi="Times New Roman"/>
                <w:sz w:val="20"/>
                <w:lang w:val="hr-HR"/>
              </w:rPr>
              <w:t>izobrazno</w:t>
            </w:r>
            <w:proofErr w:type="spellEnd"/>
            <w:r w:rsidRPr="00297CCA">
              <w:rPr>
                <w:rFonts w:ascii="Times New Roman" w:hAnsi="Times New Roman"/>
                <w:sz w:val="20"/>
                <w:lang w:val="hr-HR"/>
              </w:rPr>
              <w:t>-informativnih aktivnosti</w:t>
            </w:r>
          </w:p>
        </w:tc>
        <w:tc>
          <w:tcPr>
            <w:tcW w:w="3377" w:type="dxa"/>
            <w:tcBorders>
              <w:top w:val="single" w:sz="4" w:space="0" w:color="auto"/>
              <w:left w:val="single" w:sz="4" w:space="0" w:color="auto"/>
              <w:bottom w:val="single" w:sz="4" w:space="0" w:color="auto"/>
              <w:right w:val="single" w:sz="4" w:space="0" w:color="auto"/>
            </w:tcBorders>
            <w:vAlign w:val="center"/>
            <w:hideMark/>
          </w:tcPr>
          <w:p w14:paraId="1269201D" w14:textId="77777777" w:rsidR="00297CCA" w:rsidRPr="00297CCA" w:rsidRDefault="00297CCA" w:rsidP="00297CCA">
            <w:pPr>
              <w:pStyle w:val="Bezproreda1"/>
              <w:spacing w:line="276" w:lineRule="auto"/>
              <w:rPr>
                <w:rFonts w:ascii="Times New Roman" w:hAnsi="Times New Roman"/>
                <w:sz w:val="20"/>
                <w:lang w:val="hr-HR"/>
              </w:rPr>
            </w:pPr>
            <w:r w:rsidRPr="00297CCA">
              <w:rPr>
                <w:rFonts w:ascii="Times New Roman" w:hAnsi="Times New Roman"/>
                <w:sz w:val="20"/>
                <w:lang w:val="hr-HR"/>
              </w:rPr>
              <w:t>Informiranje i izobrazba o održivom gospodarenju otpadom u svrhu podizanja svijesti o važnosti odvojenog sakupljanja otpada te smanjenja količina sakupljenog otpada.</w:t>
            </w:r>
          </w:p>
        </w:tc>
        <w:tc>
          <w:tcPr>
            <w:tcW w:w="2138" w:type="dxa"/>
            <w:tcBorders>
              <w:top w:val="single" w:sz="4" w:space="0" w:color="auto"/>
              <w:left w:val="single" w:sz="4" w:space="0" w:color="auto"/>
              <w:bottom w:val="single" w:sz="4" w:space="0" w:color="auto"/>
              <w:right w:val="single" w:sz="4" w:space="0" w:color="auto"/>
            </w:tcBorders>
            <w:vAlign w:val="center"/>
            <w:hideMark/>
          </w:tcPr>
          <w:p w14:paraId="6601B932" w14:textId="77777777" w:rsidR="00297CCA" w:rsidRPr="00297CCA" w:rsidRDefault="00297CCA" w:rsidP="00297CCA">
            <w:pPr>
              <w:pStyle w:val="Bezproreda1"/>
              <w:spacing w:line="276" w:lineRule="auto"/>
              <w:rPr>
                <w:rFonts w:ascii="Times New Roman" w:hAnsi="Times New Roman"/>
                <w:sz w:val="20"/>
                <w:lang w:val="hr-HR"/>
              </w:rPr>
            </w:pPr>
            <w:r w:rsidRPr="00297CCA">
              <w:rPr>
                <w:rFonts w:ascii="Times New Roman" w:hAnsi="Times New Roman"/>
                <w:sz w:val="20"/>
                <w:lang w:val="hr-HR"/>
              </w:rPr>
              <w:t>Kontinuirano (2018. – 202</w:t>
            </w:r>
            <w:r w:rsidR="00517BD4">
              <w:rPr>
                <w:rFonts w:ascii="Times New Roman" w:hAnsi="Times New Roman"/>
                <w:sz w:val="20"/>
                <w:lang w:val="hr-HR"/>
              </w:rPr>
              <w:t>3</w:t>
            </w:r>
            <w:r w:rsidRPr="00297CCA">
              <w:rPr>
                <w:rFonts w:ascii="Times New Roman" w:hAnsi="Times New Roman"/>
                <w:sz w:val="20"/>
                <w:lang w:val="hr-HR"/>
              </w:rPr>
              <w:t>.)</w:t>
            </w:r>
          </w:p>
        </w:tc>
        <w:tc>
          <w:tcPr>
            <w:tcW w:w="2286" w:type="dxa"/>
            <w:tcBorders>
              <w:top w:val="single" w:sz="4" w:space="0" w:color="auto"/>
              <w:left w:val="single" w:sz="4" w:space="0" w:color="auto"/>
              <w:bottom w:val="single" w:sz="4" w:space="0" w:color="auto"/>
              <w:right w:val="single" w:sz="4" w:space="0" w:color="auto"/>
            </w:tcBorders>
            <w:vAlign w:val="center"/>
          </w:tcPr>
          <w:p w14:paraId="6B2AA9FF" w14:textId="77777777" w:rsidR="00297CCA" w:rsidRPr="005F5F5C" w:rsidRDefault="00297CCA" w:rsidP="00297CCA">
            <w:pPr>
              <w:pStyle w:val="Bezproreda1"/>
              <w:spacing w:line="276" w:lineRule="auto"/>
              <w:rPr>
                <w:rFonts w:ascii="Times New Roman" w:hAnsi="Times New Roman"/>
                <w:sz w:val="20"/>
                <w:highlight w:val="yellow"/>
                <w:lang w:val="hr-HR"/>
              </w:rPr>
            </w:pPr>
            <w:r w:rsidRPr="00297CCA">
              <w:rPr>
                <w:rFonts w:ascii="Times New Roman" w:hAnsi="Times New Roman"/>
                <w:sz w:val="20"/>
                <w:lang w:val="hr-HR"/>
              </w:rPr>
              <w:t xml:space="preserve">Općina Draž i Baranjska </w:t>
            </w:r>
            <w:r>
              <w:rPr>
                <w:rFonts w:ascii="Times New Roman" w:hAnsi="Times New Roman"/>
                <w:sz w:val="20"/>
                <w:lang w:val="hr-HR"/>
              </w:rPr>
              <w:t>č</w:t>
            </w:r>
            <w:r w:rsidRPr="00297CCA">
              <w:rPr>
                <w:rFonts w:ascii="Times New Roman" w:hAnsi="Times New Roman"/>
                <w:sz w:val="20"/>
                <w:lang w:val="hr-HR"/>
              </w:rPr>
              <w:t>istoća</w:t>
            </w:r>
          </w:p>
        </w:tc>
        <w:tc>
          <w:tcPr>
            <w:tcW w:w="1650" w:type="dxa"/>
            <w:tcBorders>
              <w:top w:val="single" w:sz="4" w:space="0" w:color="auto"/>
              <w:left w:val="single" w:sz="4" w:space="0" w:color="auto"/>
              <w:bottom w:val="single" w:sz="4" w:space="0" w:color="auto"/>
              <w:right w:val="single" w:sz="4" w:space="0" w:color="auto"/>
            </w:tcBorders>
            <w:vAlign w:val="center"/>
          </w:tcPr>
          <w:p w14:paraId="5EC89EFC" w14:textId="77777777" w:rsidR="00297CCA" w:rsidRPr="00297CCA" w:rsidRDefault="00297CCA" w:rsidP="00297CCA">
            <w:pPr>
              <w:pStyle w:val="Bezproreda1"/>
              <w:spacing w:line="276" w:lineRule="auto"/>
              <w:jc w:val="center"/>
              <w:rPr>
                <w:rFonts w:ascii="Times New Roman" w:hAnsi="Times New Roman"/>
                <w:sz w:val="20"/>
                <w:lang w:val="hr-HR"/>
              </w:rPr>
            </w:pPr>
            <w:r w:rsidRPr="00297CCA">
              <w:rPr>
                <w:rFonts w:ascii="Times New Roman" w:hAnsi="Times New Roman"/>
                <w:sz w:val="20"/>
                <w:lang w:val="hr-HR"/>
              </w:rPr>
              <w:t>10.000 kn</w:t>
            </w:r>
          </w:p>
        </w:tc>
        <w:tc>
          <w:tcPr>
            <w:tcW w:w="1836" w:type="dxa"/>
            <w:tcBorders>
              <w:top w:val="single" w:sz="4" w:space="0" w:color="auto"/>
              <w:left w:val="single" w:sz="4" w:space="0" w:color="auto"/>
              <w:bottom w:val="single" w:sz="4" w:space="0" w:color="auto"/>
              <w:right w:val="single" w:sz="4" w:space="0" w:color="auto"/>
            </w:tcBorders>
            <w:vAlign w:val="center"/>
          </w:tcPr>
          <w:p w14:paraId="5188136B" w14:textId="77777777" w:rsidR="00297CCA" w:rsidRPr="00297CCA" w:rsidRDefault="00297CCA" w:rsidP="00297CCA">
            <w:pPr>
              <w:pStyle w:val="Bezproreda1"/>
              <w:spacing w:line="276" w:lineRule="auto"/>
              <w:jc w:val="center"/>
              <w:rPr>
                <w:rFonts w:ascii="Times New Roman" w:hAnsi="Times New Roman"/>
                <w:sz w:val="20"/>
                <w:lang w:val="hr-HR"/>
              </w:rPr>
            </w:pPr>
            <w:r w:rsidRPr="00297CCA">
              <w:rPr>
                <w:rFonts w:ascii="Times New Roman" w:hAnsi="Times New Roman"/>
                <w:sz w:val="20"/>
                <w:lang w:val="hr-HR"/>
              </w:rPr>
              <w:t>Općina Draž</w:t>
            </w:r>
          </w:p>
        </w:tc>
      </w:tr>
      <w:tr w:rsidR="00297CCA" w:rsidRPr="005F5F5C" w14:paraId="6EDD71E8" w14:textId="77777777" w:rsidTr="00236CBA">
        <w:trPr>
          <w:trHeight w:val="75"/>
        </w:trPr>
        <w:tc>
          <w:tcPr>
            <w:tcW w:w="492" w:type="dxa"/>
            <w:tcBorders>
              <w:top w:val="single" w:sz="4" w:space="0" w:color="auto"/>
              <w:left w:val="single" w:sz="4" w:space="0" w:color="auto"/>
              <w:bottom w:val="single" w:sz="4" w:space="0" w:color="auto"/>
              <w:right w:val="single" w:sz="4" w:space="0" w:color="auto"/>
            </w:tcBorders>
            <w:vAlign w:val="center"/>
            <w:hideMark/>
          </w:tcPr>
          <w:p w14:paraId="68D8D134" w14:textId="77777777" w:rsidR="00297CCA" w:rsidRPr="00297CCA" w:rsidRDefault="00297CCA" w:rsidP="00297CCA">
            <w:pPr>
              <w:pStyle w:val="Bezproreda1"/>
              <w:spacing w:line="276" w:lineRule="auto"/>
              <w:rPr>
                <w:rFonts w:ascii="Times New Roman" w:hAnsi="Times New Roman"/>
                <w:sz w:val="20"/>
                <w:lang w:val="hr-HR"/>
              </w:rPr>
            </w:pPr>
            <w:r>
              <w:rPr>
                <w:rFonts w:ascii="Times New Roman" w:hAnsi="Times New Roman"/>
                <w:sz w:val="20"/>
                <w:lang w:val="hr-HR"/>
              </w:rPr>
              <w:t>4</w:t>
            </w:r>
            <w:r w:rsidRPr="00297CCA">
              <w:rPr>
                <w:rFonts w:ascii="Times New Roman" w:hAnsi="Times New Roman"/>
                <w:sz w:val="20"/>
                <w:lang w:val="hr-HR"/>
              </w:rPr>
              <w:t>.</w:t>
            </w:r>
          </w:p>
        </w:tc>
        <w:tc>
          <w:tcPr>
            <w:tcW w:w="2105" w:type="dxa"/>
            <w:tcBorders>
              <w:top w:val="single" w:sz="4" w:space="0" w:color="auto"/>
              <w:left w:val="single" w:sz="4" w:space="0" w:color="auto"/>
              <w:bottom w:val="single" w:sz="4" w:space="0" w:color="auto"/>
              <w:right w:val="single" w:sz="4" w:space="0" w:color="auto"/>
            </w:tcBorders>
            <w:vAlign w:val="center"/>
            <w:hideMark/>
          </w:tcPr>
          <w:p w14:paraId="60DEB000" w14:textId="77777777" w:rsidR="00297CCA" w:rsidRPr="00297CCA" w:rsidRDefault="00297CCA" w:rsidP="00297CCA">
            <w:pPr>
              <w:pStyle w:val="Bezproreda1"/>
              <w:spacing w:line="276" w:lineRule="auto"/>
              <w:rPr>
                <w:rFonts w:ascii="Times New Roman" w:hAnsi="Times New Roman"/>
                <w:sz w:val="20"/>
                <w:lang w:val="hr-HR"/>
              </w:rPr>
            </w:pPr>
            <w:r w:rsidRPr="00297CCA">
              <w:rPr>
                <w:rFonts w:ascii="Times New Roman" w:hAnsi="Times New Roman"/>
                <w:sz w:val="20"/>
                <w:lang w:val="hr-HR"/>
              </w:rPr>
              <w:t xml:space="preserve">Unaprjeđenje nadzora nad gospodarenjem otpadom </w:t>
            </w:r>
          </w:p>
        </w:tc>
        <w:tc>
          <w:tcPr>
            <w:tcW w:w="3377" w:type="dxa"/>
            <w:tcBorders>
              <w:top w:val="single" w:sz="4" w:space="0" w:color="auto"/>
              <w:left w:val="single" w:sz="4" w:space="0" w:color="auto"/>
              <w:bottom w:val="single" w:sz="4" w:space="0" w:color="auto"/>
              <w:right w:val="single" w:sz="4" w:space="0" w:color="auto"/>
            </w:tcBorders>
            <w:vAlign w:val="center"/>
            <w:hideMark/>
          </w:tcPr>
          <w:p w14:paraId="5A12D05B" w14:textId="77777777" w:rsidR="00297CCA" w:rsidRPr="00297CCA" w:rsidRDefault="00297CCA" w:rsidP="00297CCA">
            <w:pPr>
              <w:pStyle w:val="Bezproreda1"/>
              <w:spacing w:line="276" w:lineRule="auto"/>
              <w:rPr>
                <w:rFonts w:ascii="Times New Roman" w:hAnsi="Times New Roman"/>
                <w:sz w:val="20"/>
                <w:lang w:val="hr-HR"/>
              </w:rPr>
            </w:pPr>
            <w:r w:rsidRPr="00297CCA">
              <w:rPr>
                <w:rFonts w:ascii="Times New Roman" w:hAnsi="Times New Roman"/>
                <w:sz w:val="20"/>
                <w:lang w:val="hr-HR"/>
              </w:rPr>
              <w:t>Edukacija komunalnog redara i djelatnika koncesionara za komunalni otpad.</w:t>
            </w:r>
          </w:p>
        </w:tc>
        <w:tc>
          <w:tcPr>
            <w:tcW w:w="2138" w:type="dxa"/>
            <w:tcBorders>
              <w:top w:val="single" w:sz="4" w:space="0" w:color="auto"/>
              <w:left w:val="single" w:sz="4" w:space="0" w:color="auto"/>
              <w:bottom w:val="single" w:sz="4" w:space="0" w:color="auto"/>
              <w:right w:val="single" w:sz="4" w:space="0" w:color="auto"/>
            </w:tcBorders>
            <w:vAlign w:val="center"/>
            <w:hideMark/>
          </w:tcPr>
          <w:p w14:paraId="1ED02387" w14:textId="77777777" w:rsidR="00297CCA" w:rsidRPr="00297CCA" w:rsidRDefault="00297CCA" w:rsidP="00297CCA">
            <w:pPr>
              <w:pStyle w:val="Bezproreda1"/>
              <w:spacing w:line="276" w:lineRule="auto"/>
              <w:rPr>
                <w:rFonts w:ascii="Times New Roman" w:hAnsi="Times New Roman"/>
                <w:sz w:val="20"/>
                <w:lang w:val="hr-HR"/>
              </w:rPr>
            </w:pPr>
            <w:r w:rsidRPr="00297CCA">
              <w:rPr>
                <w:rFonts w:ascii="Times New Roman" w:hAnsi="Times New Roman"/>
                <w:sz w:val="20"/>
                <w:lang w:val="hr-HR"/>
              </w:rPr>
              <w:t>Kontinuirano (2018. – 202</w:t>
            </w:r>
            <w:r w:rsidR="00517BD4">
              <w:rPr>
                <w:rFonts w:ascii="Times New Roman" w:hAnsi="Times New Roman"/>
                <w:sz w:val="20"/>
                <w:lang w:val="hr-HR"/>
              </w:rPr>
              <w:t>3</w:t>
            </w:r>
            <w:r w:rsidRPr="00297CCA">
              <w:rPr>
                <w:rFonts w:ascii="Times New Roman" w:hAnsi="Times New Roman"/>
                <w:sz w:val="20"/>
                <w:lang w:val="hr-HR"/>
              </w:rPr>
              <w:t>.)</w:t>
            </w:r>
          </w:p>
        </w:tc>
        <w:tc>
          <w:tcPr>
            <w:tcW w:w="2286" w:type="dxa"/>
            <w:tcBorders>
              <w:top w:val="single" w:sz="4" w:space="0" w:color="auto"/>
              <w:left w:val="single" w:sz="4" w:space="0" w:color="auto"/>
              <w:bottom w:val="single" w:sz="4" w:space="0" w:color="auto"/>
              <w:right w:val="single" w:sz="4" w:space="0" w:color="auto"/>
            </w:tcBorders>
            <w:vAlign w:val="center"/>
          </w:tcPr>
          <w:p w14:paraId="31EFBE2C" w14:textId="77777777" w:rsidR="00297CCA" w:rsidRPr="005F5F5C" w:rsidRDefault="00297CCA" w:rsidP="00297CCA">
            <w:pPr>
              <w:pStyle w:val="Bezproreda1"/>
              <w:spacing w:line="276" w:lineRule="auto"/>
              <w:rPr>
                <w:rFonts w:ascii="Times New Roman" w:hAnsi="Times New Roman"/>
                <w:sz w:val="20"/>
                <w:highlight w:val="yellow"/>
                <w:lang w:val="hr-HR"/>
              </w:rPr>
            </w:pPr>
            <w:r w:rsidRPr="00297CCA">
              <w:rPr>
                <w:rFonts w:ascii="Times New Roman" w:hAnsi="Times New Roman"/>
                <w:sz w:val="20"/>
                <w:lang w:val="hr-HR"/>
              </w:rPr>
              <w:t xml:space="preserve">Općina Draž i Baranjska </w:t>
            </w:r>
            <w:r>
              <w:rPr>
                <w:rFonts w:ascii="Times New Roman" w:hAnsi="Times New Roman"/>
                <w:sz w:val="20"/>
                <w:lang w:val="hr-HR"/>
              </w:rPr>
              <w:t>č</w:t>
            </w:r>
            <w:r w:rsidRPr="00297CCA">
              <w:rPr>
                <w:rFonts w:ascii="Times New Roman" w:hAnsi="Times New Roman"/>
                <w:sz w:val="20"/>
                <w:lang w:val="hr-HR"/>
              </w:rPr>
              <w:t>istoća</w:t>
            </w:r>
          </w:p>
        </w:tc>
        <w:tc>
          <w:tcPr>
            <w:tcW w:w="1650" w:type="dxa"/>
            <w:tcBorders>
              <w:top w:val="single" w:sz="4" w:space="0" w:color="auto"/>
              <w:left w:val="single" w:sz="4" w:space="0" w:color="auto"/>
              <w:bottom w:val="single" w:sz="4" w:space="0" w:color="auto"/>
              <w:right w:val="single" w:sz="4" w:space="0" w:color="auto"/>
            </w:tcBorders>
            <w:vAlign w:val="center"/>
          </w:tcPr>
          <w:p w14:paraId="555F6670" w14:textId="77777777" w:rsidR="00297CCA" w:rsidRPr="00297CCA" w:rsidRDefault="00297CCA" w:rsidP="00297CCA">
            <w:pPr>
              <w:pStyle w:val="Bezproreda1"/>
              <w:spacing w:line="276" w:lineRule="auto"/>
              <w:jc w:val="center"/>
              <w:rPr>
                <w:rFonts w:ascii="Times New Roman" w:hAnsi="Times New Roman"/>
                <w:sz w:val="20"/>
                <w:lang w:val="hr-HR"/>
              </w:rPr>
            </w:pPr>
            <w:r w:rsidRPr="00297CCA">
              <w:rPr>
                <w:rFonts w:ascii="Times New Roman" w:hAnsi="Times New Roman"/>
                <w:sz w:val="20"/>
                <w:lang w:val="hr-HR"/>
              </w:rPr>
              <w:t>10.000 kn</w:t>
            </w:r>
          </w:p>
        </w:tc>
        <w:tc>
          <w:tcPr>
            <w:tcW w:w="1836" w:type="dxa"/>
            <w:tcBorders>
              <w:top w:val="single" w:sz="4" w:space="0" w:color="auto"/>
              <w:left w:val="single" w:sz="4" w:space="0" w:color="auto"/>
              <w:bottom w:val="single" w:sz="4" w:space="0" w:color="auto"/>
              <w:right w:val="single" w:sz="4" w:space="0" w:color="auto"/>
            </w:tcBorders>
            <w:vAlign w:val="center"/>
          </w:tcPr>
          <w:p w14:paraId="47E9C954" w14:textId="77777777" w:rsidR="00297CCA" w:rsidRPr="00297CCA" w:rsidRDefault="00297CCA" w:rsidP="00297CCA">
            <w:pPr>
              <w:pStyle w:val="Bezproreda1"/>
              <w:spacing w:line="276" w:lineRule="auto"/>
              <w:jc w:val="center"/>
              <w:rPr>
                <w:rFonts w:ascii="Times New Roman" w:hAnsi="Times New Roman"/>
                <w:sz w:val="20"/>
                <w:lang w:val="hr-HR"/>
              </w:rPr>
            </w:pPr>
            <w:r w:rsidRPr="00297CCA">
              <w:rPr>
                <w:rFonts w:ascii="Times New Roman" w:hAnsi="Times New Roman"/>
                <w:sz w:val="20"/>
                <w:lang w:val="hr-HR"/>
              </w:rPr>
              <w:t>Općina Draž</w:t>
            </w:r>
          </w:p>
        </w:tc>
      </w:tr>
    </w:tbl>
    <w:p w14:paraId="4067BBAE" w14:textId="77777777" w:rsidR="005F5F5C" w:rsidRDefault="005F5F5C" w:rsidP="00026522">
      <w:pPr>
        <w:autoSpaceDE w:val="0"/>
        <w:autoSpaceDN w:val="0"/>
        <w:adjustRightInd w:val="0"/>
        <w:spacing w:after="0" w:line="240" w:lineRule="auto"/>
        <w:rPr>
          <w:bCs/>
          <w:sz w:val="22"/>
          <w:szCs w:val="22"/>
          <w:highlight w:val="yellow"/>
          <w:lang w:eastAsia="en-US"/>
        </w:rPr>
        <w:sectPr w:rsidR="005F5F5C" w:rsidSect="00C85525">
          <w:headerReference w:type="first" r:id="rId23"/>
          <w:footerReference w:type="first" r:id="rId24"/>
          <w:pgSz w:w="16838" w:h="11906" w:orient="landscape"/>
          <w:pgMar w:top="1418" w:right="1418" w:bottom="1418" w:left="1418" w:header="709" w:footer="709" w:gutter="0"/>
          <w:cols w:space="708"/>
          <w:titlePg/>
          <w:docGrid w:linePitch="360"/>
        </w:sectPr>
      </w:pPr>
    </w:p>
    <w:p w14:paraId="6697D95A" w14:textId="77777777" w:rsidR="005F5F5C" w:rsidRPr="00FA3BC3" w:rsidRDefault="00FA3BC3" w:rsidP="00FA3BC3">
      <w:pPr>
        <w:autoSpaceDE w:val="0"/>
        <w:autoSpaceDN w:val="0"/>
        <w:adjustRightInd w:val="0"/>
        <w:spacing w:after="0"/>
        <w:jc w:val="both"/>
        <w:rPr>
          <w:rFonts w:ascii="Times New Roman" w:hAnsi="Times New Roman"/>
          <w:b/>
          <w:bCs/>
          <w:sz w:val="24"/>
          <w:szCs w:val="22"/>
          <w:lang w:eastAsia="en-US"/>
        </w:rPr>
      </w:pPr>
      <w:r w:rsidRPr="00FA3BC3">
        <w:rPr>
          <w:rFonts w:ascii="Times New Roman" w:hAnsi="Times New Roman"/>
          <w:b/>
          <w:bCs/>
          <w:sz w:val="24"/>
          <w:szCs w:val="22"/>
          <w:lang w:eastAsia="en-US"/>
        </w:rPr>
        <w:lastRenderedPageBreak/>
        <w:t>Prilog 1. Odluka o uspostavi sustava za zaprimanje obavijesti o nepropisno odbačenom otpadu i evidentiranju lokacija odbačenog otpada</w:t>
      </w:r>
    </w:p>
    <w:p w14:paraId="6A7A350C" w14:textId="77777777" w:rsidR="00FA3BC3" w:rsidRDefault="00FA3BC3" w:rsidP="00026522">
      <w:pPr>
        <w:autoSpaceDE w:val="0"/>
        <w:autoSpaceDN w:val="0"/>
        <w:adjustRightInd w:val="0"/>
        <w:spacing w:after="0" w:line="240" w:lineRule="auto"/>
        <w:rPr>
          <w:bCs/>
          <w:sz w:val="22"/>
          <w:szCs w:val="22"/>
          <w:highlight w:val="yellow"/>
          <w:lang w:eastAsia="en-US"/>
        </w:rPr>
        <w:sectPr w:rsidR="00FA3BC3" w:rsidSect="005F5F5C">
          <w:headerReference w:type="first" r:id="rId25"/>
          <w:footerReference w:type="first" r:id="rId26"/>
          <w:pgSz w:w="11906" w:h="16838"/>
          <w:pgMar w:top="1418" w:right="1418" w:bottom="1418" w:left="1418" w:header="709" w:footer="709" w:gutter="0"/>
          <w:cols w:space="708"/>
          <w:titlePg/>
          <w:docGrid w:linePitch="360"/>
        </w:sectPr>
      </w:pPr>
      <w:r>
        <w:rPr>
          <w:noProof/>
        </w:rPr>
        <w:drawing>
          <wp:inline distT="0" distB="0" distL="0" distR="0" wp14:anchorId="432B5281" wp14:editId="700906DC">
            <wp:extent cx="5448509" cy="8416817"/>
            <wp:effectExtent l="0" t="0" r="0" b="381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452525" cy="8423020"/>
                    </a:xfrm>
                    <a:prstGeom prst="rect">
                      <a:avLst/>
                    </a:prstGeom>
                  </pic:spPr>
                </pic:pic>
              </a:graphicData>
            </a:graphic>
          </wp:inline>
        </w:drawing>
      </w:r>
    </w:p>
    <w:p w14:paraId="6D520804" w14:textId="77777777" w:rsidR="00FA3BC3" w:rsidRPr="00FA3BC3" w:rsidRDefault="00FA3BC3" w:rsidP="00FA3BC3">
      <w:pPr>
        <w:autoSpaceDE w:val="0"/>
        <w:autoSpaceDN w:val="0"/>
        <w:adjustRightInd w:val="0"/>
        <w:spacing w:after="0"/>
        <w:jc w:val="both"/>
        <w:rPr>
          <w:rFonts w:ascii="Times New Roman" w:hAnsi="Times New Roman"/>
          <w:b/>
          <w:bCs/>
          <w:sz w:val="24"/>
          <w:szCs w:val="22"/>
          <w:lang w:eastAsia="en-US"/>
        </w:rPr>
      </w:pPr>
      <w:r w:rsidRPr="00FA3BC3">
        <w:rPr>
          <w:rFonts w:ascii="Times New Roman" w:hAnsi="Times New Roman"/>
          <w:b/>
          <w:bCs/>
          <w:sz w:val="24"/>
          <w:szCs w:val="22"/>
          <w:lang w:eastAsia="en-US"/>
        </w:rPr>
        <w:lastRenderedPageBreak/>
        <w:t xml:space="preserve">Prilog </w:t>
      </w:r>
      <w:r>
        <w:rPr>
          <w:rFonts w:ascii="Times New Roman" w:hAnsi="Times New Roman"/>
          <w:b/>
          <w:bCs/>
          <w:sz w:val="24"/>
          <w:szCs w:val="22"/>
          <w:lang w:eastAsia="en-US"/>
        </w:rPr>
        <w:t>2</w:t>
      </w:r>
      <w:r w:rsidRPr="00FA3BC3">
        <w:rPr>
          <w:rFonts w:ascii="Times New Roman" w:hAnsi="Times New Roman"/>
          <w:b/>
          <w:bCs/>
          <w:sz w:val="24"/>
          <w:szCs w:val="22"/>
          <w:lang w:eastAsia="en-US"/>
        </w:rPr>
        <w:t xml:space="preserve">. </w:t>
      </w:r>
      <w:r>
        <w:rPr>
          <w:rFonts w:ascii="Times New Roman" w:hAnsi="Times New Roman"/>
          <w:b/>
          <w:bCs/>
          <w:sz w:val="24"/>
          <w:szCs w:val="22"/>
          <w:lang w:eastAsia="en-US"/>
        </w:rPr>
        <w:t>III. izmjene i dopune Prostornog plana uređenja Općine Draž – korištenje i namjena prostora</w:t>
      </w:r>
      <w:r w:rsidRPr="00FA3BC3">
        <w:rPr>
          <w:rFonts w:ascii="Times New Roman" w:hAnsi="Times New Roman"/>
          <w:b/>
          <w:bCs/>
          <w:sz w:val="24"/>
          <w:szCs w:val="22"/>
          <w:lang w:eastAsia="en-US"/>
        </w:rPr>
        <w:t xml:space="preserve"> </w:t>
      </w:r>
    </w:p>
    <w:p w14:paraId="7F0A688D" w14:textId="77777777" w:rsidR="005F5F5C" w:rsidRDefault="00FA3BC3" w:rsidP="00FA3BC3">
      <w:pPr>
        <w:autoSpaceDE w:val="0"/>
        <w:autoSpaceDN w:val="0"/>
        <w:adjustRightInd w:val="0"/>
        <w:spacing w:after="0" w:line="240" w:lineRule="auto"/>
        <w:jc w:val="center"/>
        <w:rPr>
          <w:rFonts w:ascii="Times New Roman" w:hAnsi="Times New Roman"/>
          <w:bCs/>
          <w:sz w:val="22"/>
          <w:szCs w:val="22"/>
          <w:highlight w:val="yellow"/>
          <w:lang w:eastAsia="en-US"/>
        </w:rPr>
      </w:pPr>
      <w:r>
        <w:rPr>
          <w:rFonts w:ascii="Times New Roman" w:hAnsi="Times New Roman"/>
          <w:bCs/>
          <w:noProof/>
          <w:sz w:val="22"/>
          <w:szCs w:val="22"/>
        </w:rPr>
        <w:drawing>
          <wp:inline distT="0" distB="0" distL="0" distR="0" wp14:anchorId="25592A9F" wp14:editId="68C4E39C">
            <wp:extent cx="7755147" cy="5501696"/>
            <wp:effectExtent l="19050" t="19050" r="17780" b="2286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ostorni plan-korištenje i namjena prostora.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763630" cy="5507714"/>
                    </a:xfrm>
                    <a:prstGeom prst="rect">
                      <a:avLst/>
                    </a:prstGeom>
                    <a:ln>
                      <a:solidFill>
                        <a:schemeClr val="tx1"/>
                      </a:solidFill>
                    </a:ln>
                  </pic:spPr>
                </pic:pic>
              </a:graphicData>
            </a:graphic>
          </wp:inline>
        </w:drawing>
      </w:r>
    </w:p>
    <w:p w14:paraId="4D59E707" w14:textId="77777777" w:rsidR="00FA3BC3" w:rsidRDefault="00FA3BC3" w:rsidP="00FA3BC3">
      <w:pPr>
        <w:autoSpaceDE w:val="0"/>
        <w:autoSpaceDN w:val="0"/>
        <w:adjustRightInd w:val="0"/>
        <w:spacing w:after="0" w:line="240" w:lineRule="auto"/>
        <w:rPr>
          <w:rFonts w:ascii="Times New Roman" w:hAnsi="Times New Roman"/>
          <w:b/>
          <w:bCs/>
          <w:sz w:val="24"/>
          <w:szCs w:val="22"/>
          <w:lang w:eastAsia="en-US"/>
        </w:rPr>
      </w:pPr>
      <w:r w:rsidRPr="00FA3BC3">
        <w:rPr>
          <w:rFonts w:ascii="Times New Roman" w:hAnsi="Times New Roman"/>
          <w:b/>
          <w:bCs/>
          <w:sz w:val="24"/>
          <w:szCs w:val="22"/>
          <w:lang w:eastAsia="en-US"/>
        </w:rPr>
        <w:lastRenderedPageBreak/>
        <w:t xml:space="preserve">Prilog </w:t>
      </w:r>
      <w:r>
        <w:rPr>
          <w:rFonts w:ascii="Times New Roman" w:hAnsi="Times New Roman"/>
          <w:b/>
          <w:bCs/>
          <w:sz w:val="24"/>
          <w:szCs w:val="22"/>
          <w:lang w:eastAsia="en-US"/>
        </w:rPr>
        <w:t>3</w:t>
      </w:r>
      <w:r w:rsidRPr="00FA3BC3">
        <w:rPr>
          <w:rFonts w:ascii="Times New Roman" w:hAnsi="Times New Roman"/>
          <w:b/>
          <w:bCs/>
          <w:sz w:val="24"/>
          <w:szCs w:val="22"/>
          <w:lang w:eastAsia="en-US"/>
        </w:rPr>
        <w:t xml:space="preserve">. </w:t>
      </w:r>
      <w:r>
        <w:rPr>
          <w:rFonts w:ascii="Times New Roman" w:hAnsi="Times New Roman"/>
          <w:b/>
          <w:bCs/>
          <w:sz w:val="24"/>
          <w:szCs w:val="22"/>
          <w:lang w:eastAsia="en-US"/>
        </w:rPr>
        <w:t>III. izmjene i dopune Prostornog plana uređenja Općine Draž – područja posebnih uvjeta korištenja</w:t>
      </w:r>
    </w:p>
    <w:p w14:paraId="0D00D07C" w14:textId="77777777" w:rsidR="00FA3BC3" w:rsidRDefault="00FA3BC3" w:rsidP="00FA3BC3">
      <w:pPr>
        <w:autoSpaceDE w:val="0"/>
        <w:autoSpaceDN w:val="0"/>
        <w:adjustRightInd w:val="0"/>
        <w:spacing w:after="0" w:line="240" w:lineRule="auto"/>
        <w:rPr>
          <w:rFonts w:ascii="Times New Roman" w:hAnsi="Times New Roman"/>
          <w:bCs/>
          <w:sz w:val="22"/>
          <w:szCs w:val="22"/>
          <w:highlight w:val="yellow"/>
          <w:lang w:eastAsia="en-US"/>
        </w:rPr>
      </w:pPr>
      <w:r>
        <w:rPr>
          <w:rFonts w:ascii="Times New Roman" w:hAnsi="Times New Roman"/>
          <w:bCs/>
          <w:noProof/>
          <w:sz w:val="22"/>
          <w:szCs w:val="22"/>
        </w:rPr>
        <w:drawing>
          <wp:inline distT="0" distB="0" distL="0" distR="0" wp14:anchorId="645CCD4F" wp14:editId="573D3048">
            <wp:extent cx="7812632" cy="5533388"/>
            <wp:effectExtent l="19050" t="19050" r="17145" b="10795"/>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rostorni plan-uvjeti korištenja i zaštite prostora.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7815390" cy="5535341"/>
                    </a:xfrm>
                    <a:prstGeom prst="rect">
                      <a:avLst/>
                    </a:prstGeom>
                    <a:ln>
                      <a:solidFill>
                        <a:schemeClr val="tx1"/>
                      </a:solidFill>
                    </a:ln>
                  </pic:spPr>
                </pic:pic>
              </a:graphicData>
            </a:graphic>
          </wp:inline>
        </w:drawing>
      </w:r>
    </w:p>
    <w:p w14:paraId="734AEFD3" w14:textId="77777777" w:rsidR="00517BD4" w:rsidRDefault="00517BD4" w:rsidP="00FA3BC3">
      <w:pPr>
        <w:autoSpaceDE w:val="0"/>
        <w:autoSpaceDN w:val="0"/>
        <w:adjustRightInd w:val="0"/>
        <w:spacing w:after="0" w:line="240" w:lineRule="auto"/>
        <w:rPr>
          <w:rFonts w:ascii="Times New Roman" w:hAnsi="Times New Roman"/>
          <w:bCs/>
          <w:sz w:val="22"/>
          <w:szCs w:val="22"/>
          <w:highlight w:val="yellow"/>
          <w:lang w:eastAsia="en-US"/>
        </w:rPr>
        <w:sectPr w:rsidR="00517BD4" w:rsidSect="00C85525">
          <w:headerReference w:type="default" r:id="rId30"/>
          <w:footerReference w:type="default" r:id="rId31"/>
          <w:headerReference w:type="first" r:id="rId32"/>
          <w:footerReference w:type="first" r:id="rId33"/>
          <w:pgSz w:w="16838" w:h="11906" w:orient="landscape"/>
          <w:pgMar w:top="1418" w:right="1418" w:bottom="1418" w:left="1418" w:header="709" w:footer="709" w:gutter="0"/>
          <w:cols w:space="708"/>
          <w:titlePg/>
          <w:docGrid w:linePitch="360"/>
        </w:sectPr>
      </w:pPr>
    </w:p>
    <w:p w14:paraId="1CDF5622" w14:textId="77777777" w:rsidR="00517BD4" w:rsidRDefault="00517BD4" w:rsidP="00FA3BC3">
      <w:pPr>
        <w:autoSpaceDE w:val="0"/>
        <w:autoSpaceDN w:val="0"/>
        <w:adjustRightInd w:val="0"/>
        <w:spacing w:after="0" w:line="240" w:lineRule="auto"/>
        <w:rPr>
          <w:rFonts w:ascii="Times New Roman" w:hAnsi="Times New Roman"/>
          <w:b/>
          <w:bCs/>
          <w:sz w:val="24"/>
          <w:szCs w:val="22"/>
          <w:lang w:eastAsia="en-US"/>
        </w:rPr>
      </w:pPr>
      <w:r w:rsidRPr="00FA3BC3">
        <w:rPr>
          <w:rFonts w:ascii="Times New Roman" w:hAnsi="Times New Roman"/>
          <w:b/>
          <w:bCs/>
          <w:sz w:val="24"/>
          <w:szCs w:val="22"/>
          <w:lang w:eastAsia="en-US"/>
        </w:rPr>
        <w:lastRenderedPageBreak/>
        <w:t xml:space="preserve">Prilog </w:t>
      </w:r>
      <w:r>
        <w:rPr>
          <w:rFonts w:ascii="Times New Roman" w:hAnsi="Times New Roman"/>
          <w:b/>
          <w:bCs/>
          <w:sz w:val="24"/>
          <w:szCs w:val="22"/>
          <w:lang w:eastAsia="en-US"/>
        </w:rPr>
        <w:t>4</w:t>
      </w:r>
      <w:r w:rsidRPr="00FA3BC3">
        <w:rPr>
          <w:rFonts w:ascii="Times New Roman" w:hAnsi="Times New Roman"/>
          <w:b/>
          <w:bCs/>
          <w:sz w:val="24"/>
          <w:szCs w:val="22"/>
          <w:lang w:eastAsia="en-US"/>
        </w:rPr>
        <w:t>.</w:t>
      </w:r>
      <w:r>
        <w:rPr>
          <w:rFonts w:ascii="Times New Roman" w:hAnsi="Times New Roman"/>
          <w:b/>
          <w:bCs/>
          <w:sz w:val="24"/>
          <w:szCs w:val="22"/>
          <w:lang w:eastAsia="en-US"/>
        </w:rPr>
        <w:t xml:space="preserve"> Mišljenje o potrebi provedbe postupka ocjene, odnosno strateške procjene utjecaja na okoliš</w:t>
      </w:r>
    </w:p>
    <w:p w14:paraId="3EF82028" w14:textId="77777777" w:rsidR="00517BD4" w:rsidRDefault="00517BD4" w:rsidP="00FA3BC3">
      <w:pPr>
        <w:autoSpaceDE w:val="0"/>
        <w:autoSpaceDN w:val="0"/>
        <w:adjustRightInd w:val="0"/>
        <w:spacing w:after="0" w:line="240" w:lineRule="auto"/>
        <w:rPr>
          <w:rFonts w:ascii="Times New Roman" w:hAnsi="Times New Roman"/>
          <w:b/>
          <w:bCs/>
          <w:sz w:val="24"/>
          <w:szCs w:val="22"/>
          <w:lang w:eastAsia="en-US"/>
        </w:rPr>
      </w:pPr>
    </w:p>
    <w:p w14:paraId="4FF67526" w14:textId="77777777" w:rsidR="00517BD4" w:rsidRDefault="00517BD4" w:rsidP="00FA3BC3">
      <w:pPr>
        <w:autoSpaceDE w:val="0"/>
        <w:autoSpaceDN w:val="0"/>
        <w:adjustRightInd w:val="0"/>
        <w:spacing w:after="0" w:line="240" w:lineRule="auto"/>
        <w:rPr>
          <w:rFonts w:ascii="Times New Roman" w:hAnsi="Times New Roman"/>
          <w:b/>
          <w:bCs/>
          <w:sz w:val="24"/>
          <w:szCs w:val="22"/>
          <w:lang w:eastAsia="en-US"/>
        </w:rPr>
      </w:pPr>
      <w:r>
        <w:rPr>
          <w:noProof/>
        </w:rPr>
        <w:drawing>
          <wp:inline distT="0" distB="0" distL="0" distR="0" wp14:anchorId="6172192A" wp14:editId="713C4662">
            <wp:extent cx="5759450" cy="8174355"/>
            <wp:effectExtent l="0" t="0" r="0" b="0"/>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59450" cy="8174355"/>
                    </a:xfrm>
                    <a:prstGeom prst="rect">
                      <a:avLst/>
                    </a:prstGeom>
                  </pic:spPr>
                </pic:pic>
              </a:graphicData>
            </a:graphic>
          </wp:inline>
        </w:drawing>
      </w:r>
    </w:p>
    <w:p w14:paraId="3CF90BBF" w14:textId="77777777" w:rsidR="00517BD4" w:rsidRPr="009B042C" w:rsidRDefault="00517BD4" w:rsidP="00FA3BC3">
      <w:pPr>
        <w:autoSpaceDE w:val="0"/>
        <w:autoSpaceDN w:val="0"/>
        <w:adjustRightInd w:val="0"/>
        <w:spacing w:after="0" w:line="240" w:lineRule="auto"/>
        <w:rPr>
          <w:rFonts w:ascii="Times New Roman" w:hAnsi="Times New Roman"/>
          <w:bCs/>
          <w:sz w:val="22"/>
          <w:szCs w:val="22"/>
          <w:highlight w:val="yellow"/>
          <w:lang w:eastAsia="en-US"/>
        </w:rPr>
      </w:pPr>
    </w:p>
    <w:sectPr w:rsidR="00517BD4" w:rsidRPr="009B042C" w:rsidSect="00517BD4">
      <w:headerReference w:type="first" r:id="rId35"/>
      <w:footerReference w:type="first" r:id="rId36"/>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D15002" w14:textId="77777777" w:rsidR="008C1922" w:rsidRDefault="008C1922" w:rsidP="00576EDB">
      <w:pPr>
        <w:spacing w:after="0" w:line="240" w:lineRule="auto"/>
      </w:pPr>
      <w:r>
        <w:separator/>
      </w:r>
    </w:p>
  </w:endnote>
  <w:endnote w:type="continuationSeparator" w:id="0">
    <w:p w14:paraId="42D28064" w14:textId="77777777" w:rsidR="008C1922" w:rsidRDefault="008C1922" w:rsidP="00576E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29F957" w14:textId="77777777" w:rsidR="00297CCA" w:rsidRPr="001A22B2" w:rsidRDefault="00297CCA" w:rsidP="00235BB7">
    <w:pPr>
      <w:pStyle w:val="FooterOdd"/>
      <w:pBdr>
        <w:top w:val="none" w:sz="0" w:space="0" w:color="auto"/>
      </w:pBdr>
      <w:tabs>
        <w:tab w:val="left" w:pos="3390"/>
        <w:tab w:val="right" w:pos="9072"/>
      </w:tabs>
      <w:spacing w:after="0" w:line="240" w:lineRule="auto"/>
      <w:jc w:val="left"/>
      <w:rPr>
        <w:color w:val="auto"/>
        <w:sz w:val="16"/>
        <w:szCs w:val="16"/>
      </w:rPr>
    </w:pPr>
  </w:p>
  <w:p w14:paraId="394F74FE" w14:textId="77777777" w:rsidR="00297CCA" w:rsidRDefault="00297CCA">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11F876" w14:textId="77777777" w:rsidR="00297CCA" w:rsidRPr="00C546CB" w:rsidRDefault="00297CCA" w:rsidP="001C0488">
    <w:pPr>
      <w:pStyle w:val="FooterOdd"/>
      <w:pBdr>
        <w:top w:val="none" w:sz="0" w:space="0" w:color="auto"/>
      </w:pBdr>
      <w:tabs>
        <w:tab w:val="left" w:pos="3390"/>
        <w:tab w:val="right" w:pos="9070"/>
      </w:tabs>
      <w:spacing w:after="0" w:line="240" w:lineRule="auto"/>
      <w:jc w:val="left"/>
      <w:rPr>
        <w:color w:val="auto"/>
        <w:sz w:val="16"/>
        <w:szCs w:val="16"/>
      </w:rPr>
    </w:pPr>
    <w:r w:rsidRPr="0088228C">
      <w:rPr>
        <w:color w:val="auto"/>
        <w:sz w:val="16"/>
        <w:szCs w:val="16"/>
      </w:rPr>
      <w:tab/>
    </w:r>
    <w:r w:rsidRPr="0088228C">
      <w:rPr>
        <w:color w:val="auto"/>
        <w:sz w:val="16"/>
        <w:szCs w:val="16"/>
      </w:rPr>
      <w:tab/>
      <w:t xml:space="preserve">Stranica </w:t>
    </w:r>
    <w:r w:rsidRPr="0088228C">
      <w:rPr>
        <w:color w:val="auto"/>
        <w:sz w:val="16"/>
        <w:szCs w:val="16"/>
      </w:rPr>
      <w:fldChar w:fldCharType="begin"/>
    </w:r>
    <w:r w:rsidRPr="0088228C">
      <w:rPr>
        <w:color w:val="auto"/>
        <w:sz w:val="16"/>
        <w:szCs w:val="16"/>
      </w:rPr>
      <w:instrText xml:space="preserve"> PAGE   \* MERGEFORMAT </w:instrText>
    </w:r>
    <w:r w:rsidRPr="0088228C">
      <w:rPr>
        <w:color w:val="auto"/>
        <w:sz w:val="16"/>
        <w:szCs w:val="16"/>
      </w:rPr>
      <w:fldChar w:fldCharType="separate"/>
    </w:r>
    <w:r w:rsidR="00546606">
      <w:rPr>
        <w:noProof/>
        <w:color w:val="auto"/>
        <w:sz w:val="16"/>
        <w:szCs w:val="16"/>
      </w:rPr>
      <w:t>19</w:t>
    </w:r>
    <w:r w:rsidRPr="0088228C">
      <w:rPr>
        <w:noProof/>
        <w:color w:val="auto"/>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4F1D65" w14:textId="77777777" w:rsidR="00297CCA" w:rsidRPr="00FB1D29" w:rsidRDefault="00297CCA" w:rsidP="00517BD4">
    <w:pPr>
      <w:pStyle w:val="FooterOdd"/>
      <w:pBdr>
        <w:top w:val="none" w:sz="0" w:space="0" w:color="auto"/>
      </w:pBdr>
      <w:tabs>
        <w:tab w:val="left" w:pos="13467"/>
        <w:tab w:val="right" w:pos="14175"/>
      </w:tabs>
      <w:spacing w:after="0" w:line="240" w:lineRule="auto"/>
      <w:jc w:val="left"/>
      <w:rPr>
        <w:color w:val="auto"/>
        <w:sz w:val="16"/>
        <w:szCs w:val="16"/>
      </w:rPr>
    </w:pPr>
    <w:r w:rsidRPr="0088228C">
      <w:rPr>
        <w:color w:val="auto"/>
        <w:sz w:val="16"/>
        <w:szCs w:val="16"/>
      </w:rPr>
      <w:tab/>
      <w:t xml:space="preserve">Stranica </w:t>
    </w:r>
    <w:r w:rsidRPr="0088228C">
      <w:rPr>
        <w:color w:val="auto"/>
        <w:sz w:val="16"/>
        <w:szCs w:val="16"/>
      </w:rPr>
      <w:fldChar w:fldCharType="begin"/>
    </w:r>
    <w:r w:rsidRPr="0088228C">
      <w:rPr>
        <w:color w:val="auto"/>
        <w:sz w:val="16"/>
        <w:szCs w:val="16"/>
      </w:rPr>
      <w:instrText xml:space="preserve"> PAGE   \* MERGEFORMAT </w:instrText>
    </w:r>
    <w:r w:rsidRPr="0088228C">
      <w:rPr>
        <w:color w:val="auto"/>
        <w:sz w:val="16"/>
        <w:szCs w:val="16"/>
      </w:rPr>
      <w:fldChar w:fldCharType="separate"/>
    </w:r>
    <w:r w:rsidR="00546606">
      <w:rPr>
        <w:noProof/>
        <w:color w:val="auto"/>
        <w:sz w:val="16"/>
        <w:szCs w:val="16"/>
      </w:rPr>
      <w:t>6</w:t>
    </w:r>
    <w:r w:rsidRPr="0088228C">
      <w:rPr>
        <w:noProof/>
        <w:color w:val="auto"/>
        <w:sz w:val="16"/>
        <w:szCs w:val="16"/>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2C4055" w14:textId="77777777" w:rsidR="00297CCA" w:rsidRPr="00425C71" w:rsidRDefault="00297CCA" w:rsidP="00517BD4">
    <w:pPr>
      <w:pStyle w:val="FooterOdd"/>
      <w:pBdr>
        <w:top w:val="none" w:sz="0" w:space="0" w:color="auto"/>
      </w:pBdr>
      <w:tabs>
        <w:tab w:val="left" w:pos="8080"/>
        <w:tab w:val="right" w:pos="14002"/>
      </w:tabs>
      <w:jc w:val="left"/>
      <w:rPr>
        <w:color w:val="auto"/>
        <w:sz w:val="16"/>
        <w:szCs w:val="16"/>
      </w:rPr>
    </w:pPr>
    <w:r>
      <w:rPr>
        <w:color w:val="auto"/>
        <w:sz w:val="16"/>
        <w:szCs w:val="16"/>
      </w:rPr>
      <w:tab/>
    </w:r>
    <w:r w:rsidRPr="0088228C">
      <w:rPr>
        <w:color w:val="auto"/>
        <w:sz w:val="16"/>
        <w:szCs w:val="16"/>
      </w:rPr>
      <w:t xml:space="preserve">Stranica </w:t>
    </w:r>
    <w:r w:rsidRPr="0088228C">
      <w:rPr>
        <w:color w:val="auto"/>
        <w:sz w:val="16"/>
        <w:szCs w:val="16"/>
      </w:rPr>
      <w:fldChar w:fldCharType="begin"/>
    </w:r>
    <w:r w:rsidRPr="0088228C">
      <w:rPr>
        <w:color w:val="auto"/>
        <w:sz w:val="16"/>
        <w:szCs w:val="16"/>
      </w:rPr>
      <w:instrText xml:space="preserve"> PAGE   \* MERGEFORMAT </w:instrText>
    </w:r>
    <w:r w:rsidRPr="0088228C">
      <w:rPr>
        <w:color w:val="auto"/>
        <w:sz w:val="16"/>
        <w:szCs w:val="16"/>
      </w:rPr>
      <w:fldChar w:fldCharType="separate"/>
    </w:r>
    <w:r w:rsidR="00546606">
      <w:rPr>
        <w:noProof/>
        <w:color w:val="auto"/>
        <w:sz w:val="16"/>
        <w:szCs w:val="16"/>
      </w:rPr>
      <w:t>7</w:t>
    </w:r>
    <w:r w:rsidRPr="0088228C">
      <w:rPr>
        <w:noProof/>
        <w:color w:val="auto"/>
        <w:sz w:val="16"/>
        <w:szCs w:val="16"/>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F4F461" w14:textId="77777777" w:rsidR="00297CCA" w:rsidRPr="00B674FC" w:rsidRDefault="00297CCA" w:rsidP="006664EA">
    <w:pPr>
      <w:pStyle w:val="FooterOdd"/>
      <w:pBdr>
        <w:top w:val="none" w:sz="0" w:space="0" w:color="auto"/>
      </w:pBdr>
      <w:tabs>
        <w:tab w:val="left" w:pos="3390"/>
        <w:tab w:val="right" w:pos="9072"/>
      </w:tabs>
      <w:jc w:val="left"/>
      <w:rPr>
        <w:color w:val="auto"/>
        <w:sz w:val="16"/>
        <w:szCs w:val="16"/>
      </w:rPr>
    </w:pPr>
    <w:r w:rsidRPr="0088228C">
      <w:rPr>
        <w:color w:val="auto"/>
        <w:sz w:val="16"/>
        <w:szCs w:val="16"/>
      </w:rPr>
      <w:tab/>
    </w:r>
    <w:r w:rsidRPr="0088228C">
      <w:rPr>
        <w:color w:val="auto"/>
        <w:sz w:val="16"/>
        <w:szCs w:val="16"/>
      </w:rPr>
      <w:tab/>
      <w:t xml:space="preserve">Stranica </w:t>
    </w:r>
    <w:r w:rsidRPr="0088228C">
      <w:rPr>
        <w:color w:val="auto"/>
        <w:sz w:val="16"/>
        <w:szCs w:val="16"/>
      </w:rPr>
      <w:fldChar w:fldCharType="begin"/>
    </w:r>
    <w:r w:rsidRPr="0088228C">
      <w:rPr>
        <w:color w:val="auto"/>
        <w:sz w:val="16"/>
        <w:szCs w:val="16"/>
      </w:rPr>
      <w:instrText xml:space="preserve"> PAGE   \* MERGEFORMAT </w:instrText>
    </w:r>
    <w:r w:rsidRPr="0088228C">
      <w:rPr>
        <w:color w:val="auto"/>
        <w:sz w:val="16"/>
        <w:szCs w:val="16"/>
      </w:rPr>
      <w:fldChar w:fldCharType="separate"/>
    </w:r>
    <w:r w:rsidR="00546606">
      <w:rPr>
        <w:noProof/>
        <w:color w:val="auto"/>
        <w:sz w:val="16"/>
        <w:szCs w:val="16"/>
      </w:rPr>
      <w:t>24</w:t>
    </w:r>
    <w:r w:rsidRPr="0088228C">
      <w:rPr>
        <w:noProof/>
        <w:color w:val="auto"/>
        <w:sz w:val="16"/>
        <w:szCs w:val="16"/>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53BBA" w14:textId="77777777" w:rsidR="00297CCA" w:rsidRPr="00B674FC" w:rsidRDefault="00297CCA" w:rsidP="00425C71">
    <w:pPr>
      <w:pStyle w:val="FooterOdd"/>
      <w:pBdr>
        <w:top w:val="none" w:sz="0" w:space="0" w:color="auto"/>
      </w:pBdr>
      <w:tabs>
        <w:tab w:val="left" w:pos="3390"/>
        <w:tab w:val="right" w:pos="14002"/>
      </w:tabs>
      <w:jc w:val="left"/>
      <w:rPr>
        <w:color w:val="auto"/>
        <w:sz w:val="16"/>
        <w:szCs w:val="16"/>
      </w:rPr>
    </w:pPr>
    <w:r w:rsidRPr="0088228C">
      <w:rPr>
        <w:color w:val="auto"/>
        <w:sz w:val="16"/>
        <w:szCs w:val="16"/>
      </w:rPr>
      <w:tab/>
    </w:r>
    <w:r w:rsidRPr="0088228C">
      <w:rPr>
        <w:color w:val="auto"/>
        <w:sz w:val="16"/>
        <w:szCs w:val="16"/>
      </w:rPr>
      <w:tab/>
      <w:t xml:space="preserve">Stranica </w:t>
    </w:r>
    <w:r w:rsidRPr="0088228C">
      <w:rPr>
        <w:color w:val="auto"/>
        <w:sz w:val="16"/>
        <w:szCs w:val="16"/>
      </w:rPr>
      <w:fldChar w:fldCharType="begin"/>
    </w:r>
    <w:r w:rsidRPr="0088228C">
      <w:rPr>
        <w:color w:val="auto"/>
        <w:sz w:val="16"/>
        <w:szCs w:val="16"/>
      </w:rPr>
      <w:instrText xml:space="preserve"> PAGE   \* MERGEFORMAT </w:instrText>
    </w:r>
    <w:r w:rsidRPr="0088228C">
      <w:rPr>
        <w:color w:val="auto"/>
        <w:sz w:val="16"/>
        <w:szCs w:val="16"/>
      </w:rPr>
      <w:fldChar w:fldCharType="separate"/>
    </w:r>
    <w:r w:rsidR="00546606">
      <w:rPr>
        <w:noProof/>
        <w:color w:val="auto"/>
        <w:sz w:val="16"/>
        <w:szCs w:val="16"/>
      </w:rPr>
      <w:t>42</w:t>
    </w:r>
    <w:r w:rsidRPr="0088228C">
      <w:rPr>
        <w:noProof/>
        <w:color w:val="auto"/>
        <w:sz w:val="16"/>
        <w:szCs w:val="16"/>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8D5444" w14:textId="77777777" w:rsidR="00297CCA" w:rsidRPr="00FA3BC3" w:rsidRDefault="00297CCA" w:rsidP="00FA3BC3">
    <w:pPr>
      <w:pStyle w:val="FooterOdd"/>
      <w:pBdr>
        <w:top w:val="none" w:sz="0" w:space="0" w:color="auto"/>
      </w:pBdr>
      <w:tabs>
        <w:tab w:val="left" w:pos="3390"/>
        <w:tab w:val="right" w:pos="9072"/>
      </w:tabs>
      <w:spacing w:after="0" w:line="240" w:lineRule="auto"/>
      <w:jc w:val="left"/>
      <w:rPr>
        <w:color w:val="auto"/>
        <w:sz w:val="16"/>
        <w:szCs w:val="16"/>
      </w:rPr>
    </w:pPr>
    <w:r w:rsidRPr="0088228C">
      <w:rPr>
        <w:color w:val="auto"/>
        <w:sz w:val="16"/>
        <w:szCs w:val="16"/>
      </w:rPr>
      <w:tab/>
    </w:r>
    <w:r w:rsidRPr="0088228C">
      <w:rPr>
        <w:color w:val="auto"/>
        <w:sz w:val="16"/>
        <w:szCs w:val="16"/>
      </w:rPr>
      <w:tab/>
      <w:t>Stranic</w:t>
    </w:r>
    <w:r w:rsidRPr="00FA3BC3">
      <w:rPr>
        <w:color w:val="auto"/>
        <w:sz w:val="16"/>
        <w:szCs w:val="16"/>
      </w:rPr>
      <w:t xml:space="preserve">a </w:t>
    </w:r>
    <w:r w:rsidRPr="00FA3BC3">
      <w:rPr>
        <w:color w:val="auto"/>
        <w:sz w:val="16"/>
        <w:szCs w:val="16"/>
      </w:rPr>
      <w:fldChar w:fldCharType="begin"/>
    </w:r>
    <w:r w:rsidRPr="00FA3BC3">
      <w:rPr>
        <w:color w:val="auto"/>
        <w:sz w:val="16"/>
        <w:szCs w:val="16"/>
      </w:rPr>
      <w:instrText xml:space="preserve"> PAGE   \* MERGEFORMAT </w:instrText>
    </w:r>
    <w:r w:rsidRPr="00FA3BC3">
      <w:rPr>
        <w:color w:val="auto"/>
        <w:sz w:val="16"/>
        <w:szCs w:val="16"/>
      </w:rPr>
      <w:fldChar w:fldCharType="separate"/>
    </w:r>
    <w:r w:rsidR="00546606">
      <w:rPr>
        <w:noProof/>
        <w:color w:val="auto"/>
        <w:sz w:val="16"/>
        <w:szCs w:val="16"/>
      </w:rPr>
      <w:t>43</w:t>
    </w:r>
    <w:r w:rsidRPr="00FA3BC3">
      <w:rPr>
        <w:noProof/>
        <w:color w:val="auto"/>
        <w:sz w:val="16"/>
        <w:szCs w:val="16"/>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DBD951" w14:textId="77777777" w:rsidR="00297CCA" w:rsidRPr="00C546CB" w:rsidRDefault="00297CCA" w:rsidP="001C0488">
    <w:pPr>
      <w:pStyle w:val="FooterOdd"/>
      <w:pBdr>
        <w:top w:val="none" w:sz="0" w:space="0" w:color="auto"/>
      </w:pBdr>
      <w:tabs>
        <w:tab w:val="left" w:pos="3390"/>
        <w:tab w:val="right" w:pos="14002"/>
      </w:tabs>
      <w:spacing w:after="0" w:line="240" w:lineRule="auto"/>
      <w:jc w:val="left"/>
      <w:rPr>
        <w:color w:val="auto"/>
        <w:sz w:val="16"/>
        <w:szCs w:val="16"/>
      </w:rPr>
    </w:pPr>
    <w:r w:rsidRPr="0088228C">
      <w:rPr>
        <w:color w:val="auto"/>
        <w:sz w:val="16"/>
        <w:szCs w:val="16"/>
      </w:rPr>
      <w:tab/>
    </w:r>
    <w:r w:rsidRPr="0088228C">
      <w:rPr>
        <w:color w:val="auto"/>
        <w:sz w:val="16"/>
        <w:szCs w:val="16"/>
      </w:rPr>
      <w:tab/>
      <w:t xml:space="preserve">Stranica </w:t>
    </w:r>
    <w:r w:rsidRPr="0088228C">
      <w:rPr>
        <w:color w:val="auto"/>
        <w:sz w:val="16"/>
        <w:szCs w:val="16"/>
      </w:rPr>
      <w:fldChar w:fldCharType="begin"/>
    </w:r>
    <w:r w:rsidRPr="0088228C">
      <w:rPr>
        <w:color w:val="auto"/>
        <w:sz w:val="16"/>
        <w:szCs w:val="16"/>
      </w:rPr>
      <w:instrText xml:space="preserve"> PAGE   \* MERGEFORMAT </w:instrText>
    </w:r>
    <w:r w:rsidRPr="0088228C">
      <w:rPr>
        <w:color w:val="auto"/>
        <w:sz w:val="16"/>
        <w:szCs w:val="16"/>
      </w:rPr>
      <w:fldChar w:fldCharType="separate"/>
    </w:r>
    <w:r w:rsidR="00546606">
      <w:rPr>
        <w:noProof/>
        <w:color w:val="auto"/>
        <w:sz w:val="16"/>
        <w:szCs w:val="16"/>
      </w:rPr>
      <w:t>45</w:t>
    </w:r>
    <w:r w:rsidRPr="0088228C">
      <w:rPr>
        <w:noProof/>
        <w:color w:val="auto"/>
        <w:sz w:val="16"/>
        <w:szCs w:val="16"/>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5E969A" w14:textId="77777777" w:rsidR="00297CCA" w:rsidRPr="00FA3BC3" w:rsidRDefault="00297CCA" w:rsidP="00E415B6">
    <w:pPr>
      <w:pStyle w:val="FooterOdd"/>
      <w:pBdr>
        <w:top w:val="none" w:sz="0" w:space="0" w:color="auto"/>
      </w:pBdr>
      <w:tabs>
        <w:tab w:val="left" w:pos="13183"/>
        <w:tab w:val="right" w:pos="14002"/>
      </w:tabs>
      <w:spacing w:after="0" w:line="240" w:lineRule="auto"/>
      <w:jc w:val="left"/>
      <w:rPr>
        <w:color w:val="auto"/>
        <w:sz w:val="16"/>
        <w:szCs w:val="16"/>
      </w:rPr>
    </w:pPr>
    <w:r w:rsidRPr="0088228C">
      <w:rPr>
        <w:color w:val="auto"/>
        <w:sz w:val="16"/>
        <w:szCs w:val="16"/>
      </w:rPr>
      <w:tab/>
      <w:t>Stranic</w:t>
    </w:r>
    <w:r w:rsidRPr="00FA3BC3">
      <w:rPr>
        <w:color w:val="auto"/>
        <w:sz w:val="16"/>
        <w:szCs w:val="16"/>
      </w:rPr>
      <w:t xml:space="preserve">a </w:t>
    </w:r>
    <w:r w:rsidRPr="00FA3BC3">
      <w:rPr>
        <w:color w:val="auto"/>
        <w:sz w:val="16"/>
        <w:szCs w:val="16"/>
      </w:rPr>
      <w:fldChar w:fldCharType="begin"/>
    </w:r>
    <w:r w:rsidRPr="00FA3BC3">
      <w:rPr>
        <w:color w:val="auto"/>
        <w:sz w:val="16"/>
        <w:szCs w:val="16"/>
      </w:rPr>
      <w:instrText xml:space="preserve"> PAGE   \* MERGEFORMAT </w:instrText>
    </w:r>
    <w:r w:rsidRPr="00FA3BC3">
      <w:rPr>
        <w:color w:val="auto"/>
        <w:sz w:val="16"/>
        <w:szCs w:val="16"/>
      </w:rPr>
      <w:fldChar w:fldCharType="separate"/>
    </w:r>
    <w:r w:rsidR="00546606">
      <w:rPr>
        <w:noProof/>
        <w:color w:val="auto"/>
        <w:sz w:val="16"/>
        <w:szCs w:val="16"/>
      </w:rPr>
      <w:t>44</w:t>
    </w:r>
    <w:r w:rsidRPr="00FA3BC3">
      <w:rPr>
        <w:noProof/>
        <w:color w:val="auto"/>
        <w:sz w:val="16"/>
        <w:szCs w:val="16"/>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8E0F64" w14:textId="77777777" w:rsidR="00E415B6" w:rsidRPr="00FA3BC3" w:rsidRDefault="00E415B6" w:rsidP="00517BD4">
    <w:pPr>
      <w:pStyle w:val="FooterOdd"/>
      <w:pBdr>
        <w:top w:val="none" w:sz="0" w:space="0" w:color="auto"/>
      </w:pBdr>
      <w:tabs>
        <w:tab w:val="left" w:pos="8222"/>
        <w:tab w:val="right" w:pos="14002"/>
      </w:tabs>
      <w:spacing w:after="0" w:line="240" w:lineRule="auto"/>
      <w:jc w:val="left"/>
      <w:rPr>
        <w:color w:val="auto"/>
        <w:sz w:val="16"/>
        <w:szCs w:val="16"/>
      </w:rPr>
    </w:pPr>
    <w:r w:rsidRPr="0088228C">
      <w:rPr>
        <w:color w:val="auto"/>
        <w:sz w:val="16"/>
        <w:szCs w:val="16"/>
      </w:rPr>
      <w:tab/>
      <w:t>Stranic</w:t>
    </w:r>
    <w:r w:rsidRPr="00FA3BC3">
      <w:rPr>
        <w:color w:val="auto"/>
        <w:sz w:val="16"/>
        <w:szCs w:val="16"/>
      </w:rPr>
      <w:t xml:space="preserve">a </w:t>
    </w:r>
    <w:r w:rsidRPr="00FA3BC3">
      <w:rPr>
        <w:color w:val="auto"/>
        <w:sz w:val="16"/>
        <w:szCs w:val="16"/>
      </w:rPr>
      <w:fldChar w:fldCharType="begin"/>
    </w:r>
    <w:r w:rsidRPr="00FA3BC3">
      <w:rPr>
        <w:color w:val="auto"/>
        <w:sz w:val="16"/>
        <w:szCs w:val="16"/>
      </w:rPr>
      <w:instrText xml:space="preserve"> PAGE   \* MERGEFORMAT </w:instrText>
    </w:r>
    <w:r w:rsidRPr="00FA3BC3">
      <w:rPr>
        <w:color w:val="auto"/>
        <w:sz w:val="16"/>
        <w:szCs w:val="16"/>
      </w:rPr>
      <w:fldChar w:fldCharType="separate"/>
    </w:r>
    <w:r w:rsidR="00546606">
      <w:rPr>
        <w:noProof/>
        <w:color w:val="auto"/>
        <w:sz w:val="16"/>
        <w:szCs w:val="16"/>
      </w:rPr>
      <w:t>46</w:t>
    </w:r>
    <w:r w:rsidRPr="00FA3BC3">
      <w:rPr>
        <w:noProof/>
        <w:color w:val="auto"/>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C8F1AA" w14:textId="77777777" w:rsidR="008C1922" w:rsidRDefault="008C1922" w:rsidP="00576EDB">
      <w:pPr>
        <w:spacing w:after="0" w:line="240" w:lineRule="auto"/>
      </w:pPr>
      <w:r>
        <w:separator/>
      </w:r>
    </w:p>
  </w:footnote>
  <w:footnote w:type="continuationSeparator" w:id="0">
    <w:p w14:paraId="4207C639" w14:textId="77777777" w:rsidR="008C1922" w:rsidRDefault="008C1922" w:rsidP="00576E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E427CE" w14:textId="77777777" w:rsidR="00297CCA" w:rsidRDefault="00297CCA" w:rsidP="006831E2">
    <w:pPr>
      <w:pStyle w:val="Zaglavlje"/>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shd w:val="clear" w:color="auto" w:fill="FFFFFF"/>
      <w:tblLook w:val="01E0" w:firstRow="1" w:lastRow="1" w:firstColumn="1" w:lastColumn="1" w:noHBand="0" w:noVBand="0"/>
    </w:tblPr>
    <w:tblGrid>
      <w:gridCol w:w="3749"/>
      <w:gridCol w:w="5395"/>
    </w:tblGrid>
    <w:tr w:rsidR="00297CCA" w:rsidRPr="004B6627" w14:paraId="2B51E95B" w14:textId="77777777" w:rsidTr="00827FC7">
      <w:trPr>
        <w:trHeight w:val="136"/>
      </w:trPr>
      <w:tc>
        <w:tcPr>
          <w:tcW w:w="2050" w:type="pct"/>
          <w:shd w:val="clear" w:color="auto" w:fill="FFFFFF"/>
        </w:tcPr>
        <w:p w14:paraId="3F46C0BA" w14:textId="77777777" w:rsidR="00297CCA" w:rsidRPr="004B6627" w:rsidRDefault="00297CCA" w:rsidP="00845125">
          <w:pPr>
            <w:pStyle w:val="Zaglavlje"/>
            <w:rPr>
              <w:i/>
            </w:rPr>
          </w:pPr>
          <w:r w:rsidRPr="006831E2">
            <w:rPr>
              <w:i/>
            </w:rPr>
            <w:t>Općina Draž</w:t>
          </w:r>
        </w:p>
      </w:tc>
      <w:tc>
        <w:tcPr>
          <w:tcW w:w="2950" w:type="pct"/>
          <w:shd w:val="clear" w:color="auto" w:fill="FFFFFF"/>
        </w:tcPr>
        <w:p w14:paraId="185C6315" w14:textId="77777777" w:rsidR="00297CCA" w:rsidRPr="004B6627" w:rsidRDefault="00297CCA" w:rsidP="00845125">
          <w:pPr>
            <w:pStyle w:val="Zaglavlje"/>
            <w:jc w:val="right"/>
            <w:rPr>
              <w:i/>
            </w:rPr>
          </w:pPr>
          <w:r w:rsidRPr="004B6627">
            <w:rPr>
              <w:i/>
            </w:rPr>
            <w:t>Plan gospodarenja otpadom: 201</w:t>
          </w:r>
          <w:r>
            <w:rPr>
              <w:i/>
            </w:rPr>
            <w:t>8.</w:t>
          </w:r>
          <w:r w:rsidRPr="004B6627">
            <w:rPr>
              <w:i/>
            </w:rPr>
            <w:t>-202</w:t>
          </w:r>
          <w:r w:rsidR="00517BD4">
            <w:rPr>
              <w:i/>
            </w:rPr>
            <w:t>3</w:t>
          </w:r>
          <w:r>
            <w:rPr>
              <w:i/>
            </w:rPr>
            <w:t>.</w:t>
          </w:r>
        </w:p>
      </w:tc>
    </w:tr>
  </w:tbl>
  <w:p w14:paraId="007221E7" w14:textId="77777777" w:rsidR="00297CCA" w:rsidRDefault="00297CCA">
    <w:pPr>
      <w:pStyle w:val="Zaglavlj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shd w:val="clear" w:color="auto" w:fill="FFFFFF"/>
      <w:tblLook w:val="01E0" w:firstRow="1" w:lastRow="1" w:firstColumn="1" w:lastColumn="1" w:noHBand="0" w:noVBand="0"/>
    </w:tblPr>
    <w:tblGrid>
      <w:gridCol w:w="3749"/>
      <w:gridCol w:w="5395"/>
    </w:tblGrid>
    <w:tr w:rsidR="00297CCA" w:rsidRPr="004B6627" w14:paraId="4F9D26BB" w14:textId="77777777" w:rsidTr="00827FC7">
      <w:trPr>
        <w:trHeight w:val="136"/>
      </w:trPr>
      <w:tc>
        <w:tcPr>
          <w:tcW w:w="2050" w:type="pct"/>
          <w:shd w:val="clear" w:color="auto" w:fill="FFFFFF"/>
        </w:tcPr>
        <w:p w14:paraId="2A9D51B0" w14:textId="77777777" w:rsidR="00297CCA" w:rsidRPr="004B6627" w:rsidRDefault="00297CCA" w:rsidP="00235BB7">
          <w:pPr>
            <w:pStyle w:val="Zaglavlje"/>
            <w:rPr>
              <w:i/>
            </w:rPr>
          </w:pPr>
          <w:r w:rsidRPr="006831E2">
            <w:rPr>
              <w:i/>
            </w:rPr>
            <w:t>Općina Draž</w:t>
          </w:r>
        </w:p>
      </w:tc>
      <w:tc>
        <w:tcPr>
          <w:tcW w:w="2950" w:type="pct"/>
          <w:shd w:val="clear" w:color="auto" w:fill="FFFFFF"/>
        </w:tcPr>
        <w:p w14:paraId="70538834" w14:textId="77777777" w:rsidR="00297CCA" w:rsidRPr="004B6627" w:rsidRDefault="00297CCA" w:rsidP="00235BB7">
          <w:pPr>
            <w:pStyle w:val="Zaglavlje"/>
            <w:jc w:val="right"/>
            <w:rPr>
              <w:i/>
            </w:rPr>
          </w:pPr>
          <w:r w:rsidRPr="004B6627">
            <w:rPr>
              <w:i/>
            </w:rPr>
            <w:t>Plan gospodarenja otpadom: 201</w:t>
          </w:r>
          <w:r>
            <w:rPr>
              <w:i/>
            </w:rPr>
            <w:t>8.</w:t>
          </w:r>
          <w:r w:rsidRPr="004B6627">
            <w:rPr>
              <w:i/>
            </w:rPr>
            <w:t>-202</w:t>
          </w:r>
          <w:r w:rsidR="00517BD4">
            <w:rPr>
              <w:i/>
            </w:rPr>
            <w:t>3</w:t>
          </w:r>
          <w:r>
            <w:rPr>
              <w:i/>
            </w:rPr>
            <w:t>.</w:t>
          </w:r>
        </w:p>
      </w:tc>
    </w:tr>
  </w:tbl>
  <w:p w14:paraId="5AE3A6E1" w14:textId="77777777" w:rsidR="00297CCA" w:rsidRDefault="00297CCA" w:rsidP="006831E2">
    <w:pPr>
      <w:pStyle w:val="Zaglavlje"/>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shd w:val="clear" w:color="auto" w:fill="FFFFFF"/>
      <w:tblLook w:val="01E0" w:firstRow="1" w:lastRow="1" w:firstColumn="1" w:lastColumn="1" w:noHBand="0" w:noVBand="0"/>
    </w:tblPr>
    <w:tblGrid>
      <w:gridCol w:w="5902"/>
      <w:gridCol w:w="8492"/>
    </w:tblGrid>
    <w:tr w:rsidR="00297CCA" w:rsidRPr="004B6627" w14:paraId="5DA8D25F" w14:textId="77777777" w:rsidTr="00827FC7">
      <w:tc>
        <w:tcPr>
          <w:tcW w:w="2050" w:type="pct"/>
          <w:shd w:val="clear" w:color="auto" w:fill="FFFFFF"/>
        </w:tcPr>
        <w:p w14:paraId="39127166" w14:textId="77777777" w:rsidR="00297CCA" w:rsidRPr="004B6627" w:rsidRDefault="00297CCA" w:rsidP="00425C71">
          <w:pPr>
            <w:pStyle w:val="Zaglavlje"/>
            <w:rPr>
              <w:i/>
            </w:rPr>
          </w:pPr>
          <w:r w:rsidRPr="00425C71">
            <w:rPr>
              <w:i/>
            </w:rPr>
            <w:t>Općina Draž</w:t>
          </w:r>
        </w:p>
      </w:tc>
      <w:tc>
        <w:tcPr>
          <w:tcW w:w="2950" w:type="pct"/>
          <w:shd w:val="clear" w:color="auto" w:fill="FFFFFF"/>
        </w:tcPr>
        <w:p w14:paraId="139531EB" w14:textId="77777777" w:rsidR="00297CCA" w:rsidRPr="004B6627" w:rsidRDefault="00297CCA" w:rsidP="00425C71">
          <w:pPr>
            <w:pStyle w:val="Zaglavlje"/>
            <w:jc w:val="right"/>
            <w:rPr>
              <w:i/>
            </w:rPr>
          </w:pPr>
          <w:r w:rsidRPr="004B6627">
            <w:rPr>
              <w:i/>
            </w:rPr>
            <w:t>Plan gospodarenja otpadom: 201</w:t>
          </w:r>
          <w:r>
            <w:rPr>
              <w:i/>
            </w:rPr>
            <w:t>8.</w:t>
          </w:r>
          <w:r w:rsidRPr="004B6627">
            <w:rPr>
              <w:i/>
            </w:rPr>
            <w:t>-202</w:t>
          </w:r>
          <w:r w:rsidR="00517BD4">
            <w:rPr>
              <w:i/>
            </w:rPr>
            <w:t>3</w:t>
          </w:r>
          <w:r>
            <w:rPr>
              <w:i/>
            </w:rPr>
            <w:t>.</w:t>
          </w:r>
        </w:p>
      </w:tc>
    </w:tr>
  </w:tbl>
  <w:p w14:paraId="309B63B9" w14:textId="77777777" w:rsidR="00297CCA" w:rsidRDefault="00297CCA" w:rsidP="00425C71">
    <w:pPr>
      <w:pStyle w:val="Zaglavlje"/>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shd w:val="clear" w:color="auto" w:fill="FFFFFF"/>
      <w:tblLook w:val="01E0" w:firstRow="1" w:lastRow="1" w:firstColumn="1" w:lastColumn="1" w:noHBand="0" w:noVBand="0"/>
    </w:tblPr>
    <w:tblGrid>
      <w:gridCol w:w="3749"/>
      <w:gridCol w:w="5395"/>
    </w:tblGrid>
    <w:tr w:rsidR="00297CCA" w:rsidRPr="004B6627" w14:paraId="257809C8" w14:textId="77777777" w:rsidTr="00827FC7">
      <w:tc>
        <w:tcPr>
          <w:tcW w:w="2050" w:type="pct"/>
          <w:shd w:val="clear" w:color="auto" w:fill="FFFFFF"/>
        </w:tcPr>
        <w:p w14:paraId="3D7C429E" w14:textId="77777777" w:rsidR="00297CCA" w:rsidRPr="004B6627" w:rsidRDefault="00297CCA" w:rsidP="00425C71">
          <w:pPr>
            <w:pStyle w:val="Zaglavlje"/>
            <w:rPr>
              <w:i/>
            </w:rPr>
          </w:pPr>
          <w:r w:rsidRPr="00425C71">
            <w:rPr>
              <w:i/>
            </w:rPr>
            <w:t>Općina Draž</w:t>
          </w:r>
        </w:p>
      </w:tc>
      <w:tc>
        <w:tcPr>
          <w:tcW w:w="2950" w:type="pct"/>
          <w:shd w:val="clear" w:color="auto" w:fill="FFFFFF"/>
        </w:tcPr>
        <w:p w14:paraId="6314867B" w14:textId="77777777" w:rsidR="00297CCA" w:rsidRPr="004B6627" w:rsidRDefault="00297CCA" w:rsidP="00425C71">
          <w:pPr>
            <w:pStyle w:val="Zaglavlje"/>
            <w:jc w:val="right"/>
            <w:rPr>
              <w:i/>
            </w:rPr>
          </w:pPr>
          <w:r w:rsidRPr="004B6627">
            <w:rPr>
              <w:i/>
            </w:rPr>
            <w:t>Plan gospodarenja otpadom: 201</w:t>
          </w:r>
          <w:r>
            <w:rPr>
              <w:i/>
            </w:rPr>
            <w:t>8.</w:t>
          </w:r>
          <w:r w:rsidRPr="004B6627">
            <w:rPr>
              <w:i/>
            </w:rPr>
            <w:t>-202</w:t>
          </w:r>
          <w:r w:rsidR="00517BD4">
            <w:rPr>
              <w:i/>
            </w:rPr>
            <w:t>3</w:t>
          </w:r>
          <w:r>
            <w:rPr>
              <w:i/>
            </w:rPr>
            <w:t>.</w:t>
          </w:r>
        </w:p>
      </w:tc>
    </w:tr>
  </w:tbl>
  <w:p w14:paraId="091C031E" w14:textId="77777777" w:rsidR="00297CCA" w:rsidRDefault="00297CCA" w:rsidP="00425C71">
    <w:pPr>
      <w:pStyle w:val="Zaglavlje"/>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shd w:val="clear" w:color="auto" w:fill="FFFFFF"/>
      <w:tblLook w:val="01E0" w:firstRow="1" w:lastRow="1" w:firstColumn="1" w:lastColumn="1" w:noHBand="0" w:noVBand="0"/>
    </w:tblPr>
    <w:tblGrid>
      <w:gridCol w:w="3749"/>
      <w:gridCol w:w="5395"/>
    </w:tblGrid>
    <w:tr w:rsidR="00297CCA" w:rsidRPr="004B6627" w14:paraId="059759A4" w14:textId="77777777" w:rsidTr="00827FC7">
      <w:trPr>
        <w:trHeight w:val="136"/>
      </w:trPr>
      <w:tc>
        <w:tcPr>
          <w:tcW w:w="2050" w:type="pct"/>
          <w:shd w:val="clear" w:color="auto" w:fill="FFFFFF"/>
        </w:tcPr>
        <w:p w14:paraId="6A32C203" w14:textId="77777777" w:rsidR="00297CCA" w:rsidRPr="004B6627" w:rsidRDefault="00297CCA" w:rsidP="00A80CC5">
          <w:pPr>
            <w:pStyle w:val="Zaglavlje"/>
            <w:rPr>
              <w:i/>
            </w:rPr>
          </w:pPr>
          <w:r w:rsidRPr="006831E2">
            <w:rPr>
              <w:i/>
            </w:rPr>
            <w:t>Općina Draž</w:t>
          </w:r>
        </w:p>
      </w:tc>
      <w:tc>
        <w:tcPr>
          <w:tcW w:w="2950" w:type="pct"/>
          <w:shd w:val="clear" w:color="auto" w:fill="FFFFFF"/>
        </w:tcPr>
        <w:p w14:paraId="3849E307" w14:textId="77777777" w:rsidR="00297CCA" w:rsidRPr="004B6627" w:rsidRDefault="00297CCA" w:rsidP="00A80CC5">
          <w:pPr>
            <w:pStyle w:val="Zaglavlje"/>
            <w:jc w:val="right"/>
            <w:rPr>
              <w:i/>
            </w:rPr>
          </w:pPr>
          <w:r w:rsidRPr="004B6627">
            <w:rPr>
              <w:i/>
            </w:rPr>
            <w:t>Plan gospodarenja otpadom: 201</w:t>
          </w:r>
          <w:r>
            <w:rPr>
              <w:i/>
            </w:rPr>
            <w:t>8.</w:t>
          </w:r>
          <w:r w:rsidRPr="004B6627">
            <w:rPr>
              <w:i/>
            </w:rPr>
            <w:t>-202</w:t>
          </w:r>
          <w:r w:rsidR="00517BD4">
            <w:rPr>
              <w:i/>
            </w:rPr>
            <w:t>3</w:t>
          </w:r>
          <w:r>
            <w:rPr>
              <w:i/>
            </w:rPr>
            <w:t>.</w:t>
          </w:r>
        </w:p>
      </w:tc>
    </w:tr>
  </w:tbl>
  <w:p w14:paraId="1A5690BE" w14:textId="77777777" w:rsidR="00297CCA" w:rsidRDefault="00297CCA" w:rsidP="006664EA">
    <w:pPr>
      <w:pStyle w:val="Zaglavlje"/>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shd w:val="clear" w:color="auto" w:fill="FFFFFF"/>
      <w:tblLook w:val="01E0" w:firstRow="1" w:lastRow="1" w:firstColumn="1" w:lastColumn="1" w:noHBand="0" w:noVBand="0"/>
    </w:tblPr>
    <w:tblGrid>
      <w:gridCol w:w="5829"/>
      <w:gridCol w:w="8389"/>
    </w:tblGrid>
    <w:tr w:rsidR="00297CCA" w:rsidRPr="004B6627" w14:paraId="3F1C4E4A" w14:textId="77777777" w:rsidTr="009C3A04">
      <w:tc>
        <w:tcPr>
          <w:tcW w:w="2050" w:type="pct"/>
          <w:shd w:val="clear" w:color="auto" w:fill="FFFFFF"/>
        </w:tcPr>
        <w:p w14:paraId="69B44F68" w14:textId="77777777" w:rsidR="00297CCA" w:rsidRPr="004B6627" w:rsidRDefault="00297CCA" w:rsidP="00AB074C">
          <w:pPr>
            <w:pStyle w:val="Zaglavlje"/>
            <w:rPr>
              <w:i/>
            </w:rPr>
          </w:pPr>
          <w:r w:rsidRPr="00425C71">
            <w:rPr>
              <w:i/>
            </w:rPr>
            <w:t>Općina Draž</w:t>
          </w:r>
        </w:p>
      </w:tc>
      <w:tc>
        <w:tcPr>
          <w:tcW w:w="2950" w:type="pct"/>
          <w:shd w:val="clear" w:color="auto" w:fill="FFFFFF"/>
        </w:tcPr>
        <w:p w14:paraId="45573F18" w14:textId="77777777" w:rsidR="00297CCA" w:rsidRPr="004B6627" w:rsidRDefault="00297CCA" w:rsidP="00AB074C">
          <w:pPr>
            <w:pStyle w:val="Zaglavlje"/>
            <w:jc w:val="right"/>
            <w:rPr>
              <w:i/>
            </w:rPr>
          </w:pPr>
          <w:r w:rsidRPr="004B6627">
            <w:rPr>
              <w:i/>
            </w:rPr>
            <w:t>Plan gospodarenja otpadom: 201</w:t>
          </w:r>
          <w:r>
            <w:rPr>
              <w:i/>
            </w:rPr>
            <w:t>8.</w:t>
          </w:r>
          <w:r w:rsidRPr="004B6627">
            <w:rPr>
              <w:i/>
            </w:rPr>
            <w:t>-202</w:t>
          </w:r>
          <w:r w:rsidR="00517BD4">
            <w:rPr>
              <w:i/>
            </w:rPr>
            <w:t>3</w:t>
          </w:r>
          <w:r>
            <w:rPr>
              <w:i/>
            </w:rPr>
            <w:t>.</w:t>
          </w:r>
        </w:p>
      </w:tc>
    </w:tr>
  </w:tbl>
  <w:p w14:paraId="3BF44D2B" w14:textId="77777777" w:rsidR="00297CCA" w:rsidRPr="00AB074C" w:rsidRDefault="00297CCA" w:rsidP="00AB074C">
    <w:pPr>
      <w:pStyle w:val="Zaglavlje"/>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shd w:val="clear" w:color="auto" w:fill="FFFFFF"/>
      <w:tblLook w:val="01E0" w:firstRow="1" w:lastRow="1" w:firstColumn="1" w:lastColumn="1" w:noHBand="0" w:noVBand="0"/>
    </w:tblPr>
    <w:tblGrid>
      <w:gridCol w:w="3807"/>
      <w:gridCol w:w="5479"/>
    </w:tblGrid>
    <w:tr w:rsidR="00297CCA" w:rsidRPr="004B6627" w14:paraId="033CAD78" w14:textId="77777777" w:rsidTr="009C3A04">
      <w:tc>
        <w:tcPr>
          <w:tcW w:w="2050" w:type="pct"/>
          <w:shd w:val="clear" w:color="auto" w:fill="FFFFFF"/>
        </w:tcPr>
        <w:p w14:paraId="20DED478" w14:textId="77777777" w:rsidR="00297CCA" w:rsidRPr="004B6627" w:rsidRDefault="00297CCA" w:rsidP="00AB074C">
          <w:pPr>
            <w:pStyle w:val="Zaglavlje"/>
            <w:rPr>
              <w:i/>
            </w:rPr>
          </w:pPr>
          <w:r w:rsidRPr="00425C71">
            <w:rPr>
              <w:i/>
            </w:rPr>
            <w:t>Općina Draž</w:t>
          </w:r>
        </w:p>
      </w:tc>
      <w:tc>
        <w:tcPr>
          <w:tcW w:w="2950" w:type="pct"/>
          <w:shd w:val="clear" w:color="auto" w:fill="FFFFFF"/>
        </w:tcPr>
        <w:p w14:paraId="1F89C44E" w14:textId="77777777" w:rsidR="00297CCA" w:rsidRPr="004B6627" w:rsidRDefault="00297CCA" w:rsidP="00AB074C">
          <w:pPr>
            <w:pStyle w:val="Zaglavlje"/>
            <w:jc w:val="right"/>
            <w:rPr>
              <w:i/>
            </w:rPr>
          </w:pPr>
          <w:r w:rsidRPr="004B6627">
            <w:rPr>
              <w:i/>
            </w:rPr>
            <w:t>Plan gospodarenja otpadom: 201</w:t>
          </w:r>
          <w:r>
            <w:rPr>
              <w:i/>
            </w:rPr>
            <w:t>8.</w:t>
          </w:r>
          <w:r w:rsidRPr="004B6627">
            <w:rPr>
              <w:i/>
            </w:rPr>
            <w:t>-202</w:t>
          </w:r>
          <w:r w:rsidR="00517BD4">
            <w:rPr>
              <w:i/>
            </w:rPr>
            <w:t>3</w:t>
          </w:r>
          <w:r>
            <w:rPr>
              <w:i/>
            </w:rPr>
            <w:t>.</w:t>
          </w:r>
        </w:p>
      </w:tc>
    </w:tr>
  </w:tbl>
  <w:p w14:paraId="49D792DC" w14:textId="77777777" w:rsidR="00297CCA" w:rsidRPr="00AB074C" w:rsidRDefault="00297CCA" w:rsidP="00AB074C">
    <w:pPr>
      <w:pStyle w:val="Zaglavlje"/>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shd w:val="clear" w:color="auto" w:fill="FFFFFF"/>
      <w:tblLook w:val="01E0" w:firstRow="1" w:lastRow="1" w:firstColumn="1" w:lastColumn="1" w:noHBand="0" w:noVBand="0"/>
    </w:tblPr>
    <w:tblGrid>
      <w:gridCol w:w="5829"/>
      <w:gridCol w:w="8389"/>
    </w:tblGrid>
    <w:tr w:rsidR="00297CCA" w:rsidRPr="004B6627" w14:paraId="38564E87" w14:textId="77777777" w:rsidTr="00827FC7">
      <w:trPr>
        <w:trHeight w:val="136"/>
      </w:trPr>
      <w:tc>
        <w:tcPr>
          <w:tcW w:w="2050" w:type="pct"/>
          <w:shd w:val="clear" w:color="auto" w:fill="FFFFFF"/>
        </w:tcPr>
        <w:p w14:paraId="5533C4F6" w14:textId="77777777" w:rsidR="00297CCA" w:rsidRPr="004B6627" w:rsidRDefault="00297CCA" w:rsidP="00845125">
          <w:pPr>
            <w:pStyle w:val="Zaglavlje"/>
            <w:rPr>
              <w:i/>
            </w:rPr>
          </w:pPr>
          <w:r w:rsidRPr="006831E2">
            <w:rPr>
              <w:i/>
            </w:rPr>
            <w:t>Općina Draž</w:t>
          </w:r>
        </w:p>
      </w:tc>
      <w:tc>
        <w:tcPr>
          <w:tcW w:w="2950" w:type="pct"/>
          <w:shd w:val="clear" w:color="auto" w:fill="FFFFFF"/>
        </w:tcPr>
        <w:p w14:paraId="3E17F672" w14:textId="77777777" w:rsidR="00297CCA" w:rsidRPr="004B6627" w:rsidRDefault="00297CCA" w:rsidP="00845125">
          <w:pPr>
            <w:pStyle w:val="Zaglavlje"/>
            <w:jc w:val="right"/>
            <w:rPr>
              <w:i/>
            </w:rPr>
          </w:pPr>
          <w:r w:rsidRPr="004B6627">
            <w:rPr>
              <w:i/>
            </w:rPr>
            <w:t>Plan gospodarenja otpadom: 201</w:t>
          </w:r>
          <w:r>
            <w:rPr>
              <w:i/>
            </w:rPr>
            <w:t>8.</w:t>
          </w:r>
          <w:r w:rsidRPr="004B6627">
            <w:rPr>
              <w:i/>
            </w:rPr>
            <w:t>-202</w:t>
          </w:r>
          <w:r w:rsidR="00517BD4">
            <w:rPr>
              <w:i/>
            </w:rPr>
            <w:t>3</w:t>
          </w:r>
          <w:r>
            <w:rPr>
              <w:i/>
            </w:rPr>
            <w:t>.</w:t>
          </w:r>
        </w:p>
      </w:tc>
    </w:tr>
  </w:tbl>
  <w:p w14:paraId="620F6616" w14:textId="77777777" w:rsidR="00297CCA" w:rsidRDefault="00297CCA">
    <w:pPr>
      <w:pStyle w:val="Zaglavlje"/>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shd w:val="clear" w:color="auto" w:fill="FFFFFF"/>
      <w:tblLook w:val="01E0" w:firstRow="1" w:lastRow="1" w:firstColumn="1" w:lastColumn="1" w:noHBand="0" w:noVBand="0"/>
    </w:tblPr>
    <w:tblGrid>
      <w:gridCol w:w="5829"/>
      <w:gridCol w:w="8389"/>
    </w:tblGrid>
    <w:tr w:rsidR="00297CCA" w:rsidRPr="004B6627" w14:paraId="20660E6F" w14:textId="77777777" w:rsidTr="009C3A04">
      <w:tc>
        <w:tcPr>
          <w:tcW w:w="2050" w:type="pct"/>
          <w:shd w:val="clear" w:color="auto" w:fill="FFFFFF"/>
        </w:tcPr>
        <w:p w14:paraId="37F5A797" w14:textId="77777777" w:rsidR="00297CCA" w:rsidRPr="004B6627" w:rsidRDefault="00297CCA" w:rsidP="00AB074C">
          <w:pPr>
            <w:pStyle w:val="Zaglavlje"/>
            <w:rPr>
              <w:i/>
            </w:rPr>
          </w:pPr>
          <w:r w:rsidRPr="00425C71">
            <w:rPr>
              <w:i/>
            </w:rPr>
            <w:t>Općina Draž</w:t>
          </w:r>
        </w:p>
      </w:tc>
      <w:tc>
        <w:tcPr>
          <w:tcW w:w="2950" w:type="pct"/>
          <w:shd w:val="clear" w:color="auto" w:fill="FFFFFF"/>
        </w:tcPr>
        <w:p w14:paraId="662B2638" w14:textId="77777777" w:rsidR="00297CCA" w:rsidRPr="004B6627" w:rsidRDefault="00297CCA" w:rsidP="00AB074C">
          <w:pPr>
            <w:pStyle w:val="Zaglavlje"/>
            <w:jc w:val="right"/>
            <w:rPr>
              <w:i/>
            </w:rPr>
          </w:pPr>
          <w:r w:rsidRPr="004B6627">
            <w:rPr>
              <w:i/>
            </w:rPr>
            <w:t>Plan gospodarenja otpadom: 201</w:t>
          </w:r>
          <w:r>
            <w:rPr>
              <w:i/>
            </w:rPr>
            <w:t>8.</w:t>
          </w:r>
          <w:r w:rsidRPr="004B6627">
            <w:rPr>
              <w:i/>
            </w:rPr>
            <w:t>-202</w:t>
          </w:r>
          <w:r w:rsidR="00517BD4">
            <w:rPr>
              <w:i/>
            </w:rPr>
            <w:t>3</w:t>
          </w:r>
          <w:r>
            <w:rPr>
              <w:i/>
            </w:rPr>
            <w:t>.</w:t>
          </w:r>
        </w:p>
      </w:tc>
    </w:tr>
  </w:tbl>
  <w:p w14:paraId="064474DF" w14:textId="77777777" w:rsidR="00297CCA" w:rsidRPr="00AB074C" w:rsidRDefault="00297CCA" w:rsidP="00AB074C">
    <w:pPr>
      <w:pStyle w:val="Zaglavlje"/>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shd w:val="clear" w:color="auto" w:fill="FFFFFF"/>
      <w:tblLook w:val="01E0" w:firstRow="1" w:lastRow="1" w:firstColumn="1" w:lastColumn="1" w:noHBand="0" w:noVBand="0"/>
    </w:tblPr>
    <w:tblGrid>
      <w:gridCol w:w="3807"/>
      <w:gridCol w:w="5479"/>
    </w:tblGrid>
    <w:tr w:rsidR="00517BD4" w:rsidRPr="004B6627" w14:paraId="6A67F207" w14:textId="77777777" w:rsidTr="009C3A04">
      <w:tc>
        <w:tcPr>
          <w:tcW w:w="2050" w:type="pct"/>
          <w:shd w:val="clear" w:color="auto" w:fill="FFFFFF"/>
        </w:tcPr>
        <w:p w14:paraId="7FB597B5" w14:textId="77777777" w:rsidR="00517BD4" w:rsidRPr="004B6627" w:rsidRDefault="00517BD4" w:rsidP="00AB074C">
          <w:pPr>
            <w:pStyle w:val="Zaglavlje"/>
            <w:rPr>
              <w:i/>
            </w:rPr>
          </w:pPr>
          <w:r w:rsidRPr="00425C71">
            <w:rPr>
              <w:i/>
            </w:rPr>
            <w:t>Općina Draž</w:t>
          </w:r>
        </w:p>
      </w:tc>
      <w:tc>
        <w:tcPr>
          <w:tcW w:w="2950" w:type="pct"/>
          <w:shd w:val="clear" w:color="auto" w:fill="FFFFFF"/>
        </w:tcPr>
        <w:p w14:paraId="7489ED77" w14:textId="77777777" w:rsidR="00517BD4" w:rsidRPr="004B6627" w:rsidRDefault="00517BD4" w:rsidP="00AB074C">
          <w:pPr>
            <w:pStyle w:val="Zaglavlje"/>
            <w:jc w:val="right"/>
            <w:rPr>
              <w:i/>
            </w:rPr>
          </w:pPr>
          <w:r w:rsidRPr="004B6627">
            <w:rPr>
              <w:i/>
            </w:rPr>
            <w:t>Plan gospodarenja otpadom: 201</w:t>
          </w:r>
          <w:r>
            <w:rPr>
              <w:i/>
            </w:rPr>
            <w:t>8.</w:t>
          </w:r>
          <w:r w:rsidRPr="004B6627">
            <w:rPr>
              <w:i/>
            </w:rPr>
            <w:t>-202</w:t>
          </w:r>
          <w:r>
            <w:rPr>
              <w:i/>
            </w:rPr>
            <w:t>3.</w:t>
          </w:r>
        </w:p>
      </w:tc>
    </w:tr>
  </w:tbl>
  <w:p w14:paraId="30BCE3DD" w14:textId="77777777" w:rsidR="00517BD4" w:rsidRPr="00AB074C" w:rsidRDefault="00517BD4" w:rsidP="00AB074C">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16D5C"/>
    <w:multiLevelType w:val="hybridMultilevel"/>
    <w:tmpl w:val="8070B454"/>
    <w:lvl w:ilvl="0" w:tplc="041A0017">
      <w:start w:val="1"/>
      <w:numFmt w:val="lowerLetter"/>
      <w:lvlText w:val="%1)"/>
      <w:lvlJc w:val="left"/>
      <w:pPr>
        <w:ind w:left="786" w:hanging="360"/>
      </w:pPr>
      <w:rPr>
        <w:rFonts w:hint="default"/>
      </w:rPr>
    </w:lvl>
    <w:lvl w:ilvl="1" w:tplc="041A0019" w:tentative="1">
      <w:start w:val="1"/>
      <w:numFmt w:val="lowerLetter"/>
      <w:lvlText w:val="%2."/>
      <w:lvlJc w:val="left"/>
      <w:pPr>
        <w:ind w:left="1506" w:hanging="360"/>
      </w:pPr>
    </w:lvl>
    <w:lvl w:ilvl="2" w:tplc="041A001B" w:tentative="1">
      <w:start w:val="1"/>
      <w:numFmt w:val="lowerRoman"/>
      <w:lvlText w:val="%3."/>
      <w:lvlJc w:val="right"/>
      <w:pPr>
        <w:ind w:left="2226" w:hanging="180"/>
      </w:pPr>
    </w:lvl>
    <w:lvl w:ilvl="3" w:tplc="041A000F" w:tentative="1">
      <w:start w:val="1"/>
      <w:numFmt w:val="decimal"/>
      <w:lvlText w:val="%4."/>
      <w:lvlJc w:val="left"/>
      <w:pPr>
        <w:ind w:left="2946" w:hanging="360"/>
      </w:pPr>
    </w:lvl>
    <w:lvl w:ilvl="4" w:tplc="041A0019" w:tentative="1">
      <w:start w:val="1"/>
      <w:numFmt w:val="lowerLetter"/>
      <w:lvlText w:val="%5."/>
      <w:lvlJc w:val="left"/>
      <w:pPr>
        <w:ind w:left="3666" w:hanging="360"/>
      </w:pPr>
    </w:lvl>
    <w:lvl w:ilvl="5" w:tplc="041A001B" w:tentative="1">
      <w:start w:val="1"/>
      <w:numFmt w:val="lowerRoman"/>
      <w:lvlText w:val="%6."/>
      <w:lvlJc w:val="right"/>
      <w:pPr>
        <w:ind w:left="4386" w:hanging="180"/>
      </w:pPr>
    </w:lvl>
    <w:lvl w:ilvl="6" w:tplc="041A000F" w:tentative="1">
      <w:start w:val="1"/>
      <w:numFmt w:val="decimal"/>
      <w:lvlText w:val="%7."/>
      <w:lvlJc w:val="left"/>
      <w:pPr>
        <w:ind w:left="5106" w:hanging="360"/>
      </w:pPr>
    </w:lvl>
    <w:lvl w:ilvl="7" w:tplc="041A0019" w:tentative="1">
      <w:start w:val="1"/>
      <w:numFmt w:val="lowerLetter"/>
      <w:lvlText w:val="%8."/>
      <w:lvlJc w:val="left"/>
      <w:pPr>
        <w:ind w:left="5826" w:hanging="360"/>
      </w:pPr>
    </w:lvl>
    <w:lvl w:ilvl="8" w:tplc="041A001B" w:tentative="1">
      <w:start w:val="1"/>
      <w:numFmt w:val="lowerRoman"/>
      <w:lvlText w:val="%9."/>
      <w:lvlJc w:val="right"/>
      <w:pPr>
        <w:ind w:left="6546" w:hanging="180"/>
      </w:pPr>
    </w:lvl>
  </w:abstractNum>
  <w:abstractNum w:abstractNumId="1">
    <w:nsid w:val="07DD6709"/>
    <w:multiLevelType w:val="hybridMultilevel"/>
    <w:tmpl w:val="2C6C9B02"/>
    <w:lvl w:ilvl="0" w:tplc="041A0001">
      <w:start w:val="1"/>
      <w:numFmt w:val="bullet"/>
      <w:lvlText w:val=""/>
      <w:lvlJc w:val="left"/>
      <w:pPr>
        <w:ind w:left="1331" w:hanging="360"/>
      </w:pPr>
      <w:rPr>
        <w:rFonts w:ascii="Symbol" w:hAnsi="Symbol" w:hint="default"/>
      </w:rPr>
    </w:lvl>
    <w:lvl w:ilvl="1" w:tplc="041A0003" w:tentative="1">
      <w:start w:val="1"/>
      <w:numFmt w:val="bullet"/>
      <w:lvlText w:val="o"/>
      <w:lvlJc w:val="left"/>
      <w:pPr>
        <w:ind w:left="2051" w:hanging="360"/>
      </w:pPr>
      <w:rPr>
        <w:rFonts w:ascii="Courier New" w:hAnsi="Courier New" w:cs="Courier New" w:hint="default"/>
      </w:rPr>
    </w:lvl>
    <w:lvl w:ilvl="2" w:tplc="041A0005" w:tentative="1">
      <w:start w:val="1"/>
      <w:numFmt w:val="bullet"/>
      <w:lvlText w:val=""/>
      <w:lvlJc w:val="left"/>
      <w:pPr>
        <w:ind w:left="2771" w:hanging="360"/>
      </w:pPr>
      <w:rPr>
        <w:rFonts w:ascii="Wingdings" w:hAnsi="Wingdings" w:hint="default"/>
      </w:rPr>
    </w:lvl>
    <w:lvl w:ilvl="3" w:tplc="041A0001" w:tentative="1">
      <w:start w:val="1"/>
      <w:numFmt w:val="bullet"/>
      <w:lvlText w:val=""/>
      <w:lvlJc w:val="left"/>
      <w:pPr>
        <w:ind w:left="3491" w:hanging="360"/>
      </w:pPr>
      <w:rPr>
        <w:rFonts w:ascii="Symbol" w:hAnsi="Symbol" w:hint="default"/>
      </w:rPr>
    </w:lvl>
    <w:lvl w:ilvl="4" w:tplc="041A0003" w:tentative="1">
      <w:start w:val="1"/>
      <w:numFmt w:val="bullet"/>
      <w:lvlText w:val="o"/>
      <w:lvlJc w:val="left"/>
      <w:pPr>
        <w:ind w:left="4211" w:hanging="360"/>
      </w:pPr>
      <w:rPr>
        <w:rFonts w:ascii="Courier New" w:hAnsi="Courier New" w:cs="Courier New" w:hint="default"/>
      </w:rPr>
    </w:lvl>
    <w:lvl w:ilvl="5" w:tplc="041A0005" w:tentative="1">
      <w:start w:val="1"/>
      <w:numFmt w:val="bullet"/>
      <w:lvlText w:val=""/>
      <w:lvlJc w:val="left"/>
      <w:pPr>
        <w:ind w:left="4931" w:hanging="360"/>
      </w:pPr>
      <w:rPr>
        <w:rFonts w:ascii="Wingdings" w:hAnsi="Wingdings" w:hint="default"/>
      </w:rPr>
    </w:lvl>
    <w:lvl w:ilvl="6" w:tplc="041A0001" w:tentative="1">
      <w:start w:val="1"/>
      <w:numFmt w:val="bullet"/>
      <w:lvlText w:val=""/>
      <w:lvlJc w:val="left"/>
      <w:pPr>
        <w:ind w:left="5651" w:hanging="360"/>
      </w:pPr>
      <w:rPr>
        <w:rFonts w:ascii="Symbol" w:hAnsi="Symbol" w:hint="default"/>
      </w:rPr>
    </w:lvl>
    <w:lvl w:ilvl="7" w:tplc="041A0003" w:tentative="1">
      <w:start w:val="1"/>
      <w:numFmt w:val="bullet"/>
      <w:lvlText w:val="o"/>
      <w:lvlJc w:val="left"/>
      <w:pPr>
        <w:ind w:left="6371" w:hanging="360"/>
      </w:pPr>
      <w:rPr>
        <w:rFonts w:ascii="Courier New" w:hAnsi="Courier New" w:cs="Courier New" w:hint="default"/>
      </w:rPr>
    </w:lvl>
    <w:lvl w:ilvl="8" w:tplc="041A0005" w:tentative="1">
      <w:start w:val="1"/>
      <w:numFmt w:val="bullet"/>
      <w:lvlText w:val=""/>
      <w:lvlJc w:val="left"/>
      <w:pPr>
        <w:ind w:left="7091" w:hanging="360"/>
      </w:pPr>
      <w:rPr>
        <w:rFonts w:ascii="Wingdings" w:hAnsi="Wingdings" w:hint="default"/>
      </w:rPr>
    </w:lvl>
  </w:abstractNum>
  <w:abstractNum w:abstractNumId="2">
    <w:nsid w:val="08AE3D49"/>
    <w:multiLevelType w:val="hybridMultilevel"/>
    <w:tmpl w:val="C518DAA4"/>
    <w:lvl w:ilvl="0" w:tplc="041A0017">
      <w:start w:val="1"/>
      <w:numFmt w:val="lowerLetter"/>
      <w:lvlText w:val="%1)"/>
      <w:lvlJc w:val="left"/>
      <w:pPr>
        <w:ind w:left="2135" w:hanging="360"/>
      </w:pPr>
      <w:rPr>
        <w:rFonts w:hint="default"/>
      </w:rPr>
    </w:lvl>
    <w:lvl w:ilvl="1" w:tplc="041A0019" w:tentative="1">
      <w:start w:val="1"/>
      <w:numFmt w:val="lowerLetter"/>
      <w:lvlText w:val="%2."/>
      <w:lvlJc w:val="left"/>
      <w:pPr>
        <w:ind w:left="2855" w:hanging="360"/>
      </w:pPr>
    </w:lvl>
    <w:lvl w:ilvl="2" w:tplc="041A001B" w:tentative="1">
      <w:start w:val="1"/>
      <w:numFmt w:val="lowerRoman"/>
      <w:lvlText w:val="%3."/>
      <w:lvlJc w:val="right"/>
      <w:pPr>
        <w:ind w:left="3575" w:hanging="180"/>
      </w:pPr>
    </w:lvl>
    <w:lvl w:ilvl="3" w:tplc="041A000F" w:tentative="1">
      <w:start w:val="1"/>
      <w:numFmt w:val="decimal"/>
      <w:lvlText w:val="%4."/>
      <w:lvlJc w:val="left"/>
      <w:pPr>
        <w:ind w:left="4295" w:hanging="360"/>
      </w:pPr>
    </w:lvl>
    <w:lvl w:ilvl="4" w:tplc="041A0019" w:tentative="1">
      <w:start w:val="1"/>
      <w:numFmt w:val="lowerLetter"/>
      <w:lvlText w:val="%5."/>
      <w:lvlJc w:val="left"/>
      <w:pPr>
        <w:ind w:left="5015" w:hanging="360"/>
      </w:pPr>
    </w:lvl>
    <w:lvl w:ilvl="5" w:tplc="041A001B" w:tentative="1">
      <w:start w:val="1"/>
      <w:numFmt w:val="lowerRoman"/>
      <w:lvlText w:val="%6."/>
      <w:lvlJc w:val="right"/>
      <w:pPr>
        <w:ind w:left="5735" w:hanging="180"/>
      </w:pPr>
    </w:lvl>
    <w:lvl w:ilvl="6" w:tplc="041A000F" w:tentative="1">
      <w:start w:val="1"/>
      <w:numFmt w:val="decimal"/>
      <w:lvlText w:val="%7."/>
      <w:lvlJc w:val="left"/>
      <w:pPr>
        <w:ind w:left="6455" w:hanging="360"/>
      </w:pPr>
    </w:lvl>
    <w:lvl w:ilvl="7" w:tplc="041A0019" w:tentative="1">
      <w:start w:val="1"/>
      <w:numFmt w:val="lowerLetter"/>
      <w:lvlText w:val="%8."/>
      <w:lvlJc w:val="left"/>
      <w:pPr>
        <w:ind w:left="7175" w:hanging="360"/>
      </w:pPr>
    </w:lvl>
    <w:lvl w:ilvl="8" w:tplc="041A001B" w:tentative="1">
      <w:start w:val="1"/>
      <w:numFmt w:val="lowerRoman"/>
      <w:lvlText w:val="%9."/>
      <w:lvlJc w:val="right"/>
      <w:pPr>
        <w:ind w:left="7895" w:hanging="180"/>
      </w:pPr>
    </w:lvl>
  </w:abstractNum>
  <w:abstractNum w:abstractNumId="3">
    <w:nsid w:val="0DE70AE9"/>
    <w:multiLevelType w:val="hybridMultilevel"/>
    <w:tmpl w:val="5ADE830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nsid w:val="11964E66"/>
    <w:multiLevelType w:val="hybridMultilevel"/>
    <w:tmpl w:val="B24E127C"/>
    <w:lvl w:ilvl="0" w:tplc="041A0001">
      <w:start w:val="1"/>
      <w:numFmt w:val="bullet"/>
      <w:lvlText w:val=""/>
      <w:lvlJc w:val="left"/>
      <w:pPr>
        <w:ind w:left="644" w:hanging="360"/>
      </w:pPr>
      <w:rPr>
        <w:rFonts w:ascii="Symbol" w:hAnsi="Symbol" w:hint="default"/>
      </w:rPr>
    </w:lvl>
    <w:lvl w:ilvl="1" w:tplc="041A0003" w:tentative="1">
      <w:start w:val="1"/>
      <w:numFmt w:val="bullet"/>
      <w:lvlText w:val="o"/>
      <w:lvlJc w:val="left"/>
      <w:pPr>
        <w:ind w:left="1364" w:hanging="360"/>
      </w:pPr>
      <w:rPr>
        <w:rFonts w:ascii="Courier New" w:hAnsi="Courier New" w:cs="Courier New" w:hint="default"/>
      </w:rPr>
    </w:lvl>
    <w:lvl w:ilvl="2" w:tplc="041A0005" w:tentative="1">
      <w:start w:val="1"/>
      <w:numFmt w:val="bullet"/>
      <w:lvlText w:val=""/>
      <w:lvlJc w:val="left"/>
      <w:pPr>
        <w:ind w:left="2084" w:hanging="360"/>
      </w:pPr>
      <w:rPr>
        <w:rFonts w:ascii="Wingdings" w:hAnsi="Wingdings" w:hint="default"/>
      </w:rPr>
    </w:lvl>
    <w:lvl w:ilvl="3" w:tplc="041A0001" w:tentative="1">
      <w:start w:val="1"/>
      <w:numFmt w:val="bullet"/>
      <w:lvlText w:val=""/>
      <w:lvlJc w:val="left"/>
      <w:pPr>
        <w:ind w:left="2804" w:hanging="360"/>
      </w:pPr>
      <w:rPr>
        <w:rFonts w:ascii="Symbol" w:hAnsi="Symbol" w:hint="default"/>
      </w:rPr>
    </w:lvl>
    <w:lvl w:ilvl="4" w:tplc="041A0003" w:tentative="1">
      <w:start w:val="1"/>
      <w:numFmt w:val="bullet"/>
      <w:lvlText w:val="o"/>
      <w:lvlJc w:val="left"/>
      <w:pPr>
        <w:ind w:left="3524" w:hanging="360"/>
      </w:pPr>
      <w:rPr>
        <w:rFonts w:ascii="Courier New" w:hAnsi="Courier New" w:cs="Courier New" w:hint="default"/>
      </w:rPr>
    </w:lvl>
    <w:lvl w:ilvl="5" w:tplc="041A0005" w:tentative="1">
      <w:start w:val="1"/>
      <w:numFmt w:val="bullet"/>
      <w:lvlText w:val=""/>
      <w:lvlJc w:val="left"/>
      <w:pPr>
        <w:ind w:left="4244" w:hanging="360"/>
      </w:pPr>
      <w:rPr>
        <w:rFonts w:ascii="Wingdings" w:hAnsi="Wingdings" w:hint="default"/>
      </w:rPr>
    </w:lvl>
    <w:lvl w:ilvl="6" w:tplc="041A0001" w:tentative="1">
      <w:start w:val="1"/>
      <w:numFmt w:val="bullet"/>
      <w:lvlText w:val=""/>
      <w:lvlJc w:val="left"/>
      <w:pPr>
        <w:ind w:left="4964" w:hanging="360"/>
      </w:pPr>
      <w:rPr>
        <w:rFonts w:ascii="Symbol" w:hAnsi="Symbol" w:hint="default"/>
      </w:rPr>
    </w:lvl>
    <w:lvl w:ilvl="7" w:tplc="041A0003" w:tentative="1">
      <w:start w:val="1"/>
      <w:numFmt w:val="bullet"/>
      <w:lvlText w:val="o"/>
      <w:lvlJc w:val="left"/>
      <w:pPr>
        <w:ind w:left="5684" w:hanging="360"/>
      </w:pPr>
      <w:rPr>
        <w:rFonts w:ascii="Courier New" w:hAnsi="Courier New" w:cs="Courier New" w:hint="default"/>
      </w:rPr>
    </w:lvl>
    <w:lvl w:ilvl="8" w:tplc="041A0005" w:tentative="1">
      <w:start w:val="1"/>
      <w:numFmt w:val="bullet"/>
      <w:lvlText w:val=""/>
      <w:lvlJc w:val="left"/>
      <w:pPr>
        <w:ind w:left="6404" w:hanging="360"/>
      </w:pPr>
      <w:rPr>
        <w:rFonts w:ascii="Wingdings" w:hAnsi="Wingdings" w:hint="default"/>
      </w:rPr>
    </w:lvl>
  </w:abstractNum>
  <w:abstractNum w:abstractNumId="5">
    <w:nsid w:val="14C50C55"/>
    <w:multiLevelType w:val="hybridMultilevel"/>
    <w:tmpl w:val="9C9464D4"/>
    <w:lvl w:ilvl="0" w:tplc="041A000F">
      <w:start w:val="1"/>
      <w:numFmt w:val="decimal"/>
      <w:lvlText w:val="%1."/>
      <w:lvlJc w:val="left"/>
      <w:pPr>
        <w:ind w:left="1287" w:hanging="360"/>
      </w:pPr>
      <w:rPr>
        <w:rFonts w:hint="default"/>
      </w:rPr>
    </w:lvl>
    <w:lvl w:ilvl="1" w:tplc="041A0003" w:tentative="1">
      <w:start w:val="1"/>
      <w:numFmt w:val="bullet"/>
      <w:lvlText w:val="o"/>
      <w:lvlJc w:val="left"/>
      <w:pPr>
        <w:ind w:left="2007" w:hanging="360"/>
      </w:pPr>
      <w:rPr>
        <w:rFonts w:ascii="Courier New" w:hAnsi="Courier New" w:cs="Courier New" w:hint="default"/>
      </w:rPr>
    </w:lvl>
    <w:lvl w:ilvl="2" w:tplc="041A0005" w:tentative="1">
      <w:start w:val="1"/>
      <w:numFmt w:val="bullet"/>
      <w:lvlText w:val=""/>
      <w:lvlJc w:val="left"/>
      <w:pPr>
        <w:ind w:left="2727" w:hanging="360"/>
      </w:pPr>
      <w:rPr>
        <w:rFonts w:ascii="Wingdings" w:hAnsi="Wingdings" w:hint="default"/>
      </w:rPr>
    </w:lvl>
    <w:lvl w:ilvl="3" w:tplc="041A0001" w:tentative="1">
      <w:start w:val="1"/>
      <w:numFmt w:val="bullet"/>
      <w:lvlText w:val=""/>
      <w:lvlJc w:val="left"/>
      <w:pPr>
        <w:ind w:left="3447" w:hanging="360"/>
      </w:pPr>
      <w:rPr>
        <w:rFonts w:ascii="Symbol" w:hAnsi="Symbol" w:hint="default"/>
      </w:rPr>
    </w:lvl>
    <w:lvl w:ilvl="4" w:tplc="041A0003" w:tentative="1">
      <w:start w:val="1"/>
      <w:numFmt w:val="bullet"/>
      <w:lvlText w:val="o"/>
      <w:lvlJc w:val="left"/>
      <w:pPr>
        <w:ind w:left="4167" w:hanging="360"/>
      </w:pPr>
      <w:rPr>
        <w:rFonts w:ascii="Courier New" w:hAnsi="Courier New" w:cs="Courier New" w:hint="default"/>
      </w:rPr>
    </w:lvl>
    <w:lvl w:ilvl="5" w:tplc="041A0005" w:tentative="1">
      <w:start w:val="1"/>
      <w:numFmt w:val="bullet"/>
      <w:lvlText w:val=""/>
      <w:lvlJc w:val="left"/>
      <w:pPr>
        <w:ind w:left="4887" w:hanging="360"/>
      </w:pPr>
      <w:rPr>
        <w:rFonts w:ascii="Wingdings" w:hAnsi="Wingdings" w:hint="default"/>
      </w:rPr>
    </w:lvl>
    <w:lvl w:ilvl="6" w:tplc="041A0001" w:tentative="1">
      <w:start w:val="1"/>
      <w:numFmt w:val="bullet"/>
      <w:lvlText w:val=""/>
      <w:lvlJc w:val="left"/>
      <w:pPr>
        <w:ind w:left="5607" w:hanging="360"/>
      </w:pPr>
      <w:rPr>
        <w:rFonts w:ascii="Symbol" w:hAnsi="Symbol" w:hint="default"/>
      </w:rPr>
    </w:lvl>
    <w:lvl w:ilvl="7" w:tplc="041A0003" w:tentative="1">
      <w:start w:val="1"/>
      <w:numFmt w:val="bullet"/>
      <w:lvlText w:val="o"/>
      <w:lvlJc w:val="left"/>
      <w:pPr>
        <w:ind w:left="6327" w:hanging="360"/>
      </w:pPr>
      <w:rPr>
        <w:rFonts w:ascii="Courier New" w:hAnsi="Courier New" w:cs="Courier New" w:hint="default"/>
      </w:rPr>
    </w:lvl>
    <w:lvl w:ilvl="8" w:tplc="041A0005" w:tentative="1">
      <w:start w:val="1"/>
      <w:numFmt w:val="bullet"/>
      <w:lvlText w:val=""/>
      <w:lvlJc w:val="left"/>
      <w:pPr>
        <w:ind w:left="7047" w:hanging="360"/>
      </w:pPr>
      <w:rPr>
        <w:rFonts w:ascii="Wingdings" w:hAnsi="Wingdings" w:hint="default"/>
      </w:rPr>
    </w:lvl>
  </w:abstractNum>
  <w:abstractNum w:abstractNumId="6">
    <w:nsid w:val="18B92764"/>
    <w:multiLevelType w:val="hybridMultilevel"/>
    <w:tmpl w:val="9F4A4020"/>
    <w:lvl w:ilvl="0" w:tplc="041A0001">
      <w:start w:val="1"/>
      <w:numFmt w:val="bullet"/>
      <w:lvlText w:val=""/>
      <w:lvlJc w:val="left"/>
      <w:pPr>
        <w:ind w:left="644" w:hanging="360"/>
      </w:pPr>
      <w:rPr>
        <w:rFonts w:ascii="Symbol" w:hAnsi="Symbol" w:hint="default"/>
      </w:rPr>
    </w:lvl>
    <w:lvl w:ilvl="1" w:tplc="041A0003" w:tentative="1">
      <w:start w:val="1"/>
      <w:numFmt w:val="bullet"/>
      <w:lvlText w:val="o"/>
      <w:lvlJc w:val="left"/>
      <w:pPr>
        <w:ind w:left="1364" w:hanging="360"/>
      </w:pPr>
      <w:rPr>
        <w:rFonts w:ascii="Courier New" w:hAnsi="Courier New" w:cs="Courier New" w:hint="default"/>
      </w:rPr>
    </w:lvl>
    <w:lvl w:ilvl="2" w:tplc="041A0005" w:tentative="1">
      <w:start w:val="1"/>
      <w:numFmt w:val="bullet"/>
      <w:lvlText w:val=""/>
      <w:lvlJc w:val="left"/>
      <w:pPr>
        <w:ind w:left="2084" w:hanging="360"/>
      </w:pPr>
      <w:rPr>
        <w:rFonts w:ascii="Wingdings" w:hAnsi="Wingdings" w:hint="default"/>
      </w:rPr>
    </w:lvl>
    <w:lvl w:ilvl="3" w:tplc="041A0001" w:tentative="1">
      <w:start w:val="1"/>
      <w:numFmt w:val="bullet"/>
      <w:lvlText w:val=""/>
      <w:lvlJc w:val="left"/>
      <w:pPr>
        <w:ind w:left="2804" w:hanging="360"/>
      </w:pPr>
      <w:rPr>
        <w:rFonts w:ascii="Symbol" w:hAnsi="Symbol" w:hint="default"/>
      </w:rPr>
    </w:lvl>
    <w:lvl w:ilvl="4" w:tplc="041A0003" w:tentative="1">
      <w:start w:val="1"/>
      <w:numFmt w:val="bullet"/>
      <w:lvlText w:val="o"/>
      <w:lvlJc w:val="left"/>
      <w:pPr>
        <w:ind w:left="3524" w:hanging="360"/>
      </w:pPr>
      <w:rPr>
        <w:rFonts w:ascii="Courier New" w:hAnsi="Courier New" w:cs="Courier New" w:hint="default"/>
      </w:rPr>
    </w:lvl>
    <w:lvl w:ilvl="5" w:tplc="041A0005" w:tentative="1">
      <w:start w:val="1"/>
      <w:numFmt w:val="bullet"/>
      <w:lvlText w:val=""/>
      <w:lvlJc w:val="left"/>
      <w:pPr>
        <w:ind w:left="4244" w:hanging="360"/>
      </w:pPr>
      <w:rPr>
        <w:rFonts w:ascii="Wingdings" w:hAnsi="Wingdings" w:hint="default"/>
      </w:rPr>
    </w:lvl>
    <w:lvl w:ilvl="6" w:tplc="041A0001" w:tentative="1">
      <w:start w:val="1"/>
      <w:numFmt w:val="bullet"/>
      <w:lvlText w:val=""/>
      <w:lvlJc w:val="left"/>
      <w:pPr>
        <w:ind w:left="4964" w:hanging="360"/>
      </w:pPr>
      <w:rPr>
        <w:rFonts w:ascii="Symbol" w:hAnsi="Symbol" w:hint="default"/>
      </w:rPr>
    </w:lvl>
    <w:lvl w:ilvl="7" w:tplc="041A0003" w:tentative="1">
      <w:start w:val="1"/>
      <w:numFmt w:val="bullet"/>
      <w:lvlText w:val="o"/>
      <w:lvlJc w:val="left"/>
      <w:pPr>
        <w:ind w:left="5684" w:hanging="360"/>
      </w:pPr>
      <w:rPr>
        <w:rFonts w:ascii="Courier New" w:hAnsi="Courier New" w:cs="Courier New" w:hint="default"/>
      </w:rPr>
    </w:lvl>
    <w:lvl w:ilvl="8" w:tplc="041A0005" w:tentative="1">
      <w:start w:val="1"/>
      <w:numFmt w:val="bullet"/>
      <w:lvlText w:val=""/>
      <w:lvlJc w:val="left"/>
      <w:pPr>
        <w:ind w:left="6404" w:hanging="360"/>
      </w:pPr>
      <w:rPr>
        <w:rFonts w:ascii="Wingdings" w:hAnsi="Wingdings" w:hint="default"/>
      </w:rPr>
    </w:lvl>
  </w:abstractNum>
  <w:abstractNum w:abstractNumId="7">
    <w:nsid w:val="19EC3A73"/>
    <w:multiLevelType w:val="hybridMultilevel"/>
    <w:tmpl w:val="22486ED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nsid w:val="1BD8635C"/>
    <w:multiLevelType w:val="hybridMultilevel"/>
    <w:tmpl w:val="41B07EDE"/>
    <w:lvl w:ilvl="0" w:tplc="041A0001">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1D10336D"/>
    <w:multiLevelType w:val="hybridMultilevel"/>
    <w:tmpl w:val="585E76C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nsid w:val="1D8830E6"/>
    <w:multiLevelType w:val="hybridMultilevel"/>
    <w:tmpl w:val="2A6CD5E2"/>
    <w:lvl w:ilvl="0" w:tplc="041A0017">
      <w:start w:val="1"/>
      <w:numFmt w:val="lowerLetter"/>
      <w:lvlText w:val="%1)"/>
      <w:lvlJc w:val="left"/>
      <w:pPr>
        <w:ind w:left="786" w:hanging="360"/>
      </w:pPr>
    </w:lvl>
    <w:lvl w:ilvl="1" w:tplc="041A0019" w:tentative="1">
      <w:start w:val="1"/>
      <w:numFmt w:val="lowerLetter"/>
      <w:lvlText w:val="%2."/>
      <w:lvlJc w:val="left"/>
      <w:pPr>
        <w:ind w:left="1506" w:hanging="360"/>
      </w:pPr>
    </w:lvl>
    <w:lvl w:ilvl="2" w:tplc="041A001B" w:tentative="1">
      <w:start w:val="1"/>
      <w:numFmt w:val="lowerRoman"/>
      <w:lvlText w:val="%3."/>
      <w:lvlJc w:val="right"/>
      <w:pPr>
        <w:ind w:left="2226" w:hanging="180"/>
      </w:pPr>
    </w:lvl>
    <w:lvl w:ilvl="3" w:tplc="041A000F" w:tentative="1">
      <w:start w:val="1"/>
      <w:numFmt w:val="decimal"/>
      <w:lvlText w:val="%4."/>
      <w:lvlJc w:val="left"/>
      <w:pPr>
        <w:ind w:left="2946" w:hanging="360"/>
      </w:pPr>
    </w:lvl>
    <w:lvl w:ilvl="4" w:tplc="041A0019" w:tentative="1">
      <w:start w:val="1"/>
      <w:numFmt w:val="lowerLetter"/>
      <w:lvlText w:val="%5."/>
      <w:lvlJc w:val="left"/>
      <w:pPr>
        <w:ind w:left="3666" w:hanging="360"/>
      </w:pPr>
    </w:lvl>
    <w:lvl w:ilvl="5" w:tplc="041A001B" w:tentative="1">
      <w:start w:val="1"/>
      <w:numFmt w:val="lowerRoman"/>
      <w:lvlText w:val="%6."/>
      <w:lvlJc w:val="right"/>
      <w:pPr>
        <w:ind w:left="4386" w:hanging="180"/>
      </w:pPr>
    </w:lvl>
    <w:lvl w:ilvl="6" w:tplc="041A000F" w:tentative="1">
      <w:start w:val="1"/>
      <w:numFmt w:val="decimal"/>
      <w:lvlText w:val="%7."/>
      <w:lvlJc w:val="left"/>
      <w:pPr>
        <w:ind w:left="5106" w:hanging="360"/>
      </w:pPr>
    </w:lvl>
    <w:lvl w:ilvl="7" w:tplc="041A0019" w:tentative="1">
      <w:start w:val="1"/>
      <w:numFmt w:val="lowerLetter"/>
      <w:lvlText w:val="%8."/>
      <w:lvlJc w:val="left"/>
      <w:pPr>
        <w:ind w:left="5826" w:hanging="360"/>
      </w:pPr>
    </w:lvl>
    <w:lvl w:ilvl="8" w:tplc="041A001B" w:tentative="1">
      <w:start w:val="1"/>
      <w:numFmt w:val="lowerRoman"/>
      <w:lvlText w:val="%9."/>
      <w:lvlJc w:val="right"/>
      <w:pPr>
        <w:ind w:left="6546" w:hanging="180"/>
      </w:pPr>
    </w:lvl>
  </w:abstractNum>
  <w:abstractNum w:abstractNumId="11">
    <w:nsid w:val="1F4C6E4B"/>
    <w:multiLevelType w:val="hybridMultilevel"/>
    <w:tmpl w:val="0B647FE6"/>
    <w:lvl w:ilvl="0" w:tplc="041A0001">
      <w:start w:val="1"/>
      <w:numFmt w:val="bullet"/>
      <w:lvlText w:val=""/>
      <w:lvlJc w:val="left"/>
      <w:pPr>
        <w:ind w:left="1287" w:hanging="360"/>
      </w:pPr>
      <w:rPr>
        <w:rFonts w:ascii="Symbol" w:hAnsi="Symbol" w:hint="default"/>
      </w:rPr>
    </w:lvl>
    <w:lvl w:ilvl="1" w:tplc="041A0003" w:tentative="1">
      <w:start w:val="1"/>
      <w:numFmt w:val="bullet"/>
      <w:lvlText w:val="o"/>
      <w:lvlJc w:val="left"/>
      <w:pPr>
        <w:ind w:left="2007" w:hanging="360"/>
      </w:pPr>
      <w:rPr>
        <w:rFonts w:ascii="Courier New" w:hAnsi="Courier New" w:cs="Courier New" w:hint="default"/>
      </w:rPr>
    </w:lvl>
    <w:lvl w:ilvl="2" w:tplc="041A0005" w:tentative="1">
      <w:start w:val="1"/>
      <w:numFmt w:val="bullet"/>
      <w:lvlText w:val=""/>
      <w:lvlJc w:val="left"/>
      <w:pPr>
        <w:ind w:left="2727" w:hanging="360"/>
      </w:pPr>
      <w:rPr>
        <w:rFonts w:ascii="Wingdings" w:hAnsi="Wingdings" w:hint="default"/>
      </w:rPr>
    </w:lvl>
    <w:lvl w:ilvl="3" w:tplc="041A0001" w:tentative="1">
      <w:start w:val="1"/>
      <w:numFmt w:val="bullet"/>
      <w:lvlText w:val=""/>
      <w:lvlJc w:val="left"/>
      <w:pPr>
        <w:ind w:left="3447" w:hanging="360"/>
      </w:pPr>
      <w:rPr>
        <w:rFonts w:ascii="Symbol" w:hAnsi="Symbol" w:hint="default"/>
      </w:rPr>
    </w:lvl>
    <w:lvl w:ilvl="4" w:tplc="041A0003" w:tentative="1">
      <w:start w:val="1"/>
      <w:numFmt w:val="bullet"/>
      <w:lvlText w:val="o"/>
      <w:lvlJc w:val="left"/>
      <w:pPr>
        <w:ind w:left="4167" w:hanging="360"/>
      </w:pPr>
      <w:rPr>
        <w:rFonts w:ascii="Courier New" w:hAnsi="Courier New" w:cs="Courier New" w:hint="default"/>
      </w:rPr>
    </w:lvl>
    <w:lvl w:ilvl="5" w:tplc="041A0005" w:tentative="1">
      <w:start w:val="1"/>
      <w:numFmt w:val="bullet"/>
      <w:lvlText w:val=""/>
      <w:lvlJc w:val="left"/>
      <w:pPr>
        <w:ind w:left="4887" w:hanging="360"/>
      </w:pPr>
      <w:rPr>
        <w:rFonts w:ascii="Wingdings" w:hAnsi="Wingdings" w:hint="default"/>
      </w:rPr>
    </w:lvl>
    <w:lvl w:ilvl="6" w:tplc="041A0001" w:tentative="1">
      <w:start w:val="1"/>
      <w:numFmt w:val="bullet"/>
      <w:lvlText w:val=""/>
      <w:lvlJc w:val="left"/>
      <w:pPr>
        <w:ind w:left="5607" w:hanging="360"/>
      </w:pPr>
      <w:rPr>
        <w:rFonts w:ascii="Symbol" w:hAnsi="Symbol" w:hint="default"/>
      </w:rPr>
    </w:lvl>
    <w:lvl w:ilvl="7" w:tplc="041A0003" w:tentative="1">
      <w:start w:val="1"/>
      <w:numFmt w:val="bullet"/>
      <w:lvlText w:val="o"/>
      <w:lvlJc w:val="left"/>
      <w:pPr>
        <w:ind w:left="6327" w:hanging="360"/>
      </w:pPr>
      <w:rPr>
        <w:rFonts w:ascii="Courier New" w:hAnsi="Courier New" w:cs="Courier New" w:hint="default"/>
      </w:rPr>
    </w:lvl>
    <w:lvl w:ilvl="8" w:tplc="041A0005" w:tentative="1">
      <w:start w:val="1"/>
      <w:numFmt w:val="bullet"/>
      <w:lvlText w:val=""/>
      <w:lvlJc w:val="left"/>
      <w:pPr>
        <w:ind w:left="7047" w:hanging="360"/>
      </w:pPr>
      <w:rPr>
        <w:rFonts w:ascii="Wingdings" w:hAnsi="Wingdings" w:hint="default"/>
      </w:rPr>
    </w:lvl>
  </w:abstractNum>
  <w:abstractNum w:abstractNumId="12">
    <w:nsid w:val="1FCB7269"/>
    <w:multiLevelType w:val="multilevel"/>
    <w:tmpl w:val="F40AAB9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Zero"/>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nsid w:val="22DB5E35"/>
    <w:multiLevelType w:val="hybridMultilevel"/>
    <w:tmpl w:val="D4742146"/>
    <w:lvl w:ilvl="0" w:tplc="041A0001">
      <w:start w:val="1"/>
      <w:numFmt w:val="bullet"/>
      <w:lvlText w:val=""/>
      <w:lvlJc w:val="left"/>
      <w:pPr>
        <w:ind w:left="1287" w:hanging="360"/>
      </w:pPr>
      <w:rPr>
        <w:rFonts w:ascii="Symbol" w:hAnsi="Symbol" w:hint="default"/>
      </w:rPr>
    </w:lvl>
    <w:lvl w:ilvl="1" w:tplc="041A0003" w:tentative="1">
      <w:start w:val="1"/>
      <w:numFmt w:val="bullet"/>
      <w:lvlText w:val="o"/>
      <w:lvlJc w:val="left"/>
      <w:pPr>
        <w:ind w:left="2007" w:hanging="360"/>
      </w:pPr>
      <w:rPr>
        <w:rFonts w:ascii="Courier New" w:hAnsi="Courier New" w:cs="Courier New" w:hint="default"/>
      </w:rPr>
    </w:lvl>
    <w:lvl w:ilvl="2" w:tplc="041A0005" w:tentative="1">
      <w:start w:val="1"/>
      <w:numFmt w:val="bullet"/>
      <w:lvlText w:val=""/>
      <w:lvlJc w:val="left"/>
      <w:pPr>
        <w:ind w:left="2727" w:hanging="360"/>
      </w:pPr>
      <w:rPr>
        <w:rFonts w:ascii="Wingdings" w:hAnsi="Wingdings" w:hint="default"/>
      </w:rPr>
    </w:lvl>
    <w:lvl w:ilvl="3" w:tplc="041A0001" w:tentative="1">
      <w:start w:val="1"/>
      <w:numFmt w:val="bullet"/>
      <w:lvlText w:val=""/>
      <w:lvlJc w:val="left"/>
      <w:pPr>
        <w:ind w:left="3447" w:hanging="360"/>
      </w:pPr>
      <w:rPr>
        <w:rFonts w:ascii="Symbol" w:hAnsi="Symbol" w:hint="default"/>
      </w:rPr>
    </w:lvl>
    <w:lvl w:ilvl="4" w:tplc="041A0003" w:tentative="1">
      <w:start w:val="1"/>
      <w:numFmt w:val="bullet"/>
      <w:lvlText w:val="o"/>
      <w:lvlJc w:val="left"/>
      <w:pPr>
        <w:ind w:left="4167" w:hanging="360"/>
      </w:pPr>
      <w:rPr>
        <w:rFonts w:ascii="Courier New" w:hAnsi="Courier New" w:cs="Courier New" w:hint="default"/>
      </w:rPr>
    </w:lvl>
    <w:lvl w:ilvl="5" w:tplc="041A0005" w:tentative="1">
      <w:start w:val="1"/>
      <w:numFmt w:val="bullet"/>
      <w:lvlText w:val=""/>
      <w:lvlJc w:val="left"/>
      <w:pPr>
        <w:ind w:left="4887" w:hanging="360"/>
      </w:pPr>
      <w:rPr>
        <w:rFonts w:ascii="Wingdings" w:hAnsi="Wingdings" w:hint="default"/>
      </w:rPr>
    </w:lvl>
    <w:lvl w:ilvl="6" w:tplc="041A0001" w:tentative="1">
      <w:start w:val="1"/>
      <w:numFmt w:val="bullet"/>
      <w:lvlText w:val=""/>
      <w:lvlJc w:val="left"/>
      <w:pPr>
        <w:ind w:left="5607" w:hanging="360"/>
      </w:pPr>
      <w:rPr>
        <w:rFonts w:ascii="Symbol" w:hAnsi="Symbol" w:hint="default"/>
      </w:rPr>
    </w:lvl>
    <w:lvl w:ilvl="7" w:tplc="041A0003" w:tentative="1">
      <w:start w:val="1"/>
      <w:numFmt w:val="bullet"/>
      <w:lvlText w:val="o"/>
      <w:lvlJc w:val="left"/>
      <w:pPr>
        <w:ind w:left="6327" w:hanging="360"/>
      </w:pPr>
      <w:rPr>
        <w:rFonts w:ascii="Courier New" w:hAnsi="Courier New" w:cs="Courier New" w:hint="default"/>
      </w:rPr>
    </w:lvl>
    <w:lvl w:ilvl="8" w:tplc="041A0005" w:tentative="1">
      <w:start w:val="1"/>
      <w:numFmt w:val="bullet"/>
      <w:lvlText w:val=""/>
      <w:lvlJc w:val="left"/>
      <w:pPr>
        <w:ind w:left="7047" w:hanging="360"/>
      </w:pPr>
      <w:rPr>
        <w:rFonts w:ascii="Wingdings" w:hAnsi="Wingdings" w:hint="default"/>
      </w:rPr>
    </w:lvl>
  </w:abstractNum>
  <w:abstractNum w:abstractNumId="14">
    <w:nsid w:val="23EC5D7A"/>
    <w:multiLevelType w:val="hybridMultilevel"/>
    <w:tmpl w:val="C1AA091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nsid w:val="297A65ED"/>
    <w:multiLevelType w:val="hybridMultilevel"/>
    <w:tmpl w:val="8752D274"/>
    <w:lvl w:ilvl="0" w:tplc="BCB86754">
      <w:start w:val="7"/>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nsid w:val="2B7C778A"/>
    <w:multiLevelType w:val="hybridMultilevel"/>
    <w:tmpl w:val="65609B7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nsid w:val="2E261ECF"/>
    <w:multiLevelType w:val="hybridMultilevel"/>
    <w:tmpl w:val="F0385EFC"/>
    <w:lvl w:ilvl="0" w:tplc="041A000B">
      <w:start w:val="1"/>
      <w:numFmt w:val="bullet"/>
      <w:lvlText w:val=""/>
      <w:lvlJc w:val="left"/>
      <w:pPr>
        <w:ind w:left="6456" w:hanging="360"/>
      </w:pPr>
      <w:rPr>
        <w:rFonts w:ascii="Wingdings" w:hAnsi="Wingdings" w:hint="default"/>
      </w:rPr>
    </w:lvl>
    <w:lvl w:ilvl="1" w:tplc="041A0003" w:tentative="1">
      <w:start w:val="1"/>
      <w:numFmt w:val="bullet"/>
      <w:lvlText w:val="o"/>
      <w:lvlJc w:val="left"/>
      <w:pPr>
        <w:ind w:left="1582" w:hanging="360"/>
      </w:pPr>
      <w:rPr>
        <w:rFonts w:ascii="Courier New" w:hAnsi="Courier New" w:cs="Courier New" w:hint="default"/>
      </w:rPr>
    </w:lvl>
    <w:lvl w:ilvl="2" w:tplc="041A0005" w:tentative="1">
      <w:start w:val="1"/>
      <w:numFmt w:val="bullet"/>
      <w:lvlText w:val=""/>
      <w:lvlJc w:val="left"/>
      <w:pPr>
        <w:ind w:left="2302" w:hanging="360"/>
      </w:pPr>
      <w:rPr>
        <w:rFonts w:ascii="Wingdings" w:hAnsi="Wingdings" w:hint="default"/>
      </w:rPr>
    </w:lvl>
    <w:lvl w:ilvl="3" w:tplc="041A0001" w:tentative="1">
      <w:start w:val="1"/>
      <w:numFmt w:val="bullet"/>
      <w:lvlText w:val=""/>
      <w:lvlJc w:val="left"/>
      <w:pPr>
        <w:ind w:left="3022" w:hanging="360"/>
      </w:pPr>
      <w:rPr>
        <w:rFonts w:ascii="Symbol" w:hAnsi="Symbol" w:hint="default"/>
      </w:rPr>
    </w:lvl>
    <w:lvl w:ilvl="4" w:tplc="041A0003" w:tentative="1">
      <w:start w:val="1"/>
      <w:numFmt w:val="bullet"/>
      <w:lvlText w:val="o"/>
      <w:lvlJc w:val="left"/>
      <w:pPr>
        <w:ind w:left="3742" w:hanging="360"/>
      </w:pPr>
      <w:rPr>
        <w:rFonts w:ascii="Courier New" w:hAnsi="Courier New" w:cs="Courier New" w:hint="default"/>
      </w:rPr>
    </w:lvl>
    <w:lvl w:ilvl="5" w:tplc="041A0005" w:tentative="1">
      <w:start w:val="1"/>
      <w:numFmt w:val="bullet"/>
      <w:lvlText w:val=""/>
      <w:lvlJc w:val="left"/>
      <w:pPr>
        <w:ind w:left="4462" w:hanging="360"/>
      </w:pPr>
      <w:rPr>
        <w:rFonts w:ascii="Wingdings" w:hAnsi="Wingdings" w:hint="default"/>
      </w:rPr>
    </w:lvl>
    <w:lvl w:ilvl="6" w:tplc="041A0001" w:tentative="1">
      <w:start w:val="1"/>
      <w:numFmt w:val="bullet"/>
      <w:lvlText w:val=""/>
      <w:lvlJc w:val="left"/>
      <w:pPr>
        <w:ind w:left="5182" w:hanging="360"/>
      </w:pPr>
      <w:rPr>
        <w:rFonts w:ascii="Symbol" w:hAnsi="Symbol" w:hint="default"/>
      </w:rPr>
    </w:lvl>
    <w:lvl w:ilvl="7" w:tplc="041A0003" w:tentative="1">
      <w:start w:val="1"/>
      <w:numFmt w:val="bullet"/>
      <w:lvlText w:val="o"/>
      <w:lvlJc w:val="left"/>
      <w:pPr>
        <w:ind w:left="5902" w:hanging="360"/>
      </w:pPr>
      <w:rPr>
        <w:rFonts w:ascii="Courier New" w:hAnsi="Courier New" w:cs="Courier New" w:hint="default"/>
      </w:rPr>
    </w:lvl>
    <w:lvl w:ilvl="8" w:tplc="041A0005" w:tentative="1">
      <w:start w:val="1"/>
      <w:numFmt w:val="bullet"/>
      <w:lvlText w:val=""/>
      <w:lvlJc w:val="left"/>
      <w:pPr>
        <w:ind w:left="6622" w:hanging="360"/>
      </w:pPr>
      <w:rPr>
        <w:rFonts w:ascii="Wingdings" w:hAnsi="Wingdings" w:hint="default"/>
      </w:rPr>
    </w:lvl>
  </w:abstractNum>
  <w:abstractNum w:abstractNumId="18">
    <w:nsid w:val="311F3686"/>
    <w:multiLevelType w:val="hybridMultilevel"/>
    <w:tmpl w:val="E208DBB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nsid w:val="35BD5284"/>
    <w:multiLevelType w:val="hybridMultilevel"/>
    <w:tmpl w:val="A420FD16"/>
    <w:lvl w:ilvl="0" w:tplc="041A0017">
      <w:start w:val="1"/>
      <w:numFmt w:val="lowerLetter"/>
      <w:lvlText w:val="%1)"/>
      <w:lvlJc w:val="left"/>
      <w:pPr>
        <w:ind w:left="1287" w:hanging="360"/>
      </w:pPr>
      <w:rPr>
        <w:rFonts w:hint="default"/>
      </w:rPr>
    </w:lvl>
    <w:lvl w:ilvl="1" w:tplc="041A0019" w:tentative="1">
      <w:start w:val="1"/>
      <w:numFmt w:val="lowerLetter"/>
      <w:lvlText w:val="%2."/>
      <w:lvlJc w:val="left"/>
      <w:pPr>
        <w:ind w:left="2007" w:hanging="360"/>
      </w:pPr>
    </w:lvl>
    <w:lvl w:ilvl="2" w:tplc="041A001B" w:tentative="1">
      <w:start w:val="1"/>
      <w:numFmt w:val="lowerRoman"/>
      <w:lvlText w:val="%3."/>
      <w:lvlJc w:val="right"/>
      <w:pPr>
        <w:ind w:left="2727" w:hanging="180"/>
      </w:pPr>
    </w:lvl>
    <w:lvl w:ilvl="3" w:tplc="041A000F" w:tentative="1">
      <w:start w:val="1"/>
      <w:numFmt w:val="decimal"/>
      <w:lvlText w:val="%4."/>
      <w:lvlJc w:val="left"/>
      <w:pPr>
        <w:ind w:left="3447" w:hanging="360"/>
      </w:pPr>
    </w:lvl>
    <w:lvl w:ilvl="4" w:tplc="041A0019" w:tentative="1">
      <w:start w:val="1"/>
      <w:numFmt w:val="lowerLetter"/>
      <w:lvlText w:val="%5."/>
      <w:lvlJc w:val="left"/>
      <w:pPr>
        <w:ind w:left="4167" w:hanging="360"/>
      </w:pPr>
    </w:lvl>
    <w:lvl w:ilvl="5" w:tplc="041A001B" w:tentative="1">
      <w:start w:val="1"/>
      <w:numFmt w:val="lowerRoman"/>
      <w:lvlText w:val="%6."/>
      <w:lvlJc w:val="right"/>
      <w:pPr>
        <w:ind w:left="4887" w:hanging="180"/>
      </w:pPr>
    </w:lvl>
    <w:lvl w:ilvl="6" w:tplc="041A000F" w:tentative="1">
      <w:start w:val="1"/>
      <w:numFmt w:val="decimal"/>
      <w:lvlText w:val="%7."/>
      <w:lvlJc w:val="left"/>
      <w:pPr>
        <w:ind w:left="5607" w:hanging="360"/>
      </w:pPr>
    </w:lvl>
    <w:lvl w:ilvl="7" w:tplc="041A0019" w:tentative="1">
      <w:start w:val="1"/>
      <w:numFmt w:val="lowerLetter"/>
      <w:lvlText w:val="%8."/>
      <w:lvlJc w:val="left"/>
      <w:pPr>
        <w:ind w:left="6327" w:hanging="360"/>
      </w:pPr>
    </w:lvl>
    <w:lvl w:ilvl="8" w:tplc="041A001B" w:tentative="1">
      <w:start w:val="1"/>
      <w:numFmt w:val="lowerRoman"/>
      <w:lvlText w:val="%9."/>
      <w:lvlJc w:val="right"/>
      <w:pPr>
        <w:ind w:left="7047" w:hanging="180"/>
      </w:pPr>
    </w:lvl>
  </w:abstractNum>
  <w:abstractNum w:abstractNumId="20">
    <w:nsid w:val="37E335E0"/>
    <w:multiLevelType w:val="hybridMultilevel"/>
    <w:tmpl w:val="2430AC6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nsid w:val="4707132B"/>
    <w:multiLevelType w:val="hybridMultilevel"/>
    <w:tmpl w:val="03EE2946"/>
    <w:lvl w:ilvl="0" w:tplc="588EB18E">
      <w:start w:val="1"/>
      <w:numFmt w:val="decimal"/>
      <w:lvlText w:val="%1."/>
      <w:lvlJc w:val="left"/>
      <w:pPr>
        <w:ind w:left="927" w:hanging="360"/>
      </w:pPr>
      <w:rPr>
        <w:rFonts w:hint="default"/>
      </w:rPr>
    </w:lvl>
    <w:lvl w:ilvl="1" w:tplc="041A0019" w:tentative="1">
      <w:start w:val="1"/>
      <w:numFmt w:val="lowerLetter"/>
      <w:lvlText w:val="%2."/>
      <w:lvlJc w:val="left"/>
      <w:pPr>
        <w:ind w:left="1647" w:hanging="360"/>
      </w:pPr>
    </w:lvl>
    <w:lvl w:ilvl="2" w:tplc="041A001B" w:tentative="1">
      <w:start w:val="1"/>
      <w:numFmt w:val="lowerRoman"/>
      <w:lvlText w:val="%3."/>
      <w:lvlJc w:val="right"/>
      <w:pPr>
        <w:ind w:left="2367" w:hanging="180"/>
      </w:pPr>
    </w:lvl>
    <w:lvl w:ilvl="3" w:tplc="041A000F" w:tentative="1">
      <w:start w:val="1"/>
      <w:numFmt w:val="decimal"/>
      <w:lvlText w:val="%4."/>
      <w:lvlJc w:val="left"/>
      <w:pPr>
        <w:ind w:left="3087" w:hanging="360"/>
      </w:pPr>
    </w:lvl>
    <w:lvl w:ilvl="4" w:tplc="041A0019" w:tentative="1">
      <w:start w:val="1"/>
      <w:numFmt w:val="lowerLetter"/>
      <w:lvlText w:val="%5."/>
      <w:lvlJc w:val="left"/>
      <w:pPr>
        <w:ind w:left="3807" w:hanging="360"/>
      </w:pPr>
    </w:lvl>
    <w:lvl w:ilvl="5" w:tplc="041A001B" w:tentative="1">
      <w:start w:val="1"/>
      <w:numFmt w:val="lowerRoman"/>
      <w:lvlText w:val="%6."/>
      <w:lvlJc w:val="right"/>
      <w:pPr>
        <w:ind w:left="4527" w:hanging="180"/>
      </w:pPr>
    </w:lvl>
    <w:lvl w:ilvl="6" w:tplc="041A000F" w:tentative="1">
      <w:start w:val="1"/>
      <w:numFmt w:val="decimal"/>
      <w:lvlText w:val="%7."/>
      <w:lvlJc w:val="left"/>
      <w:pPr>
        <w:ind w:left="5247" w:hanging="360"/>
      </w:pPr>
    </w:lvl>
    <w:lvl w:ilvl="7" w:tplc="041A0019" w:tentative="1">
      <w:start w:val="1"/>
      <w:numFmt w:val="lowerLetter"/>
      <w:lvlText w:val="%8."/>
      <w:lvlJc w:val="left"/>
      <w:pPr>
        <w:ind w:left="5967" w:hanging="360"/>
      </w:pPr>
    </w:lvl>
    <w:lvl w:ilvl="8" w:tplc="041A001B" w:tentative="1">
      <w:start w:val="1"/>
      <w:numFmt w:val="lowerRoman"/>
      <w:lvlText w:val="%9."/>
      <w:lvlJc w:val="right"/>
      <w:pPr>
        <w:ind w:left="6687" w:hanging="180"/>
      </w:pPr>
    </w:lvl>
  </w:abstractNum>
  <w:abstractNum w:abstractNumId="22">
    <w:nsid w:val="48117CD6"/>
    <w:multiLevelType w:val="hybridMultilevel"/>
    <w:tmpl w:val="FCEC804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nsid w:val="4E2642FF"/>
    <w:multiLevelType w:val="hybridMultilevel"/>
    <w:tmpl w:val="C43CC6F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nsid w:val="4EC058A6"/>
    <w:multiLevelType w:val="hybridMultilevel"/>
    <w:tmpl w:val="1FB8255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nsid w:val="563E634C"/>
    <w:multiLevelType w:val="hybridMultilevel"/>
    <w:tmpl w:val="4F8629A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nsid w:val="57F17523"/>
    <w:multiLevelType w:val="hybridMultilevel"/>
    <w:tmpl w:val="32007E40"/>
    <w:lvl w:ilvl="0" w:tplc="BCB86754">
      <w:start w:val="7"/>
      <w:numFmt w:val="bullet"/>
      <w:lvlText w:val="–"/>
      <w:lvlJc w:val="left"/>
      <w:pPr>
        <w:ind w:left="1182" w:hanging="360"/>
      </w:pPr>
      <w:rPr>
        <w:rFonts w:ascii="Times New Roman" w:eastAsiaTheme="minorHAnsi" w:hAnsi="Times New Roman" w:cs="Times New Roman" w:hint="default"/>
      </w:rPr>
    </w:lvl>
    <w:lvl w:ilvl="1" w:tplc="041A0003" w:tentative="1">
      <w:start w:val="1"/>
      <w:numFmt w:val="bullet"/>
      <w:lvlText w:val="o"/>
      <w:lvlJc w:val="left"/>
      <w:pPr>
        <w:ind w:left="1902" w:hanging="360"/>
      </w:pPr>
      <w:rPr>
        <w:rFonts w:ascii="Courier New" w:hAnsi="Courier New" w:cs="Courier New" w:hint="default"/>
      </w:rPr>
    </w:lvl>
    <w:lvl w:ilvl="2" w:tplc="041A0005" w:tentative="1">
      <w:start w:val="1"/>
      <w:numFmt w:val="bullet"/>
      <w:lvlText w:val=""/>
      <w:lvlJc w:val="left"/>
      <w:pPr>
        <w:ind w:left="2622" w:hanging="360"/>
      </w:pPr>
      <w:rPr>
        <w:rFonts w:ascii="Wingdings" w:hAnsi="Wingdings" w:hint="default"/>
      </w:rPr>
    </w:lvl>
    <w:lvl w:ilvl="3" w:tplc="041A0001" w:tentative="1">
      <w:start w:val="1"/>
      <w:numFmt w:val="bullet"/>
      <w:lvlText w:val=""/>
      <w:lvlJc w:val="left"/>
      <w:pPr>
        <w:ind w:left="3342" w:hanging="360"/>
      </w:pPr>
      <w:rPr>
        <w:rFonts w:ascii="Symbol" w:hAnsi="Symbol" w:hint="default"/>
      </w:rPr>
    </w:lvl>
    <w:lvl w:ilvl="4" w:tplc="041A0003" w:tentative="1">
      <w:start w:val="1"/>
      <w:numFmt w:val="bullet"/>
      <w:lvlText w:val="o"/>
      <w:lvlJc w:val="left"/>
      <w:pPr>
        <w:ind w:left="4062" w:hanging="360"/>
      </w:pPr>
      <w:rPr>
        <w:rFonts w:ascii="Courier New" w:hAnsi="Courier New" w:cs="Courier New" w:hint="default"/>
      </w:rPr>
    </w:lvl>
    <w:lvl w:ilvl="5" w:tplc="041A0005" w:tentative="1">
      <w:start w:val="1"/>
      <w:numFmt w:val="bullet"/>
      <w:lvlText w:val=""/>
      <w:lvlJc w:val="left"/>
      <w:pPr>
        <w:ind w:left="4782" w:hanging="360"/>
      </w:pPr>
      <w:rPr>
        <w:rFonts w:ascii="Wingdings" w:hAnsi="Wingdings" w:hint="default"/>
      </w:rPr>
    </w:lvl>
    <w:lvl w:ilvl="6" w:tplc="041A0001" w:tentative="1">
      <w:start w:val="1"/>
      <w:numFmt w:val="bullet"/>
      <w:lvlText w:val=""/>
      <w:lvlJc w:val="left"/>
      <w:pPr>
        <w:ind w:left="5502" w:hanging="360"/>
      </w:pPr>
      <w:rPr>
        <w:rFonts w:ascii="Symbol" w:hAnsi="Symbol" w:hint="default"/>
      </w:rPr>
    </w:lvl>
    <w:lvl w:ilvl="7" w:tplc="041A0003" w:tentative="1">
      <w:start w:val="1"/>
      <w:numFmt w:val="bullet"/>
      <w:lvlText w:val="o"/>
      <w:lvlJc w:val="left"/>
      <w:pPr>
        <w:ind w:left="6222" w:hanging="360"/>
      </w:pPr>
      <w:rPr>
        <w:rFonts w:ascii="Courier New" w:hAnsi="Courier New" w:cs="Courier New" w:hint="default"/>
      </w:rPr>
    </w:lvl>
    <w:lvl w:ilvl="8" w:tplc="041A0005" w:tentative="1">
      <w:start w:val="1"/>
      <w:numFmt w:val="bullet"/>
      <w:lvlText w:val=""/>
      <w:lvlJc w:val="left"/>
      <w:pPr>
        <w:ind w:left="6942" w:hanging="360"/>
      </w:pPr>
      <w:rPr>
        <w:rFonts w:ascii="Wingdings" w:hAnsi="Wingdings" w:hint="default"/>
      </w:rPr>
    </w:lvl>
  </w:abstractNum>
  <w:abstractNum w:abstractNumId="27">
    <w:nsid w:val="58810876"/>
    <w:multiLevelType w:val="hybridMultilevel"/>
    <w:tmpl w:val="8228C9C0"/>
    <w:lvl w:ilvl="0" w:tplc="041A0017">
      <w:start w:val="1"/>
      <w:numFmt w:val="lowerLetter"/>
      <w:lvlText w:val="%1)"/>
      <w:lvlJc w:val="left"/>
      <w:pPr>
        <w:ind w:left="1287" w:hanging="360"/>
      </w:pPr>
      <w:rPr>
        <w:rFonts w:hint="default"/>
      </w:rPr>
    </w:lvl>
    <w:lvl w:ilvl="1" w:tplc="041A0019" w:tentative="1">
      <w:start w:val="1"/>
      <w:numFmt w:val="lowerLetter"/>
      <w:lvlText w:val="%2."/>
      <w:lvlJc w:val="left"/>
      <w:pPr>
        <w:ind w:left="2007" w:hanging="360"/>
      </w:pPr>
    </w:lvl>
    <w:lvl w:ilvl="2" w:tplc="041A001B" w:tentative="1">
      <w:start w:val="1"/>
      <w:numFmt w:val="lowerRoman"/>
      <w:lvlText w:val="%3."/>
      <w:lvlJc w:val="right"/>
      <w:pPr>
        <w:ind w:left="2727" w:hanging="180"/>
      </w:pPr>
    </w:lvl>
    <w:lvl w:ilvl="3" w:tplc="041A000F" w:tentative="1">
      <w:start w:val="1"/>
      <w:numFmt w:val="decimal"/>
      <w:lvlText w:val="%4."/>
      <w:lvlJc w:val="left"/>
      <w:pPr>
        <w:ind w:left="3447" w:hanging="360"/>
      </w:pPr>
    </w:lvl>
    <w:lvl w:ilvl="4" w:tplc="041A0019" w:tentative="1">
      <w:start w:val="1"/>
      <w:numFmt w:val="lowerLetter"/>
      <w:lvlText w:val="%5."/>
      <w:lvlJc w:val="left"/>
      <w:pPr>
        <w:ind w:left="4167" w:hanging="360"/>
      </w:pPr>
    </w:lvl>
    <w:lvl w:ilvl="5" w:tplc="041A001B" w:tentative="1">
      <w:start w:val="1"/>
      <w:numFmt w:val="lowerRoman"/>
      <w:lvlText w:val="%6."/>
      <w:lvlJc w:val="right"/>
      <w:pPr>
        <w:ind w:left="4887" w:hanging="180"/>
      </w:pPr>
    </w:lvl>
    <w:lvl w:ilvl="6" w:tplc="041A000F" w:tentative="1">
      <w:start w:val="1"/>
      <w:numFmt w:val="decimal"/>
      <w:lvlText w:val="%7."/>
      <w:lvlJc w:val="left"/>
      <w:pPr>
        <w:ind w:left="5607" w:hanging="360"/>
      </w:pPr>
    </w:lvl>
    <w:lvl w:ilvl="7" w:tplc="041A0019" w:tentative="1">
      <w:start w:val="1"/>
      <w:numFmt w:val="lowerLetter"/>
      <w:lvlText w:val="%8."/>
      <w:lvlJc w:val="left"/>
      <w:pPr>
        <w:ind w:left="6327" w:hanging="360"/>
      </w:pPr>
    </w:lvl>
    <w:lvl w:ilvl="8" w:tplc="041A001B" w:tentative="1">
      <w:start w:val="1"/>
      <w:numFmt w:val="lowerRoman"/>
      <w:lvlText w:val="%9."/>
      <w:lvlJc w:val="right"/>
      <w:pPr>
        <w:ind w:left="7047" w:hanging="180"/>
      </w:pPr>
    </w:lvl>
  </w:abstractNum>
  <w:abstractNum w:abstractNumId="28">
    <w:nsid w:val="5D137DF2"/>
    <w:multiLevelType w:val="multilevel"/>
    <w:tmpl w:val="0A0E1156"/>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upperLetter"/>
      <w:isLgl/>
      <w:lvlText w:val="%1.%2.%3."/>
      <w:lvlJc w:val="left"/>
      <w:pPr>
        <w:ind w:left="1506" w:hanging="720"/>
      </w:pPr>
      <w:rPr>
        <w:rFonts w:hint="default"/>
      </w:rPr>
    </w:lvl>
    <w:lvl w:ilvl="3">
      <w:start w:val="1"/>
      <w:numFmt w:val="upperLetter"/>
      <w:isLgl/>
      <w:lvlText w:val="%1.%2.%3.%4."/>
      <w:lvlJc w:val="left"/>
      <w:pPr>
        <w:ind w:left="1866" w:hanging="1080"/>
      </w:pPr>
      <w:rPr>
        <w:rFonts w:hint="default"/>
      </w:rPr>
    </w:lvl>
    <w:lvl w:ilvl="4">
      <w:start w:val="1"/>
      <w:numFmt w:val="decimal"/>
      <w:isLgl/>
      <w:lvlText w:val="%1.%2.%3.%4.%5."/>
      <w:lvlJc w:val="left"/>
      <w:pPr>
        <w:ind w:left="2226" w:hanging="1440"/>
      </w:pPr>
      <w:rPr>
        <w:rFonts w:hint="default"/>
      </w:rPr>
    </w:lvl>
    <w:lvl w:ilvl="5">
      <w:start w:val="1"/>
      <w:numFmt w:val="decimal"/>
      <w:isLgl/>
      <w:lvlText w:val="%1.%2.%3.%4.%5.%6."/>
      <w:lvlJc w:val="left"/>
      <w:pPr>
        <w:ind w:left="2226" w:hanging="1440"/>
      </w:pPr>
      <w:rPr>
        <w:rFonts w:hint="default"/>
      </w:rPr>
    </w:lvl>
    <w:lvl w:ilvl="6">
      <w:start w:val="1"/>
      <w:numFmt w:val="decimal"/>
      <w:isLgl/>
      <w:lvlText w:val="%1.%2.%3.%4.%5.%6.%7."/>
      <w:lvlJc w:val="left"/>
      <w:pPr>
        <w:ind w:left="2586" w:hanging="180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946" w:hanging="2160"/>
      </w:pPr>
      <w:rPr>
        <w:rFonts w:hint="default"/>
      </w:rPr>
    </w:lvl>
  </w:abstractNum>
  <w:abstractNum w:abstractNumId="29">
    <w:nsid w:val="5DDF01BA"/>
    <w:multiLevelType w:val="hybridMultilevel"/>
    <w:tmpl w:val="DEF016D8"/>
    <w:lvl w:ilvl="0" w:tplc="041A0001">
      <w:start w:val="1"/>
      <w:numFmt w:val="bullet"/>
      <w:lvlText w:val=""/>
      <w:lvlJc w:val="left"/>
      <w:pPr>
        <w:ind w:left="1287" w:hanging="360"/>
      </w:pPr>
      <w:rPr>
        <w:rFonts w:ascii="Symbol" w:hAnsi="Symbol" w:hint="default"/>
      </w:rPr>
    </w:lvl>
    <w:lvl w:ilvl="1" w:tplc="041A0003" w:tentative="1">
      <w:start w:val="1"/>
      <w:numFmt w:val="bullet"/>
      <w:lvlText w:val="o"/>
      <w:lvlJc w:val="left"/>
      <w:pPr>
        <w:ind w:left="2007" w:hanging="360"/>
      </w:pPr>
      <w:rPr>
        <w:rFonts w:ascii="Courier New" w:hAnsi="Courier New" w:cs="Courier New" w:hint="default"/>
      </w:rPr>
    </w:lvl>
    <w:lvl w:ilvl="2" w:tplc="041A0005" w:tentative="1">
      <w:start w:val="1"/>
      <w:numFmt w:val="bullet"/>
      <w:lvlText w:val=""/>
      <w:lvlJc w:val="left"/>
      <w:pPr>
        <w:ind w:left="2727" w:hanging="360"/>
      </w:pPr>
      <w:rPr>
        <w:rFonts w:ascii="Wingdings" w:hAnsi="Wingdings" w:hint="default"/>
      </w:rPr>
    </w:lvl>
    <w:lvl w:ilvl="3" w:tplc="041A0001" w:tentative="1">
      <w:start w:val="1"/>
      <w:numFmt w:val="bullet"/>
      <w:lvlText w:val=""/>
      <w:lvlJc w:val="left"/>
      <w:pPr>
        <w:ind w:left="3447" w:hanging="360"/>
      </w:pPr>
      <w:rPr>
        <w:rFonts w:ascii="Symbol" w:hAnsi="Symbol" w:hint="default"/>
      </w:rPr>
    </w:lvl>
    <w:lvl w:ilvl="4" w:tplc="041A0003" w:tentative="1">
      <w:start w:val="1"/>
      <w:numFmt w:val="bullet"/>
      <w:lvlText w:val="o"/>
      <w:lvlJc w:val="left"/>
      <w:pPr>
        <w:ind w:left="4167" w:hanging="360"/>
      </w:pPr>
      <w:rPr>
        <w:rFonts w:ascii="Courier New" w:hAnsi="Courier New" w:cs="Courier New" w:hint="default"/>
      </w:rPr>
    </w:lvl>
    <w:lvl w:ilvl="5" w:tplc="041A0005" w:tentative="1">
      <w:start w:val="1"/>
      <w:numFmt w:val="bullet"/>
      <w:lvlText w:val=""/>
      <w:lvlJc w:val="left"/>
      <w:pPr>
        <w:ind w:left="4887" w:hanging="360"/>
      </w:pPr>
      <w:rPr>
        <w:rFonts w:ascii="Wingdings" w:hAnsi="Wingdings" w:hint="default"/>
      </w:rPr>
    </w:lvl>
    <w:lvl w:ilvl="6" w:tplc="041A0001" w:tentative="1">
      <w:start w:val="1"/>
      <w:numFmt w:val="bullet"/>
      <w:lvlText w:val=""/>
      <w:lvlJc w:val="left"/>
      <w:pPr>
        <w:ind w:left="5607" w:hanging="360"/>
      </w:pPr>
      <w:rPr>
        <w:rFonts w:ascii="Symbol" w:hAnsi="Symbol" w:hint="default"/>
      </w:rPr>
    </w:lvl>
    <w:lvl w:ilvl="7" w:tplc="041A0003" w:tentative="1">
      <w:start w:val="1"/>
      <w:numFmt w:val="bullet"/>
      <w:lvlText w:val="o"/>
      <w:lvlJc w:val="left"/>
      <w:pPr>
        <w:ind w:left="6327" w:hanging="360"/>
      </w:pPr>
      <w:rPr>
        <w:rFonts w:ascii="Courier New" w:hAnsi="Courier New" w:cs="Courier New" w:hint="default"/>
      </w:rPr>
    </w:lvl>
    <w:lvl w:ilvl="8" w:tplc="041A0005" w:tentative="1">
      <w:start w:val="1"/>
      <w:numFmt w:val="bullet"/>
      <w:lvlText w:val=""/>
      <w:lvlJc w:val="left"/>
      <w:pPr>
        <w:ind w:left="7047" w:hanging="360"/>
      </w:pPr>
      <w:rPr>
        <w:rFonts w:ascii="Wingdings" w:hAnsi="Wingdings" w:hint="default"/>
      </w:rPr>
    </w:lvl>
  </w:abstractNum>
  <w:abstractNum w:abstractNumId="30">
    <w:nsid w:val="62651939"/>
    <w:multiLevelType w:val="hybridMultilevel"/>
    <w:tmpl w:val="A02E6E1A"/>
    <w:lvl w:ilvl="0" w:tplc="041A000F">
      <w:start w:val="1"/>
      <w:numFmt w:val="decimal"/>
      <w:lvlText w:val="%1."/>
      <w:lvlJc w:val="left"/>
      <w:pPr>
        <w:ind w:left="720" w:hanging="360"/>
      </w:pPr>
    </w:lvl>
    <w:lvl w:ilvl="1" w:tplc="041A0001">
      <w:start w:val="1"/>
      <w:numFmt w:val="bullet"/>
      <w:lvlText w:val=""/>
      <w:lvlJc w:val="left"/>
      <w:pPr>
        <w:ind w:left="1440" w:hanging="360"/>
      </w:pPr>
      <w:rPr>
        <w:rFonts w:ascii="Symbol" w:hAnsi="Symbol"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nsid w:val="63CC67C0"/>
    <w:multiLevelType w:val="hybridMultilevel"/>
    <w:tmpl w:val="D8E4555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nsid w:val="643D3C6E"/>
    <w:multiLevelType w:val="hybridMultilevel"/>
    <w:tmpl w:val="10B06E2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nsid w:val="6E405164"/>
    <w:multiLevelType w:val="hybridMultilevel"/>
    <w:tmpl w:val="92B47E38"/>
    <w:lvl w:ilvl="0" w:tplc="919EBDD8">
      <w:start w:val="1"/>
      <w:numFmt w:val="decimal"/>
      <w:lvlText w:val="%1."/>
      <w:lvlJc w:val="left"/>
      <w:pPr>
        <w:ind w:left="927" w:hanging="360"/>
      </w:pPr>
      <w:rPr>
        <w:rFonts w:hint="default"/>
      </w:rPr>
    </w:lvl>
    <w:lvl w:ilvl="1" w:tplc="041A0019" w:tentative="1">
      <w:start w:val="1"/>
      <w:numFmt w:val="lowerLetter"/>
      <w:lvlText w:val="%2."/>
      <w:lvlJc w:val="left"/>
      <w:pPr>
        <w:ind w:left="1647" w:hanging="360"/>
      </w:pPr>
    </w:lvl>
    <w:lvl w:ilvl="2" w:tplc="041A001B" w:tentative="1">
      <w:start w:val="1"/>
      <w:numFmt w:val="lowerRoman"/>
      <w:lvlText w:val="%3."/>
      <w:lvlJc w:val="right"/>
      <w:pPr>
        <w:ind w:left="2367" w:hanging="180"/>
      </w:pPr>
    </w:lvl>
    <w:lvl w:ilvl="3" w:tplc="041A000F" w:tentative="1">
      <w:start w:val="1"/>
      <w:numFmt w:val="decimal"/>
      <w:lvlText w:val="%4."/>
      <w:lvlJc w:val="left"/>
      <w:pPr>
        <w:ind w:left="3087" w:hanging="360"/>
      </w:pPr>
    </w:lvl>
    <w:lvl w:ilvl="4" w:tplc="041A0019" w:tentative="1">
      <w:start w:val="1"/>
      <w:numFmt w:val="lowerLetter"/>
      <w:lvlText w:val="%5."/>
      <w:lvlJc w:val="left"/>
      <w:pPr>
        <w:ind w:left="3807" w:hanging="360"/>
      </w:pPr>
    </w:lvl>
    <w:lvl w:ilvl="5" w:tplc="041A001B" w:tentative="1">
      <w:start w:val="1"/>
      <w:numFmt w:val="lowerRoman"/>
      <w:lvlText w:val="%6."/>
      <w:lvlJc w:val="right"/>
      <w:pPr>
        <w:ind w:left="4527" w:hanging="180"/>
      </w:pPr>
    </w:lvl>
    <w:lvl w:ilvl="6" w:tplc="041A000F" w:tentative="1">
      <w:start w:val="1"/>
      <w:numFmt w:val="decimal"/>
      <w:lvlText w:val="%7."/>
      <w:lvlJc w:val="left"/>
      <w:pPr>
        <w:ind w:left="5247" w:hanging="360"/>
      </w:pPr>
    </w:lvl>
    <w:lvl w:ilvl="7" w:tplc="041A0019" w:tentative="1">
      <w:start w:val="1"/>
      <w:numFmt w:val="lowerLetter"/>
      <w:lvlText w:val="%8."/>
      <w:lvlJc w:val="left"/>
      <w:pPr>
        <w:ind w:left="5967" w:hanging="360"/>
      </w:pPr>
    </w:lvl>
    <w:lvl w:ilvl="8" w:tplc="041A001B" w:tentative="1">
      <w:start w:val="1"/>
      <w:numFmt w:val="lowerRoman"/>
      <w:lvlText w:val="%9."/>
      <w:lvlJc w:val="right"/>
      <w:pPr>
        <w:ind w:left="6687" w:hanging="180"/>
      </w:pPr>
    </w:lvl>
  </w:abstractNum>
  <w:abstractNum w:abstractNumId="34">
    <w:nsid w:val="6F9D26FF"/>
    <w:multiLevelType w:val="hybridMultilevel"/>
    <w:tmpl w:val="91D4056A"/>
    <w:lvl w:ilvl="0" w:tplc="041A0001">
      <w:start w:val="1"/>
      <w:numFmt w:val="bullet"/>
      <w:lvlText w:val=""/>
      <w:lvlJc w:val="left"/>
      <w:pPr>
        <w:ind w:left="3600" w:hanging="360"/>
      </w:pPr>
      <w:rPr>
        <w:rFonts w:ascii="Symbol" w:hAnsi="Symbol" w:hint="default"/>
      </w:rPr>
    </w:lvl>
    <w:lvl w:ilvl="1" w:tplc="041A0003" w:tentative="1">
      <w:start w:val="1"/>
      <w:numFmt w:val="bullet"/>
      <w:lvlText w:val="o"/>
      <w:lvlJc w:val="left"/>
      <w:pPr>
        <w:ind w:left="4320" w:hanging="360"/>
      </w:pPr>
      <w:rPr>
        <w:rFonts w:ascii="Courier New" w:hAnsi="Courier New" w:cs="Courier New" w:hint="default"/>
      </w:rPr>
    </w:lvl>
    <w:lvl w:ilvl="2" w:tplc="041A0005" w:tentative="1">
      <w:start w:val="1"/>
      <w:numFmt w:val="bullet"/>
      <w:lvlText w:val=""/>
      <w:lvlJc w:val="left"/>
      <w:pPr>
        <w:ind w:left="5040" w:hanging="360"/>
      </w:pPr>
      <w:rPr>
        <w:rFonts w:ascii="Wingdings" w:hAnsi="Wingdings" w:hint="default"/>
      </w:rPr>
    </w:lvl>
    <w:lvl w:ilvl="3" w:tplc="041A0001" w:tentative="1">
      <w:start w:val="1"/>
      <w:numFmt w:val="bullet"/>
      <w:lvlText w:val=""/>
      <w:lvlJc w:val="left"/>
      <w:pPr>
        <w:ind w:left="5760" w:hanging="360"/>
      </w:pPr>
      <w:rPr>
        <w:rFonts w:ascii="Symbol" w:hAnsi="Symbol" w:hint="default"/>
      </w:rPr>
    </w:lvl>
    <w:lvl w:ilvl="4" w:tplc="041A0003" w:tentative="1">
      <w:start w:val="1"/>
      <w:numFmt w:val="bullet"/>
      <w:lvlText w:val="o"/>
      <w:lvlJc w:val="left"/>
      <w:pPr>
        <w:ind w:left="6480" w:hanging="360"/>
      </w:pPr>
      <w:rPr>
        <w:rFonts w:ascii="Courier New" w:hAnsi="Courier New" w:cs="Courier New" w:hint="default"/>
      </w:rPr>
    </w:lvl>
    <w:lvl w:ilvl="5" w:tplc="041A0005" w:tentative="1">
      <w:start w:val="1"/>
      <w:numFmt w:val="bullet"/>
      <w:lvlText w:val=""/>
      <w:lvlJc w:val="left"/>
      <w:pPr>
        <w:ind w:left="7200" w:hanging="360"/>
      </w:pPr>
      <w:rPr>
        <w:rFonts w:ascii="Wingdings" w:hAnsi="Wingdings" w:hint="default"/>
      </w:rPr>
    </w:lvl>
    <w:lvl w:ilvl="6" w:tplc="041A0001" w:tentative="1">
      <w:start w:val="1"/>
      <w:numFmt w:val="bullet"/>
      <w:lvlText w:val=""/>
      <w:lvlJc w:val="left"/>
      <w:pPr>
        <w:ind w:left="7920" w:hanging="360"/>
      </w:pPr>
      <w:rPr>
        <w:rFonts w:ascii="Symbol" w:hAnsi="Symbol" w:hint="default"/>
      </w:rPr>
    </w:lvl>
    <w:lvl w:ilvl="7" w:tplc="041A0003" w:tentative="1">
      <w:start w:val="1"/>
      <w:numFmt w:val="bullet"/>
      <w:lvlText w:val="o"/>
      <w:lvlJc w:val="left"/>
      <w:pPr>
        <w:ind w:left="8640" w:hanging="360"/>
      </w:pPr>
      <w:rPr>
        <w:rFonts w:ascii="Courier New" w:hAnsi="Courier New" w:cs="Courier New" w:hint="default"/>
      </w:rPr>
    </w:lvl>
    <w:lvl w:ilvl="8" w:tplc="041A0005" w:tentative="1">
      <w:start w:val="1"/>
      <w:numFmt w:val="bullet"/>
      <w:lvlText w:val=""/>
      <w:lvlJc w:val="left"/>
      <w:pPr>
        <w:ind w:left="9360" w:hanging="360"/>
      </w:pPr>
      <w:rPr>
        <w:rFonts w:ascii="Wingdings" w:hAnsi="Wingdings" w:hint="default"/>
      </w:rPr>
    </w:lvl>
  </w:abstractNum>
  <w:abstractNum w:abstractNumId="35">
    <w:nsid w:val="71C13CD3"/>
    <w:multiLevelType w:val="hybridMultilevel"/>
    <w:tmpl w:val="5FA00FE6"/>
    <w:lvl w:ilvl="0" w:tplc="041A0001">
      <w:start w:val="1"/>
      <w:numFmt w:val="bullet"/>
      <w:lvlText w:val=""/>
      <w:lvlJc w:val="left"/>
      <w:pPr>
        <w:ind w:left="360" w:hanging="360"/>
      </w:pPr>
      <w:rPr>
        <w:rFonts w:ascii="Symbol" w:hAnsi="Symbol" w:hint="default"/>
      </w:rPr>
    </w:lvl>
    <w:lvl w:ilvl="1" w:tplc="041A0003">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6">
    <w:nsid w:val="76FF688F"/>
    <w:multiLevelType w:val="hybridMultilevel"/>
    <w:tmpl w:val="93B02D1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35"/>
  </w:num>
  <w:num w:numId="2">
    <w:abstractNumId w:val="22"/>
  </w:num>
  <w:num w:numId="3">
    <w:abstractNumId w:val="23"/>
  </w:num>
  <w:num w:numId="4">
    <w:abstractNumId w:val="28"/>
  </w:num>
  <w:num w:numId="5">
    <w:abstractNumId w:val="8"/>
  </w:num>
  <w:num w:numId="6">
    <w:abstractNumId w:val="17"/>
  </w:num>
  <w:num w:numId="7">
    <w:abstractNumId w:val="6"/>
  </w:num>
  <w:num w:numId="8">
    <w:abstractNumId w:val="12"/>
  </w:num>
  <w:num w:numId="9">
    <w:abstractNumId w:val="10"/>
  </w:num>
  <w:num w:numId="10">
    <w:abstractNumId w:val="0"/>
  </w:num>
  <w:num w:numId="11">
    <w:abstractNumId w:val="32"/>
  </w:num>
  <w:num w:numId="12">
    <w:abstractNumId w:val="7"/>
  </w:num>
  <w:num w:numId="13">
    <w:abstractNumId w:val="4"/>
  </w:num>
  <w:num w:numId="14">
    <w:abstractNumId w:val="21"/>
  </w:num>
  <w:num w:numId="15">
    <w:abstractNumId w:val="2"/>
  </w:num>
  <w:num w:numId="16">
    <w:abstractNumId w:val="27"/>
  </w:num>
  <w:num w:numId="17">
    <w:abstractNumId w:val="19"/>
  </w:num>
  <w:num w:numId="18">
    <w:abstractNumId w:val="36"/>
  </w:num>
  <w:num w:numId="19">
    <w:abstractNumId w:val="3"/>
  </w:num>
  <w:num w:numId="20">
    <w:abstractNumId w:val="25"/>
  </w:num>
  <w:num w:numId="21">
    <w:abstractNumId w:val="9"/>
  </w:num>
  <w:num w:numId="22">
    <w:abstractNumId w:val="31"/>
  </w:num>
  <w:num w:numId="23">
    <w:abstractNumId w:val="33"/>
  </w:num>
  <w:num w:numId="24">
    <w:abstractNumId w:val="14"/>
  </w:num>
  <w:num w:numId="25">
    <w:abstractNumId w:val="1"/>
  </w:num>
  <w:num w:numId="26">
    <w:abstractNumId w:val="20"/>
  </w:num>
  <w:num w:numId="27">
    <w:abstractNumId w:val="30"/>
  </w:num>
  <w:num w:numId="28">
    <w:abstractNumId w:val="29"/>
  </w:num>
  <w:num w:numId="29">
    <w:abstractNumId w:val="13"/>
  </w:num>
  <w:num w:numId="30">
    <w:abstractNumId w:val="11"/>
  </w:num>
  <w:num w:numId="31">
    <w:abstractNumId w:val="34"/>
  </w:num>
  <w:num w:numId="32">
    <w:abstractNumId w:val="24"/>
  </w:num>
  <w:num w:numId="33">
    <w:abstractNumId w:val="15"/>
  </w:num>
  <w:num w:numId="34">
    <w:abstractNumId w:val="16"/>
  </w:num>
  <w:num w:numId="35">
    <w:abstractNumId w:val="18"/>
  </w:num>
  <w:num w:numId="36">
    <w:abstractNumId w:val="5"/>
  </w:num>
  <w:num w:numId="37">
    <w:abstractNumId w:val="2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40C"/>
    <w:rsid w:val="00005BAB"/>
    <w:rsid w:val="00006E8C"/>
    <w:rsid w:val="0001507C"/>
    <w:rsid w:val="00015613"/>
    <w:rsid w:val="000170DD"/>
    <w:rsid w:val="000174A7"/>
    <w:rsid w:val="00020695"/>
    <w:rsid w:val="000223A2"/>
    <w:rsid w:val="000243FF"/>
    <w:rsid w:val="00026522"/>
    <w:rsid w:val="0003523F"/>
    <w:rsid w:val="0004321B"/>
    <w:rsid w:val="00045058"/>
    <w:rsid w:val="00061618"/>
    <w:rsid w:val="00063065"/>
    <w:rsid w:val="00065C8F"/>
    <w:rsid w:val="00065D55"/>
    <w:rsid w:val="0006626A"/>
    <w:rsid w:val="0007080D"/>
    <w:rsid w:val="00070FD9"/>
    <w:rsid w:val="0007469B"/>
    <w:rsid w:val="00084920"/>
    <w:rsid w:val="00085B74"/>
    <w:rsid w:val="00086ECC"/>
    <w:rsid w:val="00094218"/>
    <w:rsid w:val="00097A0E"/>
    <w:rsid w:val="000A165C"/>
    <w:rsid w:val="000A19CB"/>
    <w:rsid w:val="000A2B70"/>
    <w:rsid w:val="000A50CE"/>
    <w:rsid w:val="000B0595"/>
    <w:rsid w:val="000B34EE"/>
    <w:rsid w:val="000B4CBC"/>
    <w:rsid w:val="000C1013"/>
    <w:rsid w:val="000C1651"/>
    <w:rsid w:val="000C21BC"/>
    <w:rsid w:val="000D2858"/>
    <w:rsid w:val="000D570D"/>
    <w:rsid w:val="000D6895"/>
    <w:rsid w:val="000E088F"/>
    <w:rsid w:val="000E398D"/>
    <w:rsid w:val="000F4118"/>
    <w:rsid w:val="00104AB3"/>
    <w:rsid w:val="0010647C"/>
    <w:rsid w:val="00112E1A"/>
    <w:rsid w:val="001176AF"/>
    <w:rsid w:val="00121B33"/>
    <w:rsid w:val="00123789"/>
    <w:rsid w:val="00124A29"/>
    <w:rsid w:val="00137C33"/>
    <w:rsid w:val="001417C7"/>
    <w:rsid w:val="0014234A"/>
    <w:rsid w:val="00147197"/>
    <w:rsid w:val="0014761A"/>
    <w:rsid w:val="0015016A"/>
    <w:rsid w:val="001619D6"/>
    <w:rsid w:val="00165EA9"/>
    <w:rsid w:val="0017676A"/>
    <w:rsid w:val="00177E20"/>
    <w:rsid w:val="00181CA2"/>
    <w:rsid w:val="00187BED"/>
    <w:rsid w:val="00187DAE"/>
    <w:rsid w:val="001A02C8"/>
    <w:rsid w:val="001A22B2"/>
    <w:rsid w:val="001B0BA7"/>
    <w:rsid w:val="001B1E5D"/>
    <w:rsid w:val="001B77EC"/>
    <w:rsid w:val="001C0488"/>
    <w:rsid w:val="001C1D9A"/>
    <w:rsid w:val="001C1DB0"/>
    <w:rsid w:val="001C50B0"/>
    <w:rsid w:val="001E01A0"/>
    <w:rsid w:val="001E29E4"/>
    <w:rsid w:val="001F740C"/>
    <w:rsid w:val="002008F2"/>
    <w:rsid w:val="002021D4"/>
    <w:rsid w:val="00210769"/>
    <w:rsid w:val="002116AB"/>
    <w:rsid w:val="0021192A"/>
    <w:rsid w:val="00213152"/>
    <w:rsid w:val="00215644"/>
    <w:rsid w:val="00231C67"/>
    <w:rsid w:val="002341AD"/>
    <w:rsid w:val="00235BB7"/>
    <w:rsid w:val="00236BA0"/>
    <w:rsid w:val="00236CBA"/>
    <w:rsid w:val="002379A5"/>
    <w:rsid w:val="002432FF"/>
    <w:rsid w:val="00244400"/>
    <w:rsid w:val="00251841"/>
    <w:rsid w:val="00264E9D"/>
    <w:rsid w:val="002667CF"/>
    <w:rsid w:val="00267221"/>
    <w:rsid w:val="002729DF"/>
    <w:rsid w:val="00275BB7"/>
    <w:rsid w:val="00282347"/>
    <w:rsid w:val="002875C8"/>
    <w:rsid w:val="00292292"/>
    <w:rsid w:val="00297CCA"/>
    <w:rsid w:val="002A7D40"/>
    <w:rsid w:val="002B4A41"/>
    <w:rsid w:val="002B673C"/>
    <w:rsid w:val="002C1C08"/>
    <w:rsid w:val="002D3CB9"/>
    <w:rsid w:val="002D4DCA"/>
    <w:rsid w:val="002D4EE0"/>
    <w:rsid w:val="002E5EAE"/>
    <w:rsid w:val="002F7145"/>
    <w:rsid w:val="00300625"/>
    <w:rsid w:val="003011C0"/>
    <w:rsid w:val="00303D45"/>
    <w:rsid w:val="00306A3F"/>
    <w:rsid w:val="0031448E"/>
    <w:rsid w:val="00321267"/>
    <w:rsid w:val="00324281"/>
    <w:rsid w:val="003256FD"/>
    <w:rsid w:val="0033342E"/>
    <w:rsid w:val="00333A37"/>
    <w:rsid w:val="00340EF0"/>
    <w:rsid w:val="00341546"/>
    <w:rsid w:val="00341978"/>
    <w:rsid w:val="00342197"/>
    <w:rsid w:val="003450A0"/>
    <w:rsid w:val="00347A5D"/>
    <w:rsid w:val="00347F4E"/>
    <w:rsid w:val="00350F5C"/>
    <w:rsid w:val="003556AA"/>
    <w:rsid w:val="00361083"/>
    <w:rsid w:val="0036420D"/>
    <w:rsid w:val="00367996"/>
    <w:rsid w:val="003706F6"/>
    <w:rsid w:val="00376DCB"/>
    <w:rsid w:val="003806CF"/>
    <w:rsid w:val="003844AC"/>
    <w:rsid w:val="00391EC1"/>
    <w:rsid w:val="0039217F"/>
    <w:rsid w:val="003A5985"/>
    <w:rsid w:val="003A79F8"/>
    <w:rsid w:val="003A7A79"/>
    <w:rsid w:val="003B3AD7"/>
    <w:rsid w:val="003C0D64"/>
    <w:rsid w:val="003C3747"/>
    <w:rsid w:val="003C3CF1"/>
    <w:rsid w:val="003C583E"/>
    <w:rsid w:val="003E073A"/>
    <w:rsid w:val="003F4E75"/>
    <w:rsid w:val="00400A1D"/>
    <w:rsid w:val="00402E2A"/>
    <w:rsid w:val="00414EFA"/>
    <w:rsid w:val="00415226"/>
    <w:rsid w:val="00423685"/>
    <w:rsid w:val="00425C71"/>
    <w:rsid w:val="00426E78"/>
    <w:rsid w:val="00430156"/>
    <w:rsid w:val="004327FD"/>
    <w:rsid w:val="0043441C"/>
    <w:rsid w:val="00435E6C"/>
    <w:rsid w:val="0044209F"/>
    <w:rsid w:val="0044308B"/>
    <w:rsid w:val="00451B94"/>
    <w:rsid w:val="00454AE1"/>
    <w:rsid w:val="00460FA0"/>
    <w:rsid w:val="00465D50"/>
    <w:rsid w:val="00470D09"/>
    <w:rsid w:val="0047336B"/>
    <w:rsid w:val="00491B88"/>
    <w:rsid w:val="004A4777"/>
    <w:rsid w:val="004A4C74"/>
    <w:rsid w:val="004B57BF"/>
    <w:rsid w:val="004B5D1B"/>
    <w:rsid w:val="004C25FA"/>
    <w:rsid w:val="004C5B16"/>
    <w:rsid w:val="004C6978"/>
    <w:rsid w:val="004D216D"/>
    <w:rsid w:val="004D6D8C"/>
    <w:rsid w:val="004E39B0"/>
    <w:rsid w:val="004E6DF7"/>
    <w:rsid w:val="004E7FA9"/>
    <w:rsid w:val="004F1C66"/>
    <w:rsid w:val="0050006D"/>
    <w:rsid w:val="00506469"/>
    <w:rsid w:val="00512141"/>
    <w:rsid w:val="005155BA"/>
    <w:rsid w:val="00517BD4"/>
    <w:rsid w:val="005215B7"/>
    <w:rsid w:val="00527FE7"/>
    <w:rsid w:val="005403E9"/>
    <w:rsid w:val="00543B77"/>
    <w:rsid w:val="005454A6"/>
    <w:rsid w:val="00546606"/>
    <w:rsid w:val="005505A0"/>
    <w:rsid w:val="00553C02"/>
    <w:rsid w:val="005639F8"/>
    <w:rsid w:val="00564ADA"/>
    <w:rsid w:val="00570BCD"/>
    <w:rsid w:val="00576EDB"/>
    <w:rsid w:val="00592CFA"/>
    <w:rsid w:val="005A6F8E"/>
    <w:rsid w:val="005B1688"/>
    <w:rsid w:val="005B6776"/>
    <w:rsid w:val="005C3138"/>
    <w:rsid w:val="005D5024"/>
    <w:rsid w:val="005D51C8"/>
    <w:rsid w:val="005D6ADC"/>
    <w:rsid w:val="005E0B8C"/>
    <w:rsid w:val="005E40F5"/>
    <w:rsid w:val="005E78B2"/>
    <w:rsid w:val="005F085A"/>
    <w:rsid w:val="005F43C6"/>
    <w:rsid w:val="005F485E"/>
    <w:rsid w:val="005F5F5C"/>
    <w:rsid w:val="0060099C"/>
    <w:rsid w:val="00617120"/>
    <w:rsid w:val="00620DEF"/>
    <w:rsid w:val="00643047"/>
    <w:rsid w:val="00663DFC"/>
    <w:rsid w:val="00664AAC"/>
    <w:rsid w:val="006664EA"/>
    <w:rsid w:val="006804E9"/>
    <w:rsid w:val="00680DC0"/>
    <w:rsid w:val="006831E2"/>
    <w:rsid w:val="00683841"/>
    <w:rsid w:val="00684C32"/>
    <w:rsid w:val="00685EFA"/>
    <w:rsid w:val="006864E9"/>
    <w:rsid w:val="00693FB6"/>
    <w:rsid w:val="00695F1A"/>
    <w:rsid w:val="00697A73"/>
    <w:rsid w:val="006A4C49"/>
    <w:rsid w:val="006B693B"/>
    <w:rsid w:val="006C20DA"/>
    <w:rsid w:val="006C745A"/>
    <w:rsid w:val="006C7CC1"/>
    <w:rsid w:val="006D3615"/>
    <w:rsid w:val="006D4472"/>
    <w:rsid w:val="006E0BAA"/>
    <w:rsid w:val="006E2989"/>
    <w:rsid w:val="006E3756"/>
    <w:rsid w:val="006F37E1"/>
    <w:rsid w:val="00702070"/>
    <w:rsid w:val="00713361"/>
    <w:rsid w:val="00727ECB"/>
    <w:rsid w:val="007305B7"/>
    <w:rsid w:val="00732017"/>
    <w:rsid w:val="00735669"/>
    <w:rsid w:val="007432D2"/>
    <w:rsid w:val="00743FCB"/>
    <w:rsid w:val="007448A3"/>
    <w:rsid w:val="007473CF"/>
    <w:rsid w:val="007476DC"/>
    <w:rsid w:val="007505B9"/>
    <w:rsid w:val="007604F8"/>
    <w:rsid w:val="00762082"/>
    <w:rsid w:val="00764CFA"/>
    <w:rsid w:val="00766848"/>
    <w:rsid w:val="00775382"/>
    <w:rsid w:val="007942A0"/>
    <w:rsid w:val="007962C5"/>
    <w:rsid w:val="00796EC4"/>
    <w:rsid w:val="007A04E5"/>
    <w:rsid w:val="007A5B1E"/>
    <w:rsid w:val="007B1EFB"/>
    <w:rsid w:val="007C266B"/>
    <w:rsid w:val="007C373D"/>
    <w:rsid w:val="007C558F"/>
    <w:rsid w:val="007C7866"/>
    <w:rsid w:val="007D7E87"/>
    <w:rsid w:val="007E707C"/>
    <w:rsid w:val="007F3BDF"/>
    <w:rsid w:val="007F3F7A"/>
    <w:rsid w:val="007F6548"/>
    <w:rsid w:val="007F7A18"/>
    <w:rsid w:val="0080619F"/>
    <w:rsid w:val="008110F1"/>
    <w:rsid w:val="00814E52"/>
    <w:rsid w:val="00820CED"/>
    <w:rsid w:val="00827FC7"/>
    <w:rsid w:val="008379C9"/>
    <w:rsid w:val="00842E88"/>
    <w:rsid w:val="00845125"/>
    <w:rsid w:val="0084754E"/>
    <w:rsid w:val="00854D1A"/>
    <w:rsid w:val="0086061F"/>
    <w:rsid w:val="00861546"/>
    <w:rsid w:val="00862810"/>
    <w:rsid w:val="008663A9"/>
    <w:rsid w:val="00867573"/>
    <w:rsid w:val="008721FE"/>
    <w:rsid w:val="00875F42"/>
    <w:rsid w:val="008772AE"/>
    <w:rsid w:val="008839D2"/>
    <w:rsid w:val="008855B0"/>
    <w:rsid w:val="00886B35"/>
    <w:rsid w:val="00894E56"/>
    <w:rsid w:val="008960A5"/>
    <w:rsid w:val="008A607E"/>
    <w:rsid w:val="008B50A5"/>
    <w:rsid w:val="008C1922"/>
    <w:rsid w:val="008C3DC2"/>
    <w:rsid w:val="008C490E"/>
    <w:rsid w:val="008D091B"/>
    <w:rsid w:val="008E3AC1"/>
    <w:rsid w:val="008E5798"/>
    <w:rsid w:val="008F5746"/>
    <w:rsid w:val="00904C91"/>
    <w:rsid w:val="0090509D"/>
    <w:rsid w:val="0091397C"/>
    <w:rsid w:val="00915CE4"/>
    <w:rsid w:val="00937499"/>
    <w:rsid w:val="00944BF2"/>
    <w:rsid w:val="009563F4"/>
    <w:rsid w:val="00956664"/>
    <w:rsid w:val="00962CE0"/>
    <w:rsid w:val="00965962"/>
    <w:rsid w:val="00975922"/>
    <w:rsid w:val="00986A22"/>
    <w:rsid w:val="00994700"/>
    <w:rsid w:val="009947B3"/>
    <w:rsid w:val="009A13A2"/>
    <w:rsid w:val="009A2BCC"/>
    <w:rsid w:val="009B042C"/>
    <w:rsid w:val="009B3151"/>
    <w:rsid w:val="009C3A04"/>
    <w:rsid w:val="009C56FB"/>
    <w:rsid w:val="009C7F94"/>
    <w:rsid w:val="009D6B6C"/>
    <w:rsid w:val="009E171F"/>
    <w:rsid w:val="009E2D2A"/>
    <w:rsid w:val="009E3A68"/>
    <w:rsid w:val="009F0B4E"/>
    <w:rsid w:val="009F10D8"/>
    <w:rsid w:val="009F53EA"/>
    <w:rsid w:val="00A01A57"/>
    <w:rsid w:val="00A03763"/>
    <w:rsid w:val="00A05228"/>
    <w:rsid w:val="00A06936"/>
    <w:rsid w:val="00A131C1"/>
    <w:rsid w:val="00A172B1"/>
    <w:rsid w:val="00A41647"/>
    <w:rsid w:val="00A417D3"/>
    <w:rsid w:val="00A418B9"/>
    <w:rsid w:val="00A44254"/>
    <w:rsid w:val="00A65E84"/>
    <w:rsid w:val="00A722C4"/>
    <w:rsid w:val="00A72985"/>
    <w:rsid w:val="00A77A97"/>
    <w:rsid w:val="00A80755"/>
    <w:rsid w:val="00A80CC5"/>
    <w:rsid w:val="00A81E06"/>
    <w:rsid w:val="00A829F1"/>
    <w:rsid w:val="00A84290"/>
    <w:rsid w:val="00AA48DA"/>
    <w:rsid w:val="00AA67BF"/>
    <w:rsid w:val="00AA6D97"/>
    <w:rsid w:val="00AB074C"/>
    <w:rsid w:val="00AC31CE"/>
    <w:rsid w:val="00AC5BC4"/>
    <w:rsid w:val="00AC6AB3"/>
    <w:rsid w:val="00AD05CF"/>
    <w:rsid w:val="00AE3E91"/>
    <w:rsid w:val="00AF7BFC"/>
    <w:rsid w:val="00B10234"/>
    <w:rsid w:val="00B160EF"/>
    <w:rsid w:val="00B23FD2"/>
    <w:rsid w:val="00B273CD"/>
    <w:rsid w:val="00B3346F"/>
    <w:rsid w:val="00B42A7F"/>
    <w:rsid w:val="00B47529"/>
    <w:rsid w:val="00B51E8F"/>
    <w:rsid w:val="00B5289A"/>
    <w:rsid w:val="00B53AFC"/>
    <w:rsid w:val="00B560A0"/>
    <w:rsid w:val="00B608F7"/>
    <w:rsid w:val="00B60E25"/>
    <w:rsid w:val="00B64B65"/>
    <w:rsid w:val="00B70742"/>
    <w:rsid w:val="00B7704F"/>
    <w:rsid w:val="00B86FE8"/>
    <w:rsid w:val="00B90B26"/>
    <w:rsid w:val="00B937BD"/>
    <w:rsid w:val="00BA1AF6"/>
    <w:rsid w:val="00BB0605"/>
    <w:rsid w:val="00BC1E96"/>
    <w:rsid w:val="00BC2078"/>
    <w:rsid w:val="00BC2095"/>
    <w:rsid w:val="00BC3900"/>
    <w:rsid w:val="00BC40DA"/>
    <w:rsid w:val="00BC4FEF"/>
    <w:rsid w:val="00BD3EED"/>
    <w:rsid w:val="00BD5CB3"/>
    <w:rsid w:val="00BE28E6"/>
    <w:rsid w:val="00BE6656"/>
    <w:rsid w:val="00BF2ED2"/>
    <w:rsid w:val="00BF7FD4"/>
    <w:rsid w:val="00C0067A"/>
    <w:rsid w:val="00C056BA"/>
    <w:rsid w:val="00C27BD7"/>
    <w:rsid w:val="00C31874"/>
    <w:rsid w:val="00C335C1"/>
    <w:rsid w:val="00C3698D"/>
    <w:rsid w:val="00C46248"/>
    <w:rsid w:val="00C50ABE"/>
    <w:rsid w:val="00C52226"/>
    <w:rsid w:val="00C546CB"/>
    <w:rsid w:val="00C62776"/>
    <w:rsid w:val="00C628DD"/>
    <w:rsid w:val="00C841C1"/>
    <w:rsid w:val="00C85525"/>
    <w:rsid w:val="00C90BA6"/>
    <w:rsid w:val="00CA4EA8"/>
    <w:rsid w:val="00CA6E78"/>
    <w:rsid w:val="00CB1DB4"/>
    <w:rsid w:val="00CC4697"/>
    <w:rsid w:val="00CC7D18"/>
    <w:rsid w:val="00CD3C4F"/>
    <w:rsid w:val="00CD3D9A"/>
    <w:rsid w:val="00CE0CDB"/>
    <w:rsid w:val="00CE273C"/>
    <w:rsid w:val="00CE78E8"/>
    <w:rsid w:val="00CF454F"/>
    <w:rsid w:val="00D02F4A"/>
    <w:rsid w:val="00D12319"/>
    <w:rsid w:val="00D15187"/>
    <w:rsid w:val="00D17368"/>
    <w:rsid w:val="00D22EF4"/>
    <w:rsid w:val="00D32A14"/>
    <w:rsid w:val="00D344D1"/>
    <w:rsid w:val="00D61C7A"/>
    <w:rsid w:val="00D62675"/>
    <w:rsid w:val="00D73400"/>
    <w:rsid w:val="00D80180"/>
    <w:rsid w:val="00D8649A"/>
    <w:rsid w:val="00D865F3"/>
    <w:rsid w:val="00D939E5"/>
    <w:rsid w:val="00DA3E0B"/>
    <w:rsid w:val="00DA4A53"/>
    <w:rsid w:val="00DA548A"/>
    <w:rsid w:val="00DA567F"/>
    <w:rsid w:val="00DB0717"/>
    <w:rsid w:val="00DB3D2C"/>
    <w:rsid w:val="00DB56E9"/>
    <w:rsid w:val="00DC035D"/>
    <w:rsid w:val="00DC38E7"/>
    <w:rsid w:val="00DD1485"/>
    <w:rsid w:val="00DE252F"/>
    <w:rsid w:val="00DF3FF6"/>
    <w:rsid w:val="00E001CF"/>
    <w:rsid w:val="00E002AA"/>
    <w:rsid w:val="00E03310"/>
    <w:rsid w:val="00E100BB"/>
    <w:rsid w:val="00E114D6"/>
    <w:rsid w:val="00E12F47"/>
    <w:rsid w:val="00E242B4"/>
    <w:rsid w:val="00E35752"/>
    <w:rsid w:val="00E36246"/>
    <w:rsid w:val="00E415B6"/>
    <w:rsid w:val="00E4225D"/>
    <w:rsid w:val="00E4637C"/>
    <w:rsid w:val="00E52DB8"/>
    <w:rsid w:val="00E6253D"/>
    <w:rsid w:val="00E63A17"/>
    <w:rsid w:val="00E7288D"/>
    <w:rsid w:val="00E7397E"/>
    <w:rsid w:val="00E82F21"/>
    <w:rsid w:val="00E84FED"/>
    <w:rsid w:val="00E86D97"/>
    <w:rsid w:val="00E86DC8"/>
    <w:rsid w:val="00E91F60"/>
    <w:rsid w:val="00EA405A"/>
    <w:rsid w:val="00EA79F8"/>
    <w:rsid w:val="00EA7ED2"/>
    <w:rsid w:val="00EB4DD0"/>
    <w:rsid w:val="00EC1928"/>
    <w:rsid w:val="00EC4263"/>
    <w:rsid w:val="00ED55ED"/>
    <w:rsid w:val="00EE187F"/>
    <w:rsid w:val="00EE22AF"/>
    <w:rsid w:val="00EE2B22"/>
    <w:rsid w:val="00EE4B16"/>
    <w:rsid w:val="00EF3136"/>
    <w:rsid w:val="00F00DEC"/>
    <w:rsid w:val="00F05C72"/>
    <w:rsid w:val="00F16A35"/>
    <w:rsid w:val="00F20E57"/>
    <w:rsid w:val="00F21752"/>
    <w:rsid w:val="00F26714"/>
    <w:rsid w:val="00F27290"/>
    <w:rsid w:val="00F367D8"/>
    <w:rsid w:val="00F3704B"/>
    <w:rsid w:val="00F56C3E"/>
    <w:rsid w:val="00F60D50"/>
    <w:rsid w:val="00F65650"/>
    <w:rsid w:val="00F676F7"/>
    <w:rsid w:val="00F708F4"/>
    <w:rsid w:val="00F70DE9"/>
    <w:rsid w:val="00F7721C"/>
    <w:rsid w:val="00F81426"/>
    <w:rsid w:val="00FA2B2D"/>
    <w:rsid w:val="00FA3BC3"/>
    <w:rsid w:val="00FA5300"/>
    <w:rsid w:val="00FB1A7E"/>
    <w:rsid w:val="00FB1D29"/>
    <w:rsid w:val="00FB539E"/>
    <w:rsid w:val="00FC3232"/>
    <w:rsid w:val="00FD0C34"/>
    <w:rsid w:val="00FD127E"/>
    <w:rsid w:val="00FD1AF2"/>
    <w:rsid w:val="00FD2D23"/>
    <w:rsid w:val="00FD50CF"/>
    <w:rsid w:val="00FE4616"/>
    <w:rsid w:val="00FE50F1"/>
    <w:rsid w:val="00FE60FE"/>
    <w:rsid w:val="00FF20AA"/>
    <w:rsid w:val="00FF33E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2B4758"/>
  <w15:docId w15:val="{1549CD50-4226-4FFD-B9A8-4FAE6BE5C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6522"/>
    <w:rPr>
      <w:rFonts w:ascii="Calibri" w:eastAsia="Calibri" w:hAnsi="Calibri" w:cs="Times New Roman"/>
      <w:sz w:val="20"/>
      <w:szCs w:val="20"/>
      <w:lang w:eastAsia="hr-HR"/>
    </w:rPr>
  </w:style>
  <w:style w:type="paragraph" w:styleId="Naslov1">
    <w:name w:val="heading 1"/>
    <w:basedOn w:val="Normal"/>
    <w:next w:val="Normal"/>
    <w:link w:val="Naslov1Char"/>
    <w:uiPriority w:val="9"/>
    <w:qFormat/>
    <w:rsid w:val="0002652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slov2">
    <w:name w:val="heading 2"/>
    <w:basedOn w:val="Normal"/>
    <w:next w:val="Normal"/>
    <w:link w:val="Naslov2Char"/>
    <w:uiPriority w:val="9"/>
    <w:unhideWhenUsed/>
    <w:qFormat/>
    <w:rsid w:val="0002652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026522"/>
    <w:rPr>
      <w:rFonts w:asciiTheme="majorHAnsi" w:eastAsiaTheme="majorEastAsia" w:hAnsiTheme="majorHAnsi" w:cstheme="majorBidi"/>
      <w:b/>
      <w:bCs/>
      <w:color w:val="365F91" w:themeColor="accent1" w:themeShade="BF"/>
      <w:sz w:val="28"/>
      <w:szCs w:val="28"/>
      <w:lang w:eastAsia="hr-HR"/>
    </w:rPr>
  </w:style>
  <w:style w:type="character" w:customStyle="1" w:styleId="Naslov2Char">
    <w:name w:val="Naslov 2 Char"/>
    <w:basedOn w:val="Zadanifontodlomka"/>
    <w:link w:val="Naslov2"/>
    <w:uiPriority w:val="9"/>
    <w:rsid w:val="00026522"/>
    <w:rPr>
      <w:rFonts w:asciiTheme="majorHAnsi" w:eastAsiaTheme="majorEastAsia" w:hAnsiTheme="majorHAnsi" w:cstheme="majorBidi"/>
      <w:b/>
      <w:bCs/>
      <w:color w:val="4F81BD" w:themeColor="accent1"/>
      <w:sz w:val="26"/>
      <w:szCs w:val="26"/>
      <w:lang w:eastAsia="hr-HR"/>
    </w:rPr>
  </w:style>
  <w:style w:type="numbering" w:customStyle="1" w:styleId="Bezpopisa1">
    <w:name w:val="Bez popisa1"/>
    <w:next w:val="Bezpopisa"/>
    <w:uiPriority w:val="99"/>
    <w:semiHidden/>
    <w:unhideWhenUsed/>
    <w:rsid w:val="00026522"/>
  </w:style>
  <w:style w:type="paragraph" w:customStyle="1" w:styleId="western">
    <w:name w:val="western"/>
    <w:basedOn w:val="Normal"/>
    <w:rsid w:val="00026522"/>
    <w:pPr>
      <w:spacing w:before="100" w:beforeAutospacing="1" w:after="100" w:afterAutospacing="1" w:line="240" w:lineRule="auto"/>
    </w:pPr>
    <w:rPr>
      <w:rFonts w:ascii="Times New Roman" w:eastAsia="Times New Roman" w:hAnsi="Times New Roman"/>
      <w:sz w:val="24"/>
      <w:szCs w:val="24"/>
    </w:rPr>
  </w:style>
  <w:style w:type="character" w:styleId="Naglaeno">
    <w:name w:val="Strong"/>
    <w:basedOn w:val="Zadanifontodlomka"/>
    <w:uiPriority w:val="22"/>
    <w:qFormat/>
    <w:rsid w:val="00026522"/>
    <w:rPr>
      <w:b/>
      <w:bCs/>
    </w:rPr>
  </w:style>
  <w:style w:type="paragraph" w:styleId="Zaglavlje">
    <w:name w:val="header"/>
    <w:basedOn w:val="Normal"/>
    <w:link w:val="ZaglavljeChar"/>
    <w:uiPriority w:val="99"/>
    <w:unhideWhenUsed/>
    <w:rsid w:val="00026522"/>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26522"/>
    <w:rPr>
      <w:rFonts w:ascii="Calibri" w:eastAsia="Calibri" w:hAnsi="Calibri" w:cs="Times New Roman"/>
      <w:sz w:val="20"/>
      <w:szCs w:val="20"/>
      <w:lang w:eastAsia="hr-HR"/>
    </w:rPr>
  </w:style>
  <w:style w:type="paragraph" w:styleId="Podnoje">
    <w:name w:val="footer"/>
    <w:basedOn w:val="Normal"/>
    <w:link w:val="PodnojeChar"/>
    <w:uiPriority w:val="99"/>
    <w:unhideWhenUsed/>
    <w:rsid w:val="00026522"/>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26522"/>
    <w:rPr>
      <w:rFonts w:ascii="Calibri" w:eastAsia="Calibri" w:hAnsi="Calibri" w:cs="Times New Roman"/>
      <w:sz w:val="20"/>
      <w:szCs w:val="20"/>
      <w:lang w:eastAsia="hr-HR"/>
    </w:rPr>
  </w:style>
  <w:style w:type="paragraph" w:styleId="Tekstbalonia">
    <w:name w:val="Balloon Text"/>
    <w:basedOn w:val="Normal"/>
    <w:link w:val="TekstbaloniaChar"/>
    <w:uiPriority w:val="99"/>
    <w:semiHidden/>
    <w:unhideWhenUsed/>
    <w:rsid w:val="0002652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026522"/>
    <w:rPr>
      <w:rFonts w:ascii="Tahoma" w:eastAsia="Calibri" w:hAnsi="Tahoma" w:cs="Tahoma"/>
      <w:sz w:val="16"/>
      <w:szCs w:val="16"/>
      <w:lang w:eastAsia="hr-HR"/>
    </w:rPr>
  </w:style>
  <w:style w:type="paragraph" w:styleId="Bezproreda">
    <w:name w:val="No Spacing"/>
    <w:link w:val="BezproredaChar"/>
    <w:qFormat/>
    <w:rsid w:val="00026522"/>
    <w:pPr>
      <w:spacing w:after="0" w:line="240" w:lineRule="auto"/>
    </w:pPr>
    <w:rPr>
      <w:rFonts w:ascii="Calibri" w:eastAsia="Calibri" w:hAnsi="Calibri" w:cs="Times New Roman"/>
      <w:lang w:val="en-US"/>
    </w:rPr>
  </w:style>
  <w:style w:type="character" w:customStyle="1" w:styleId="BezproredaChar">
    <w:name w:val="Bez proreda Char"/>
    <w:link w:val="Bezproreda"/>
    <w:rsid w:val="00026522"/>
    <w:rPr>
      <w:rFonts w:ascii="Calibri" w:eastAsia="Calibri" w:hAnsi="Calibri" w:cs="Times New Roman"/>
      <w:lang w:val="en-US"/>
    </w:rPr>
  </w:style>
  <w:style w:type="character" w:styleId="Referencakomentara">
    <w:name w:val="annotation reference"/>
    <w:basedOn w:val="Zadanifontodlomka"/>
    <w:uiPriority w:val="99"/>
    <w:semiHidden/>
    <w:unhideWhenUsed/>
    <w:rsid w:val="00026522"/>
    <w:rPr>
      <w:sz w:val="16"/>
      <w:szCs w:val="16"/>
    </w:rPr>
  </w:style>
  <w:style w:type="paragraph" w:styleId="Tekstkomentara">
    <w:name w:val="annotation text"/>
    <w:basedOn w:val="Normal"/>
    <w:link w:val="TekstkomentaraChar"/>
    <w:uiPriority w:val="99"/>
    <w:unhideWhenUsed/>
    <w:rsid w:val="00026522"/>
    <w:pPr>
      <w:spacing w:line="240" w:lineRule="auto"/>
    </w:pPr>
  </w:style>
  <w:style w:type="character" w:customStyle="1" w:styleId="TekstkomentaraChar">
    <w:name w:val="Tekst komentara Char"/>
    <w:basedOn w:val="Zadanifontodlomka"/>
    <w:link w:val="Tekstkomentara"/>
    <w:uiPriority w:val="99"/>
    <w:rsid w:val="00026522"/>
    <w:rPr>
      <w:rFonts w:ascii="Calibri" w:eastAsia="Calibri" w:hAnsi="Calibri" w:cs="Times New Roman"/>
      <w:sz w:val="20"/>
      <w:szCs w:val="20"/>
      <w:lang w:eastAsia="hr-HR"/>
    </w:rPr>
  </w:style>
  <w:style w:type="paragraph" w:styleId="Predmetkomentara">
    <w:name w:val="annotation subject"/>
    <w:basedOn w:val="Tekstkomentara"/>
    <w:next w:val="Tekstkomentara"/>
    <w:link w:val="PredmetkomentaraChar"/>
    <w:uiPriority w:val="99"/>
    <w:semiHidden/>
    <w:unhideWhenUsed/>
    <w:rsid w:val="00026522"/>
    <w:rPr>
      <w:b/>
      <w:bCs/>
    </w:rPr>
  </w:style>
  <w:style w:type="character" w:customStyle="1" w:styleId="PredmetkomentaraChar">
    <w:name w:val="Predmet komentara Char"/>
    <w:basedOn w:val="TekstkomentaraChar"/>
    <w:link w:val="Predmetkomentara"/>
    <w:uiPriority w:val="99"/>
    <w:semiHidden/>
    <w:rsid w:val="00026522"/>
    <w:rPr>
      <w:rFonts w:ascii="Calibri" w:eastAsia="Calibri" w:hAnsi="Calibri" w:cs="Times New Roman"/>
      <w:b/>
      <w:bCs/>
      <w:sz w:val="20"/>
      <w:szCs w:val="20"/>
      <w:lang w:eastAsia="hr-HR"/>
    </w:rPr>
  </w:style>
  <w:style w:type="paragraph" w:styleId="Odlomakpopisa">
    <w:name w:val="List Paragraph"/>
    <w:basedOn w:val="Normal"/>
    <w:uiPriority w:val="34"/>
    <w:qFormat/>
    <w:rsid w:val="00026522"/>
    <w:pPr>
      <w:ind w:left="720"/>
      <w:contextualSpacing/>
    </w:pPr>
  </w:style>
  <w:style w:type="paragraph" w:customStyle="1" w:styleId="clanak-">
    <w:name w:val="clanak-"/>
    <w:basedOn w:val="Normal"/>
    <w:rsid w:val="00026522"/>
    <w:pPr>
      <w:spacing w:before="100" w:beforeAutospacing="1" w:after="100" w:afterAutospacing="1" w:line="240" w:lineRule="auto"/>
    </w:pPr>
    <w:rPr>
      <w:rFonts w:ascii="Times New Roman" w:eastAsia="Times New Roman" w:hAnsi="Times New Roman"/>
      <w:sz w:val="24"/>
      <w:szCs w:val="24"/>
    </w:rPr>
  </w:style>
  <w:style w:type="paragraph" w:customStyle="1" w:styleId="t-9-8">
    <w:name w:val="t-9-8"/>
    <w:basedOn w:val="Normal"/>
    <w:rsid w:val="00026522"/>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026522"/>
    <w:pPr>
      <w:autoSpaceDE w:val="0"/>
      <w:autoSpaceDN w:val="0"/>
      <w:adjustRightInd w:val="0"/>
      <w:spacing w:after="0" w:line="240" w:lineRule="auto"/>
    </w:pPr>
    <w:rPr>
      <w:rFonts w:ascii="Arial" w:eastAsia="Calibri" w:hAnsi="Arial" w:cs="Arial"/>
      <w:color w:val="000000"/>
      <w:sz w:val="24"/>
      <w:szCs w:val="24"/>
    </w:rPr>
  </w:style>
  <w:style w:type="paragraph" w:customStyle="1" w:styleId="T-98bezuvl">
    <w:name w:val="T-9/8 bez uvl"/>
    <w:basedOn w:val="Default"/>
    <w:next w:val="Default"/>
    <w:uiPriority w:val="99"/>
    <w:rsid w:val="00026522"/>
    <w:rPr>
      <w:color w:val="auto"/>
    </w:rPr>
  </w:style>
  <w:style w:type="paragraph" w:customStyle="1" w:styleId="StyleHeading2Left0cmFirstline0cm">
    <w:name w:val="Style Heading 2 + Left:  0 cm First line:  0 cm"/>
    <w:basedOn w:val="Default"/>
    <w:next w:val="Default"/>
    <w:uiPriority w:val="99"/>
    <w:rsid w:val="00026522"/>
    <w:rPr>
      <w:color w:val="auto"/>
    </w:rPr>
  </w:style>
  <w:style w:type="character" w:styleId="Referencafusnote">
    <w:name w:val="footnote reference"/>
    <w:uiPriority w:val="99"/>
    <w:rsid w:val="00026522"/>
    <w:rPr>
      <w:color w:val="000000"/>
    </w:rPr>
  </w:style>
  <w:style w:type="paragraph" w:styleId="Sadraj1">
    <w:name w:val="toc 1"/>
    <w:basedOn w:val="Normal"/>
    <w:next w:val="Normal"/>
    <w:autoRedefine/>
    <w:uiPriority w:val="39"/>
    <w:unhideWhenUsed/>
    <w:rsid w:val="00C27BD7"/>
    <w:pPr>
      <w:spacing w:before="360" w:after="0"/>
    </w:pPr>
    <w:rPr>
      <w:rFonts w:asciiTheme="minorHAnsi" w:hAnsiTheme="minorHAnsi"/>
      <w:b/>
      <w:bCs/>
      <w:sz w:val="24"/>
      <w:szCs w:val="24"/>
    </w:rPr>
  </w:style>
  <w:style w:type="paragraph" w:styleId="Sadraj2">
    <w:name w:val="toc 2"/>
    <w:basedOn w:val="Normal"/>
    <w:next w:val="Normal"/>
    <w:autoRedefine/>
    <w:uiPriority w:val="39"/>
    <w:unhideWhenUsed/>
    <w:rsid w:val="007942A0"/>
    <w:pPr>
      <w:spacing w:before="240" w:after="0"/>
      <w:ind w:left="567"/>
    </w:pPr>
    <w:rPr>
      <w:rFonts w:asciiTheme="minorHAnsi" w:hAnsiTheme="minorHAnsi"/>
      <w:bCs/>
      <w:sz w:val="22"/>
    </w:rPr>
  </w:style>
  <w:style w:type="character" w:styleId="Hiperveza">
    <w:name w:val="Hyperlink"/>
    <w:basedOn w:val="Zadanifontodlomka"/>
    <w:uiPriority w:val="99"/>
    <w:unhideWhenUsed/>
    <w:rsid w:val="00026522"/>
    <w:rPr>
      <w:color w:val="0000FF" w:themeColor="hyperlink"/>
      <w:u w:val="single"/>
    </w:rPr>
  </w:style>
  <w:style w:type="table" w:styleId="Reetkatablice">
    <w:name w:val="Table Grid"/>
    <w:basedOn w:val="Obinatablica"/>
    <w:uiPriority w:val="59"/>
    <w:rsid w:val="00026522"/>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ezproreda1">
    <w:name w:val="Bez proreda1"/>
    <w:qFormat/>
    <w:rsid w:val="00026522"/>
    <w:pPr>
      <w:spacing w:after="0" w:line="240" w:lineRule="auto"/>
    </w:pPr>
    <w:rPr>
      <w:rFonts w:ascii="Calibri" w:eastAsia="Calibri" w:hAnsi="Calibri" w:cs="Times New Roman"/>
      <w:lang w:val="en-US"/>
    </w:rPr>
  </w:style>
  <w:style w:type="paragraph" w:styleId="Revizija">
    <w:name w:val="Revision"/>
    <w:hidden/>
    <w:uiPriority w:val="99"/>
    <w:semiHidden/>
    <w:rsid w:val="00026522"/>
    <w:pPr>
      <w:spacing w:after="0" w:line="240" w:lineRule="auto"/>
    </w:pPr>
    <w:rPr>
      <w:rFonts w:ascii="Calibri" w:eastAsia="Calibri" w:hAnsi="Calibri" w:cs="Times New Roman"/>
      <w:sz w:val="20"/>
      <w:szCs w:val="20"/>
      <w:lang w:eastAsia="hr-HR"/>
    </w:rPr>
  </w:style>
  <w:style w:type="paragraph" w:styleId="Opisslike">
    <w:name w:val="caption"/>
    <w:basedOn w:val="Normal"/>
    <w:next w:val="Normal"/>
    <w:uiPriority w:val="35"/>
    <w:unhideWhenUsed/>
    <w:qFormat/>
    <w:rsid w:val="00026522"/>
    <w:pPr>
      <w:spacing w:line="240" w:lineRule="auto"/>
    </w:pPr>
    <w:rPr>
      <w:b/>
      <w:bCs/>
      <w:color w:val="4F81BD" w:themeColor="accent1"/>
      <w:sz w:val="18"/>
      <w:szCs w:val="18"/>
    </w:rPr>
  </w:style>
  <w:style w:type="paragraph" w:customStyle="1" w:styleId="tb-na16">
    <w:name w:val="tb-na16"/>
    <w:basedOn w:val="Normal"/>
    <w:rsid w:val="00026522"/>
    <w:pPr>
      <w:spacing w:before="100" w:beforeAutospacing="1" w:after="100" w:afterAutospacing="1" w:line="240" w:lineRule="auto"/>
    </w:pPr>
    <w:rPr>
      <w:rFonts w:ascii="Times New Roman" w:eastAsia="Times New Roman" w:hAnsi="Times New Roman"/>
      <w:sz w:val="24"/>
      <w:szCs w:val="24"/>
    </w:rPr>
  </w:style>
  <w:style w:type="paragraph" w:customStyle="1" w:styleId="t-12-9-fett-s">
    <w:name w:val="t-12-9-fett-s"/>
    <w:basedOn w:val="Normal"/>
    <w:rsid w:val="00026522"/>
    <w:pPr>
      <w:spacing w:before="100" w:beforeAutospacing="1" w:after="100" w:afterAutospacing="1" w:line="240" w:lineRule="auto"/>
    </w:pPr>
    <w:rPr>
      <w:rFonts w:ascii="Times New Roman" w:eastAsia="Times New Roman" w:hAnsi="Times New Roman"/>
      <w:sz w:val="24"/>
      <w:szCs w:val="24"/>
    </w:rPr>
  </w:style>
  <w:style w:type="character" w:customStyle="1" w:styleId="kurziv">
    <w:name w:val="kurziv"/>
    <w:basedOn w:val="Zadanifontodlomka"/>
    <w:rsid w:val="00026522"/>
  </w:style>
  <w:style w:type="paragraph" w:styleId="Tekstfusnote">
    <w:name w:val="footnote text"/>
    <w:basedOn w:val="Normal"/>
    <w:link w:val="TekstfusnoteChar"/>
    <w:uiPriority w:val="99"/>
    <w:semiHidden/>
    <w:unhideWhenUsed/>
    <w:rsid w:val="00026522"/>
    <w:pPr>
      <w:spacing w:after="0" w:line="240" w:lineRule="auto"/>
    </w:pPr>
  </w:style>
  <w:style w:type="character" w:customStyle="1" w:styleId="TekstfusnoteChar">
    <w:name w:val="Tekst fusnote Char"/>
    <w:basedOn w:val="Zadanifontodlomka"/>
    <w:link w:val="Tekstfusnote"/>
    <w:uiPriority w:val="99"/>
    <w:semiHidden/>
    <w:rsid w:val="00026522"/>
    <w:rPr>
      <w:rFonts w:ascii="Calibri" w:eastAsia="Calibri" w:hAnsi="Calibri" w:cs="Times New Roman"/>
      <w:sz w:val="20"/>
      <w:szCs w:val="20"/>
      <w:lang w:eastAsia="hr-HR"/>
    </w:rPr>
  </w:style>
  <w:style w:type="paragraph" w:customStyle="1" w:styleId="clanak">
    <w:name w:val="clanak"/>
    <w:basedOn w:val="Normal"/>
    <w:rsid w:val="00026522"/>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basedOn w:val="Zadanifontodlomka"/>
    <w:rsid w:val="00026522"/>
  </w:style>
  <w:style w:type="paragraph" w:customStyle="1" w:styleId="t-11-9-sred">
    <w:name w:val="t-11-9-sred"/>
    <w:basedOn w:val="Normal"/>
    <w:rsid w:val="00026522"/>
    <w:pPr>
      <w:spacing w:before="100" w:beforeAutospacing="1" w:after="100" w:afterAutospacing="1" w:line="240" w:lineRule="auto"/>
    </w:pPr>
    <w:rPr>
      <w:rFonts w:ascii="Times New Roman" w:eastAsia="Times New Roman" w:hAnsi="Times New Roman"/>
      <w:sz w:val="24"/>
      <w:szCs w:val="24"/>
    </w:rPr>
  </w:style>
  <w:style w:type="paragraph" w:customStyle="1" w:styleId="t-10-9-kurz-s">
    <w:name w:val="t-10-9-kurz-s"/>
    <w:basedOn w:val="Normal"/>
    <w:rsid w:val="00026522"/>
    <w:pPr>
      <w:spacing w:before="100" w:beforeAutospacing="1" w:after="100" w:afterAutospacing="1" w:line="240" w:lineRule="auto"/>
    </w:pPr>
    <w:rPr>
      <w:rFonts w:ascii="Times New Roman" w:eastAsia="Times New Roman" w:hAnsi="Times New Roman"/>
      <w:sz w:val="24"/>
      <w:szCs w:val="24"/>
    </w:rPr>
  </w:style>
  <w:style w:type="paragraph" w:styleId="StandardWeb">
    <w:name w:val="Normal (Web)"/>
    <w:basedOn w:val="Normal"/>
    <w:uiPriority w:val="99"/>
    <w:unhideWhenUsed/>
    <w:rsid w:val="00026522"/>
    <w:pPr>
      <w:spacing w:before="100" w:beforeAutospacing="1" w:after="100" w:afterAutospacing="1" w:line="240" w:lineRule="auto"/>
    </w:pPr>
    <w:rPr>
      <w:rFonts w:ascii="Times New Roman" w:eastAsia="Times New Roman" w:hAnsi="Times New Roman"/>
      <w:sz w:val="24"/>
      <w:szCs w:val="24"/>
    </w:rPr>
  </w:style>
  <w:style w:type="paragraph" w:styleId="Tijeloteksta2">
    <w:name w:val="Body Text 2"/>
    <w:basedOn w:val="Normal"/>
    <w:link w:val="Tijeloteksta2Char"/>
    <w:uiPriority w:val="99"/>
    <w:semiHidden/>
    <w:unhideWhenUsed/>
    <w:rsid w:val="00026522"/>
    <w:pPr>
      <w:spacing w:after="120" w:line="480" w:lineRule="auto"/>
    </w:pPr>
    <w:rPr>
      <w:rFonts w:ascii="Times New Roman" w:eastAsia="Times New Roman" w:hAnsi="Times New Roman"/>
      <w:sz w:val="24"/>
      <w:szCs w:val="24"/>
    </w:rPr>
  </w:style>
  <w:style w:type="character" w:customStyle="1" w:styleId="Tijeloteksta2Char">
    <w:name w:val="Tijelo teksta 2 Char"/>
    <w:basedOn w:val="Zadanifontodlomka"/>
    <w:link w:val="Tijeloteksta2"/>
    <w:uiPriority w:val="99"/>
    <w:semiHidden/>
    <w:rsid w:val="00026522"/>
    <w:rPr>
      <w:rFonts w:ascii="Times New Roman" w:eastAsia="Times New Roman" w:hAnsi="Times New Roman" w:cs="Times New Roman"/>
      <w:sz w:val="24"/>
      <w:szCs w:val="24"/>
      <w:lang w:eastAsia="hr-HR"/>
    </w:rPr>
  </w:style>
  <w:style w:type="paragraph" w:customStyle="1" w:styleId="FooterOdd">
    <w:name w:val="Footer Odd"/>
    <w:basedOn w:val="Normal"/>
    <w:qFormat/>
    <w:rsid w:val="00026522"/>
    <w:pPr>
      <w:pBdr>
        <w:top w:val="single" w:sz="4" w:space="1" w:color="4F81BD"/>
      </w:pBdr>
      <w:spacing w:after="180" w:line="264" w:lineRule="auto"/>
      <w:jc w:val="right"/>
    </w:pPr>
    <w:rPr>
      <w:rFonts w:eastAsia="Times New Roman"/>
      <w:color w:val="1F497D"/>
      <w:szCs w:val="23"/>
      <w:lang w:eastAsia="ja-JP"/>
    </w:rPr>
  </w:style>
  <w:style w:type="paragraph" w:styleId="Povratnaomotnica">
    <w:name w:val="envelope return"/>
    <w:basedOn w:val="Normal"/>
    <w:rsid w:val="00AC5BC4"/>
    <w:pPr>
      <w:spacing w:after="0" w:line="240" w:lineRule="auto"/>
    </w:pPr>
    <w:rPr>
      <w:rFonts w:ascii="Arial" w:eastAsia="Times New Roman" w:hAnsi="Arial"/>
      <w:kern w:val="28"/>
      <w:lang w:val="en-AU"/>
    </w:rPr>
  </w:style>
  <w:style w:type="paragraph" w:styleId="Sadraj3">
    <w:name w:val="toc 3"/>
    <w:basedOn w:val="Normal"/>
    <w:next w:val="Normal"/>
    <w:autoRedefine/>
    <w:uiPriority w:val="39"/>
    <w:unhideWhenUsed/>
    <w:rsid w:val="007942A0"/>
    <w:pPr>
      <w:spacing w:after="0"/>
      <w:ind w:left="851"/>
    </w:pPr>
    <w:rPr>
      <w:rFonts w:asciiTheme="minorHAnsi" w:hAnsiTheme="minorHAnsi"/>
      <w:i/>
    </w:rPr>
  </w:style>
  <w:style w:type="paragraph" w:styleId="Sadraj4">
    <w:name w:val="toc 4"/>
    <w:basedOn w:val="Normal"/>
    <w:next w:val="Normal"/>
    <w:autoRedefine/>
    <w:uiPriority w:val="39"/>
    <w:unhideWhenUsed/>
    <w:rsid w:val="007942A0"/>
    <w:pPr>
      <w:spacing w:after="0"/>
      <w:ind w:left="400"/>
    </w:pPr>
    <w:rPr>
      <w:rFonts w:asciiTheme="minorHAnsi" w:hAnsiTheme="minorHAnsi"/>
    </w:rPr>
  </w:style>
  <w:style w:type="paragraph" w:styleId="Sadraj5">
    <w:name w:val="toc 5"/>
    <w:basedOn w:val="Normal"/>
    <w:next w:val="Normal"/>
    <w:autoRedefine/>
    <w:uiPriority w:val="39"/>
    <w:unhideWhenUsed/>
    <w:rsid w:val="007942A0"/>
    <w:pPr>
      <w:spacing w:after="0"/>
      <w:ind w:left="600"/>
    </w:pPr>
    <w:rPr>
      <w:rFonts w:asciiTheme="minorHAnsi" w:hAnsiTheme="minorHAnsi"/>
    </w:rPr>
  </w:style>
  <w:style w:type="paragraph" w:styleId="Sadraj6">
    <w:name w:val="toc 6"/>
    <w:basedOn w:val="Normal"/>
    <w:next w:val="Normal"/>
    <w:autoRedefine/>
    <w:uiPriority w:val="39"/>
    <w:unhideWhenUsed/>
    <w:rsid w:val="007942A0"/>
    <w:pPr>
      <w:spacing w:after="0"/>
      <w:ind w:left="800"/>
    </w:pPr>
    <w:rPr>
      <w:rFonts w:asciiTheme="minorHAnsi" w:hAnsiTheme="minorHAnsi"/>
    </w:rPr>
  </w:style>
  <w:style w:type="paragraph" w:styleId="Sadraj7">
    <w:name w:val="toc 7"/>
    <w:basedOn w:val="Normal"/>
    <w:next w:val="Normal"/>
    <w:autoRedefine/>
    <w:uiPriority w:val="39"/>
    <w:unhideWhenUsed/>
    <w:rsid w:val="007942A0"/>
    <w:pPr>
      <w:spacing w:after="0"/>
      <w:ind w:left="1000"/>
    </w:pPr>
    <w:rPr>
      <w:rFonts w:asciiTheme="minorHAnsi" w:hAnsiTheme="minorHAnsi"/>
    </w:rPr>
  </w:style>
  <w:style w:type="paragraph" w:styleId="Sadraj8">
    <w:name w:val="toc 8"/>
    <w:basedOn w:val="Normal"/>
    <w:next w:val="Normal"/>
    <w:autoRedefine/>
    <w:uiPriority w:val="39"/>
    <w:unhideWhenUsed/>
    <w:rsid w:val="007942A0"/>
    <w:pPr>
      <w:spacing w:after="0"/>
      <w:ind w:left="1200"/>
    </w:pPr>
    <w:rPr>
      <w:rFonts w:asciiTheme="minorHAnsi" w:hAnsiTheme="minorHAnsi"/>
    </w:rPr>
  </w:style>
  <w:style w:type="paragraph" w:styleId="Sadraj9">
    <w:name w:val="toc 9"/>
    <w:basedOn w:val="Normal"/>
    <w:next w:val="Normal"/>
    <w:autoRedefine/>
    <w:uiPriority w:val="39"/>
    <w:unhideWhenUsed/>
    <w:rsid w:val="007942A0"/>
    <w:pPr>
      <w:spacing w:after="0"/>
      <w:ind w:left="1400"/>
    </w:pPr>
    <w:rPr>
      <w:rFonts w:asciiTheme="minorHAnsi" w:hAnsiTheme="minorHAnsi"/>
    </w:rPr>
  </w:style>
  <w:style w:type="character" w:customStyle="1" w:styleId="fontstyle01">
    <w:name w:val="fontstyle01"/>
    <w:basedOn w:val="Zadanifontodlomka"/>
    <w:rsid w:val="00470D09"/>
    <w:rPr>
      <w:rFonts w:ascii="Symbol" w:hAnsi="Symbol" w:hint="default"/>
      <w:b w:val="0"/>
      <w:bCs w:val="0"/>
      <w:i w:val="0"/>
      <w:iCs w:val="0"/>
      <w:color w:val="000000"/>
      <w:sz w:val="24"/>
      <w:szCs w:val="24"/>
    </w:rPr>
  </w:style>
  <w:style w:type="character" w:customStyle="1" w:styleId="fontstyle21">
    <w:name w:val="fontstyle21"/>
    <w:basedOn w:val="Zadanifontodlomka"/>
    <w:rsid w:val="00470D09"/>
    <w:rPr>
      <w:rFonts w:ascii="Times New Roman" w:hAnsi="Times New Roman" w:cs="Times New Roman" w:hint="default"/>
      <w:b w:val="0"/>
      <w:bCs w:val="0"/>
      <w:i w:val="0"/>
      <w:iCs w:val="0"/>
      <w:color w:val="000000"/>
      <w:sz w:val="24"/>
      <w:szCs w:val="24"/>
    </w:rPr>
  </w:style>
  <w:style w:type="table" w:customStyle="1" w:styleId="Reetkatablice1">
    <w:name w:val="Rešetka tablice1"/>
    <w:basedOn w:val="Obinatablica"/>
    <w:next w:val="Reetkatablice"/>
    <w:uiPriority w:val="59"/>
    <w:rsid w:val="006831E2"/>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kstrezerviranogmjesta">
    <w:name w:val="Placeholder Text"/>
    <w:basedOn w:val="Zadanifontodlomka"/>
    <w:uiPriority w:val="99"/>
    <w:semiHidden/>
    <w:rsid w:val="006831E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056596">
      <w:bodyDiv w:val="1"/>
      <w:marLeft w:val="0"/>
      <w:marRight w:val="0"/>
      <w:marTop w:val="0"/>
      <w:marBottom w:val="0"/>
      <w:divBdr>
        <w:top w:val="none" w:sz="0" w:space="0" w:color="auto"/>
        <w:left w:val="none" w:sz="0" w:space="0" w:color="auto"/>
        <w:bottom w:val="none" w:sz="0" w:space="0" w:color="auto"/>
        <w:right w:val="none" w:sz="0" w:space="0" w:color="auto"/>
      </w:divBdr>
    </w:div>
    <w:div w:id="470292571">
      <w:bodyDiv w:val="1"/>
      <w:marLeft w:val="0"/>
      <w:marRight w:val="0"/>
      <w:marTop w:val="0"/>
      <w:marBottom w:val="0"/>
      <w:divBdr>
        <w:top w:val="none" w:sz="0" w:space="0" w:color="auto"/>
        <w:left w:val="none" w:sz="0" w:space="0" w:color="auto"/>
        <w:bottom w:val="none" w:sz="0" w:space="0" w:color="auto"/>
        <w:right w:val="none" w:sz="0" w:space="0" w:color="auto"/>
      </w:divBdr>
    </w:div>
    <w:div w:id="521826415">
      <w:bodyDiv w:val="1"/>
      <w:marLeft w:val="0"/>
      <w:marRight w:val="0"/>
      <w:marTop w:val="0"/>
      <w:marBottom w:val="0"/>
      <w:divBdr>
        <w:top w:val="none" w:sz="0" w:space="0" w:color="auto"/>
        <w:left w:val="none" w:sz="0" w:space="0" w:color="auto"/>
        <w:bottom w:val="none" w:sz="0" w:space="0" w:color="auto"/>
        <w:right w:val="none" w:sz="0" w:space="0" w:color="auto"/>
      </w:divBdr>
    </w:div>
    <w:div w:id="569927363">
      <w:bodyDiv w:val="1"/>
      <w:marLeft w:val="0"/>
      <w:marRight w:val="0"/>
      <w:marTop w:val="0"/>
      <w:marBottom w:val="0"/>
      <w:divBdr>
        <w:top w:val="none" w:sz="0" w:space="0" w:color="auto"/>
        <w:left w:val="none" w:sz="0" w:space="0" w:color="auto"/>
        <w:bottom w:val="none" w:sz="0" w:space="0" w:color="auto"/>
        <w:right w:val="none" w:sz="0" w:space="0" w:color="auto"/>
      </w:divBdr>
    </w:div>
    <w:div w:id="986475552">
      <w:bodyDiv w:val="1"/>
      <w:marLeft w:val="0"/>
      <w:marRight w:val="0"/>
      <w:marTop w:val="0"/>
      <w:marBottom w:val="0"/>
      <w:divBdr>
        <w:top w:val="none" w:sz="0" w:space="0" w:color="auto"/>
        <w:left w:val="none" w:sz="0" w:space="0" w:color="auto"/>
        <w:bottom w:val="none" w:sz="0" w:space="0" w:color="auto"/>
        <w:right w:val="none" w:sz="0" w:space="0" w:color="auto"/>
      </w:divBdr>
    </w:div>
    <w:div w:id="1026561203">
      <w:bodyDiv w:val="1"/>
      <w:marLeft w:val="0"/>
      <w:marRight w:val="0"/>
      <w:marTop w:val="0"/>
      <w:marBottom w:val="0"/>
      <w:divBdr>
        <w:top w:val="none" w:sz="0" w:space="0" w:color="auto"/>
        <w:left w:val="none" w:sz="0" w:space="0" w:color="auto"/>
        <w:bottom w:val="none" w:sz="0" w:space="0" w:color="auto"/>
        <w:right w:val="none" w:sz="0" w:space="0" w:color="auto"/>
      </w:divBdr>
    </w:div>
    <w:div w:id="1108694571">
      <w:bodyDiv w:val="1"/>
      <w:marLeft w:val="0"/>
      <w:marRight w:val="0"/>
      <w:marTop w:val="0"/>
      <w:marBottom w:val="0"/>
      <w:divBdr>
        <w:top w:val="none" w:sz="0" w:space="0" w:color="auto"/>
        <w:left w:val="none" w:sz="0" w:space="0" w:color="auto"/>
        <w:bottom w:val="none" w:sz="0" w:space="0" w:color="auto"/>
        <w:right w:val="none" w:sz="0" w:space="0" w:color="auto"/>
      </w:divBdr>
    </w:div>
    <w:div w:id="1169179445">
      <w:bodyDiv w:val="1"/>
      <w:marLeft w:val="0"/>
      <w:marRight w:val="0"/>
      <w:marTop w:val="0"/>
      <w:marBottom w:val="0"/>
      <w:divBdr>
        <w:top w:val="none" w:sz="0" w:space="0" w:color="auto"/>
        <w:left w:val="none" w:sz="0" w:space="0" w:color="auto"/>
        <w:bottom w:val="none" w:sz="0" w:space="0" w:color="auto"/>
        <w:right w:val="none" w:sz="0" w:space="0" w:color="auto"/>
      </w:divBdr>
    </w:div>
    <w:div w:id="1198468432">
      <w:bodyDiv w:val="1"/>
      <w:marLeft w:val="0"/>
      <w:marRight w:val="0"/>
      <w:marTop w:val="0"/>
      <w:marBottom w:val="0"/>
      <w:divBdr>
        <w:top w:val="none" w:sz="0" w:space="0" w:color="auto"/>
        <w:left w:val="none" w:sz="0" w:space="0" w:color="auto"/>
        <w:bottom w:val="none" w:sz="0" w:space="0" w:color="auto"/>
        <w:right w:val="none" w:sz="0" w:space="0" w:color="auto"/>
      </w:divBdr>
    </w:div>
    <w:div w:id="1236472951">
      <w:bodyDiv w:val="1"/>
      <w:marLeft w:val="0"/>
      <w:marRight w:val="0"/>
      <w:marTop w:val="0"/>
      <w:marBottom w:val="0"/>
      <w:divBdr>
        <w:top w:val="none" w:sz="0" w:space="0" w:color="auto"/>
        <w:left w:val="none" w:sz="0" w:space="0" w:color="auto"/>
        <w:bottom w:val="none" w:sz="0" w:space="0" w:color="auto"/>
        <w:right w:val="none" w:sz="0" w:space="0" w:color="auto"/>
      </w:divBdr>
    </w:div>
    <w:div w:id="1280530568">
      <w:bodyDiv w:val="1"/>
      <w:marLeft w:val="0"/>
      <w:marRight w:val="0"/>
      <w:marTop w:val="0"/>
      <w:marBottom w:val="0"/>
      <w:divBdr>
        <w:top w:val="none" w:sz="0" w:space="0" w:color="auto"/>
        <w:left w:val="none" w:sz="0" w:space="0" w:color="auto"/>
        <w:bottom w:val="none" w:sz="0" w:space="0" w:color="auto"/>
        <w:right w:val="none" w:sz="0" w:space="0" w:color="auto"/>
      </w:divBdr>
    </w:div>
    <w:div w:id="1574506121">
      <w:bodyDiv w:val="1"/>
      <w:marLeft w:val="0"/>
      <w:marRight w:val="0"/>
      <w:marTop w:val="0"/>
      <w:marBottom w:val="0"/>
      <w:divBdr>
        <w:top w:val="none" w:sz="0" w:space="0" w:color="auto"/>
        <w:left w:val="none" w:sz="0" w:space="0" w:color="auto"/>
        <w:bottom w:val="none" w:sz="0" w:space="0" w:color="auto"/>
        <w:right w:val="none" w:sz="0" w:space="0" w:color="auto"/>
      </w:divBdr>
    </w:div>
    <w:div w:id="1727340434">
      <w:bodyDiv w:val="1"/>
      <w:marLeft w:val="0"/>
      <w:marRight w:val="0"/>
      <w:marTop w:val="0"/>
      <w:marBottom w:val="0"/>
      <w:divBdr>
        <w:top w:val="none" w:sz="0" w:space="0" w:color="auto"/>
        <w:left w:val="none" w:sz="0" w:space="0" w:color="auto"/>
        <w:bottom w:val="none" w:sz="0" w:space="0" w:color="auto"/>
        <w:right w:val="none" w:sz="0" w:space="0" w:color="auto"/>
      </w:divBdr>
    </w:div>
    <w:div w:id="1729038650">
      <w:bodyDiv w:val="1"/>
      <w:marLeft w:val="0"/>
      <w:marRight w:val="0"/>
      <w:marTop w:val="0"/>
      <w:marBottom w:val="0"/>
      <w:divBdr>
        <w:top w:val="none" w:sz="0" w:space="0" w:color="auto"/>
        <w:left w:val="none" w:sz="0" w:space="0" w:color="auto"/>
        <w:bottom w:val="none" w:sz="0" w:space="0" w:color="auto"/>
        <w:right w:val="none" w:sz="0" w:space="0" w:color="auto"/>
      </w:divBdr>
    </w:div>
    <w:div w:id="1818838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3.png"/><Relationship Id="rId26" Type="http://schemas.openxmlformats.org/officeDocument/2006/relationships/footer" Target="footer7.xml"/><Relationship Id="rId39" Type="http://schemas.openxmlformats.org/officeDocument/2006/relationships/theme" Target="theme/theme1.xml"/><Relationship Id="rId21" Type="http://schemas.openxmlformats.org/officeDocument/2006/relationships/header" Target="header6.xml"/><Relationship Id="rId34"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footer" Target="footer9.xml"/><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4.xm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6.xml"/><Relationship Id="rId32" Type="http://schemas.openxmlformats.org/officeDocument/2006/relationships/header" Target="header10.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image" Target="media/image5.png"/><Relationship Id="rId36" Type="http://schemas.openxmlformats.org/officeDocument/2006/relationships/footer" Target="footer10.xml"/><Relationship Id="rId10" Type="http://schemas.openxmlformats.org/officeDocument/2006/relationships/image" Target="media/image2.gif"/><Relationship Id="rId19" Type="http://schemas.openxmlformats.org/officeDocument/2006/relationships/header" Target="header5.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 Id="rId22" Type="http://schemas.openxmlformats.org/officeDocument/2006/relationships/footer" Target="footer5.xml"/><Relationship Id="rId27" Type="http://schemas.openxmlformats.org/officeDocument/2006/relationships/image" Target="media/image4.png"/><Relationship Id="rId30" Type="http://schemas.openxmlformats.org/officeDocument/2006/relationships/header" Target="header9.xml"/><Relationship Id="rId35" Type="http://schemas.openxmlformats.org/officeDocument/2006/relationships/header" Target="header11.xml"/><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3769CDFAEA44343B4054F2166EA0908"/>
        <w:category>
          <w:name w:val="Općenito"/>
          <w:gallery w:val="placeholder"/>
        </w:category>
        <w:types>
          <w:type w:val="bbPlcHdr"/>
        </w:types>
        <w:behaviors>
          <w:behavior w:val="content"/>
        </w:behaviors>
        <w:guid w:val="{000FF66C-D3D2-4ACA-BE15-C2F8E51B3B82}"/>
      </w:docPartPr>
      <w:docPartBody>
        <w:p w:rsidR="00F423BD" w:rsidRDefault="00F423BD" w:rsidP="00F423BD">
          <w:pPr>
            <w:pStyle w:val="33769CDFAEA44343B4054F2166EA0908"/>
          </w:pPr>
          <w:r w:rsidRPr="00945C88">
            <w:rPr>
              <w:rStyle w:val="Tekstrezerviranogmjesta"/>
            </w:rPr>
            <w:t>[Kategorija]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3BD"/>
    <w:rsid w:val="00312764"/>
    <w:rsid w:val="008815E9"/>
    <w:rsid w:val="00947418"/>
    <w:rsid w:val="00BE1807"/>
    <w:rsid w:val="00E80920"/>
    <w:rsid w:val="00F423BD"/>
    <w:rsid w:val="00FD1723"/>
    <w:rsid w:val="00FD61EB"/>
    <w:rsid w:val="00FF188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hr-HR" w:eastAsia="hr-H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Tekstrezerviranogmjesta">
    <w:name w:val="Placeholder Text"/>
    <w:basedOn w:val="Zadanifontodlomka"/>
    <w:uiPriority w:val="99"/>
    <w:semiHidden/>
    <w:rsid w:val="00F423BD"/>
    <w:rPr>
      <w:color w:val="808080"/>
    </w:rPr>
  </w:style>
  <w:style w:type="paragraph" w:customStyle="1" w:styleId="33769CDFAEA44343B4054F2166EA0908">
    <w:name w:val="33769CDFAEA44343B4054F2166EA0908"/>
    <w:rsid w:val="00F423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39B6E6-12BA-431A-9E22-560C58F62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11711</Words>
  <Characters>66754</Characters>
  <Application>Microsoft Office Word</Application>
  <DocSecurity>0</DocSecurity>
  <Lines>556</Lines>
  <Paragraphs>156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78309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Vinka Dubovečak</dc:creator>
  <cp:lastModifiedBy>Korisnik</cp:lastModifiedBy>
  <cp:revision>3</cp:revision>
  <cp:lastPrinted>2018-12-12T07:26:00Z</cp:lastPrinted>
  <dcterms:created xsi:type="dcterms:W3CDTF">2018-12-14T11:59:00Z</dcterms:created>
  <dcterms:modified xsi:type="dcterms:W3CDTF">2018-12-14T11:59:00Z</dcterms:modified>
  <cp:category>Općina Draž</cp:category>
</cp:coreProperties>
</file>