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9677" w14:textId="77777777" w:rsidR="00E47E08" w:rsidRPr="00B267D2" w:rsidRDefault="00E47E08" w:rsidP="00E47E08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  <w:kern w:val="0"/>
          <w:sz w:val="24"/>
          <w:szCs w:val="24"/>
          <w:lang w:eastAsia="hr-HR"/>
          <w14:ligatures w14:val="none"/>
        </w:rPr>
      </w:pPr>
    </w:p>
    <w:tbl>
      <w:tblPr>
        <w:tblpPr w:leftFromText="180" w:rightFromText="180" w:vertAnchor="text" w:horzAnchor="margin" w:tblpX="-714" w:tblpY="-350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3"/>
        <w:gridCol w:w="2930"/>
        <w:gridCol w:w="4084"/>
      </w:tblGrid>
      <w:tr w:rsidR="00E47E08" w:rsidRPr="00B267D2" w14:paraId="1EA06884" w14:textId="77777777" w:rsidTr="00737BBD">
        <w:trPr>
          <w:trHeight w:val="719"/>
        </w:trPr>
        <w:tc>
          <w:tcPr>
            <w:tcW w:w="10627" w:type="dxa"/>
            <w:gridSpan w:val="3"/>
            <w:shd w:val="clear" w:color="auto" w:fill="D5DCE4" w:themeFill="text2" w:themeFillTint="33"/>
            <w:vAlign w:val="center"/>
          </w:tcPr>
          <w:p w14:paraId="4A62390F" w14:textId="77777777" w:rsidR="00E47E08" w:rsidRPr="00B267D2" w:rsidRDefault="00E47E08" w:rsidP="002F273B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  <w:t>OBRAZAC</w:t>
            </w:r>
          </w:p>
          <w:p w14:paraId="3533C885" w14:textId="77777777" w:rsidR="00E47E08" w:rsidRPr="00B267D2" w:rsidRDefault="00E47E08" w:rsidP="002F273B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SUDJELOVANJA U SAVJETOVANJU O NACRTU ZAKONA, DRUGOG PROPISA ILI AKTA</w:t>
            </w:r>
          </w:p>
        </w:tc>
      </w:tr>
      <w:tr w:rsidR="00E47E08" w:rsidRPr="00B267D2" w14:paraId="635A27B7" w14:textId="77777777" w:rsidTr="002F273B">
        <w:tc>
          <w:tcPr>
            <w:tcW w:w="3613" w:type="dxa"/>
          </w:tcPr>
          <w:p w14:paraId="0AD64D66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nacrta zakona, drugog propisa ili akta</w:t>
            </w:r>
          </w:p>
        </w:tc>
        <w:tc>
          <w:tcPr>
            <w:tcW w:w="7014" w:type="dxa"/>
            <w:gridSpan w:val="2"/>
          </w:tcPr>
          <w:p w14:paraId="5A63F36E" w14:textId="77777777" w:rsidR="00E47E08" w:rsidRPr="00B267D2" w:rsidRDefault="00E47E08" w:rsidP="002F273B">
            <w:pPr>
              <w:spacing w:after="0"/>
              <w:jc w:val="center"/>
              <w:rPr>
                <w:rFonts w:ascii="Cambria" w:eastAsia="Simsun (Founder Extended)" w:hAnsi="Cambria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77EB7B3" w14:textId="77777777" w:rsidR="00E47E08" w:rsidRPr="00B267D2" w:rsidRDefault="00E47E08" w:rsidP="002F273B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Nacrt prijedloga </w:t>
            </w:r>
            <w:r w:rsidRPr="00B267D2">
              <w:rPr>
                <w:rFonts w:ascii="Cambria" w:hAnsi="Cambria" w:cs="Calibri"/>
                <w:bCs/>
                <w:kern w:val="0"/>
                <w14:ligatures w14:val="none"/>
              </w:rPr>
              <w:t xml:space="preserve"> </w:t>
            </w: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Odluke o </w:t>
            </w:r>
            <w:r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>porezima Općine Draž</w:t>
            </w:r>
          </w:p>
        </w:tc>
      </w:tr>
      <w:tr w:rsidR="00E47E08" w:rsidRPr="00B267D2" w14:paraId="7376D287" w14:textId="77777777" w:rsidTr="002F273B">
        <w:tc>
          <w:tcPr>
            <w:tcW w:w="3613" w:type="dxa"/>
          </w:tcPr>
          <w:p w14:paraId="14B28195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tijela nadležnog za izradu nacrta</w:t>
            </w:r>
          </w:p>
        </w:tc>
        <w:tc>
          <w:tcPr>
            <w:tcW w:w="7014" w:type="dxa"/>
            <w:gridSpan w:val="2"/>
          </w:tcPr>
          <w:p w14:paraId="1F21EC66" w14:textId="77777777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Općina Draž, Jedinstveni upravni odjel</w:t>
            </w:r>
          </w:p>
        </w:tc>
      </w:tr>
      <w:tr w:rsidR="00E47E08" w:rsidRPr="00B267D2" w14:paraId="4834AC7D" w14:textId="77777777" w:rsidTr="002F273B">
        <w:tc>
          <w:tcPr>
            <w:tcW w:w="3613" w:type="dxa"/>
          </w:tcPr>
          <w:p w14:paraId="30777E34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Razdoblje savjetovanja </w:t>
            </w:r>
            <w:r w:rsidRPr="00B267D2"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  <w:t>(početak i završetak)</w:t>
            </w:r>
          </w:p>
        </w:tc>
        <w:tc>
          <w:tcPr>
            <w:tcW w:w="7014" w:type="dxa"/>
            <w:gridSpan w:val="2"/>
          </w:tcPr>
          <w:p w14:paraId="73315FCA" w14:textId="76B4DE9A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Od </w:t>
            </w:r>
            <w:r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17.siječnja 2025</w:t>
            </w: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. do </w:t>
            </w:r>
            <w:r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18.veljače 2025.godine</w:t>
            </w:r>
          </w:p>
        </w:tc>
      </w:tr>
      <w:tr w:rsidR="00E47E08" w:rsidRPr="00B267D2" w14:paraId="02C2DA7F" w14:textId="77777777" w:rsidTr="002F273B">
        <w:tc>
          <w:tcPr>
            <w:tcW w:w="3613" w:type="dxa"/>
          </w:tcPr>
          <w:p w14:paraId="27CA04AA" w14:textId="77777777" w:rsidR="00E47E08" w:rsidRPr="00B267D2" w:rsidDel="005D53AE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Ime/naziv sudionika/</w:t>
            </w:r>
            <w:proofErr w:type="spellStart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7014" w:type="dxa"/>
            <w:gridSpan w:val="2"/>
          </w:tcPr>
          <w:p w14:paraId="0C21ABA7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0E7D1BF8" w14:textId="77777777" w:rsidTr="002F273B">
        <w:trPr>
          <w:trHeight w:val="955"/>
        </w:trPr>
        <w:tc>
          <w:tcPr>
            <w:tcW w:w="3613" w:type="dxa"/>
          </w:tcPr>
          <w:p w14:paraId="0844EFCA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Tematsko područje i brojnost korisnika koje predstavljate, odnosno interes koji zastupate</w:t>
            </w:r>
          </w:p>
        </w:tc>
        <w:tc>
          <w:tcPr>
            <w:tcW w:w="7014" w:type="dxa"/>
            <w:gridSpan w:val="2"/>
            <w:shd w:val="clear" w:color="auto" w:fill="auto"/>
          </w:tcPr>
          <w:p w14:paraId="57AFCDF5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2FB70C3B" w14:textId="77777777" w:rsidTr="002F273B">
        <w:trPr>
          <w:trHeight w:val="689"/>
        </w:trPr>
        <w:tc>
          <w:tcPr>
            <w:tcW w:w="3613" w:type="dxa"/>
            <w:vAlign w:val="center"/>
          </w:tcPr>
          <w:p w14:paraId="70A6B9D4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Načelni komentari na predloženi nacrt</w:t>
            </w:r>
          </w:p>
        </w:tc>
        <w:tc>
          <w:tcPr>
            <w:tcW w:w="7014" w:type="dxa"/>
            <w:gridSpan w:val="2"/>
          </w:tcPr>
          <w:p w14:paraId="4733F7D2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7DA182CF" w14:textId="77777777" w:rsidTr="002F273B">
        <w:trPr>
          <w:trHeight w:val="900"/>
        </w:trPr>
        <w:tc>
          <w:tcPr>
            <w:tcW w:w="3613" w:type="dxa"/>
          </w:tcPr>
          <w:p w14:paraId="1C5CFE37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Primjedbe, komentari i prijedlozi na pojedine članke nacrta zakona, drugog propisa ili dijelove akta</w:t>
            </w:r>
          </w:p>
        </w:tc>
        <w:tc>
          <w:tcPr>
            <w:tcW w:w="7014" w:type="dxa"/>
            <w:gridSpan w:val="2"/>
          </w:tcPr>
          <w:p w14:paraId="36914219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688CFE7C" w14:textId="77777777" w:rsidTr="002F273B">
        <w:trPr>
          <w:trHeight w:val="1115"/>
        </w:trPr>
        <w:tc>
          <w:tcPr>
            <w:tcW w:w="3613" w:type="dxa"/>
          </w:tcPr>
          <w:p w14:paraId="38243536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7014" w:type="dxa"/>
            <w:gridSpan w:val="2"/>
          </w:tcPr>
          <w:p w14:paraId="601A35C0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04C41735" w14:textId="77777777" w:rsidTr="002F273B">
        <w:trPr>
          <w:trHeight w:val="480"/>
        </w:trPr>
        <w:tc>
          <w:tcPr>
            <w:tcW w:w="3613" w:type="dxa"/>
          </w:tcPr>
          <w:p w14:paraId="040BBEEE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Kontakti</w:t>
            </w:r>
          </w:p>
        </w:tc>
        <w:tc>
          <w:tcPr>
            <w:tcW w:w="7014" w:type="dxa"/>
            <w:gridSpan w:val="2"/>
          </w:tcPr>
          <w:p w14:paraId="51A868CE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  <w:p w14:paraId="44C99774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Telefon: </w:t>
            </w:r>
          </w:p>
        </w:tc>
      </w:tr>
      <w:tr w:rsidR="00E47E08" w:rsidRPr="00B267D2" w14:paraId="5EBBB71C" w14:textId="77777777" w:rsidTr="002F273B">
        <w:tc>
          <w:tcPr>
            <w:tcW w:w="3613" w:type="dxa"/>
          </w:tcPr>
          <w:p w14:paraId="71BB0C77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Datum dostavljanja obrasca</w:t>
            </w:r>
          </w:p>
        </w:tc>
        <w:tc>
          <w:tcPr>
            <w:tcW w:w="7014" w:type="dxa"/>
            <w:gridSpan w:val="2"/>
          </w:tcPr>
          <w:p w14:paraId="2FDA249F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52CC8BC4" w14:textId="77777777" w:rsidTr="002F273B">
        <w:tc>
          <w:tcPr>
            <w:tcW w:w="3613" w:type="dxa"/>
          </w:tcPr>
          <w:p w14:paraId="626C94B9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Jeste li suglasni da se ovaj obrazac, s imenom/nazivom sudionika/</w:t>
            </w:r>
            <w:proofErr w:type="spellStart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savjetovanja, objavi na internetskoj stranici nadležnog tijela?</w:t>
            </w: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footnoteReference w:id="1"/>
            </w:r>
          </w:p>
        </w:tc>
        <w:tc>
          <w:tcPr>
            <w:tcW w:w="2930" w:type="dxa"/>
            <w:vAlign w:val="center"/>
          </w:tcPr>
          <w:p w14:paraId="7A925818" w14:textId="77777777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</w:t>
            </w:r>
          </w:p>
        </w:tc>
        <w:tc>
          <w:tcPr>
            <w:tcW w:w="4084" w:type="dxa"/>
            <w:vAlign w:val="center"/>
          </w:tcPr>
          <w:p w14:paraId="5B4A7738" w14:textId="77777777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NE</w:t>
            </w:r>
          </w:p>
        </w:tc>
      </w:tr>
    </w:tbl>
    <w:p w14:paraId="0C1AB1AD" w14:textId="1D71AAE9" w:rsidR="00E47E08" w:rsidRPr="00B267D2" w:rsidRDefault="00E47E08" w:rsidP="00E47E08">
      <w:pPr>
        <w:jc w:val="both"/>
        <w:rPr>
          <w:rFonts w:ascii="Cambria" w:hAnsi="Cambria" w:cs="Arial"/>
          <w:b/>
          <w:color w:val="FF0000"/>
          <w:kern w:val="0"/>
          <w:sz w:val="20"/>
          <w:szCs w:val="20"/>
          <w:u w:val="single"/>
          <w14:ligatures w14:val="none"/>
        </w:rPr>
      </w:pP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Popunjeni obrazac dostaviti na adresu: Jedinstveni upravni odjel Općine Draž, Braće Radić 58, 31305 Draž  ili na adresu elektronske 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14:ligatures w14:val="none"/>
        </w:rPr>
        <w:t xml:space="preserve">pošte </w:t>
      </w:r>
      <w:hyperlink r:id="rId6" w:history="1">
        <w:r w:rsidRPr="00B267D2">
          <w:rPr>
            <w:rFonts w:ascii="Cambria" w:hAnsi="Cambria" w:cs="Arial"/>
            <w:b/>
            <w:color w:val="0563C1" w:themeColor="hyperlink"/>
            <w:kern w:val="0"/>
            <w:sz w:val="20"/>
            <w:szCs w:val="20"/>
            <w:u w:val="single"/>
            <w14:ligatures w14:val="none"/>
          </w:rPr>
          <w:t>draz@draz.hr</w:t>
        </w:r>
      </w:hyperlink>
      <w:r w:rsidRPr="00B267D2">
        <w:rPr>
          <w:rFonts w:ascii="Cambria" w:hAnsi="Cambria" w:cs="Arial"/>
          <w:b/>
          <w:color w:val="0563C1" w:themeColor="hyperlink"/>
          <w:kern w:val="0"/>
          <w:sz w:val="20"/>
          <w:szCs w:val="20"/>
          <w:u w:val="single"/>
          <w14:ligatures w14:val="none"/>
        </w:rPr>
        <w:t xml:space="preserve"> </w:t>
      </w: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 najkasnije do </w:t>
      </w:r>
      <w:r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18.veljače 2025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. godine</w:t>
      </w:r>
    </w:p>
    <w:p w14:paraId="771EFAA8" w14:textId="77777777" w:rsidR="00E47E08" w:rsidRPr="00B267D2" w:rsidRDefault="00E47E08" w:rsidP="00E47E08">
      <w:pPr>
        <w:rPr>
          <w:rFonts w:ascii="Cambria" w:hAnsi="Cambria" w:cs="Arial"/>
          <w:bCs/>
          <w:kern w:val="0"/>
          <w:sz w:val="20"/>
          <w:szCs w:val="20"/>
          <w14:ligatures w14:val="none"/>
        </w:rPr>
      </w:pPr>
    </w:p>
    <w:p w14:paraId="7A8303CD" w14:textId="77777777" w:rsidR="00E47E08" w:rsidRPr="00B267D2" w:rsidRDefault="00E47E08" w:rsidP="00E47E08">
      <w:pPr>
        <w:jc w:val="both"/>
        <w:rPr>
          <w:rFonts w:ascii="Cambria" w:hAnsi="Cambria" w:cs="Arial"/>
          <w:bCs/>
          <w:kern w:val="0"/>
          <w:sz w:val="20"/>
          <w:szCs w:val="20"/>
          <w14:ligatures w14:val="none"/>
        </w:rPr>
      </w:pPr>
      <w:r w:rsidRPr="00B267D2">
        <w:rPr>
          <w:rFonts w:ascii="Cambria" w:hAnsi="Cambria" w:cs="Arial"/>
          <w:bCs/>
          <w:kern w:val="0"/>
          <w:sz w:val="20"/>
          <w:szCs w:val="20"/>
          <w14:ligatures w14:val="none"/>
        </w:rPr>
        <w:t xml:space="preserve">Napomena: po završetku savjetovanja, svi pristigli doprinosi bit će razmotreni te prihvaćeni ili neprihvaćeni uz obrazloženja koja su sastavni dio Izvješća o provedenom savjetovanju sa zainteresiranom javnošću. Izvješće će biti objavljeno na mrežnoj stranici Općine Draž </w:t>
      </w:r>
      <w:r w:rsidRPr="00B267D2">
        <w:rPr>
          <w:rFonts w:ascii="Cambria" w:hAnsi="Cambria" w:cs="Arial"/>
          <w:bCs/>
          <w:color w:val="000000" w:themeColor="text1"/>
          <w:kern w:val="0"/>
          <w:sz w:val="20"/>
          <w:szCs w:val="20"/>
          <w14:ligatures w14:val="none"/>
        </w:rPr>
        <w:t xml:space="preserve"> .</w:t>
      </w:r>
    </w:p>
    <w:p w14:paraId="0F35CA95" w14:textId="77777777" w:rsidR="00E47E08" w:rsidRPr="00B267D2" w:rsidRDefault="00E47E08" w:rsidP="00E47E08">
      <w:pPr>
        <w:rPr>
          <w:rFonts w:ascii="Cambria" w:hAnsi="Cambria"/>
          <w:kern w:val="0"/>
          <w14:ligatures w14:val="none"/>
        </w:rPr>
      </w:pPr>
    </w:p>
    <w:p w14:paraId="1DA97A64" w14:textId="77777777" w:rsidR="00E47E08" w:rsidRDefault="00E47E08" w:rsidP="00E47E08"/>
    <w:p w14:paraId="47C40A76" w14:textId="77777777" w:rsidR="00122CE8" w:rsidRDefault="00122CE8"/>
    <w:sectPr w:rsidR="00122CE8" w:rsidSect="00E47E08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402A0" w14:textId="77777777" w:rsidR="00AB6707" w:rsidRDefault="00AB6707" w:rsidP="00E47E08">
      <w:pPr>
        <w:spacing w:after="0" w:line="240" w:lineRule="auto"/>
      </w:pPr>
      <w:r>
        <w:separator/>
      </w:r>
    </w:p>
  </w:endnote>
  <w:endnote w:type="continuationSeparator" w:id="0">
    <w:p w14:paraId="35AB222C" w14:textId="77777777" w:rsidR="00AB6707" w:rsidRDefault="00AB6707" w:rsidP="00E47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1576F" w14:textId="77777777" w:rsidR="00AB6707" w:rsidRDefault="00AB6707" w:rsidP="00E47E08">
      <w:pPr>
        <w:spacing w:after="0" w:line="240" w:lineRule="auto"/>
      </w:pPr>
      <w:r>
        <w:separator/>
      </w:r>
    </w:p>
  </w:footnote>
  <w:footnote w:type="continuationSeparator" w:id="0">
    <w:p w14:paraId="2B114A4C" w14:textId="77777777" w:rsidR="00AB6707" w:rsidRDefault="00AB6707" w:rsidP="00E47E08">
      <w:pPr>
        <w:spacing w:after="0" w:line="240" w:lineRule="auto"/>
      </w:pPr>
      <w:r>
        <w:continuationSeparator/>
      </w:r>
    </w:p>
  </w:footnote>
  <w:footnote w:id="1">
    <w:p w14:paraId="09C91404" w14:textId="77777777" w:rsidR="00E47E08" w:rsidRPr="00F022B1" w:rsidRDefault="00E47E08" w:rsidP="00E47E08">
      <w:pPr>
        <w:pStyle w:val="Tekstfusnote"/>
        <w:jc w:val="both"/>
        <w:rPr>
          <w:rFonts w:cs="Arial"/>
          <w:sz w:val="18"/>
          <w:szCs w:val="18"/>
        </w:rPr>
      </w:pPr>
      <w:r w:rsidRPr="00F022B1">
        <w:rPr>
          <w:rStyle w:val="Referencafusnote"/>
          <w:sz w:val="18"/>
          <w:szCs w:val="18"/>
        </w:rPr>
        <w:footnoteRef/>
      </w:r>
      <w:r w:rsidRPr="00F022B1">
        <w:rPr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 skladu sa Uredbom (EU) 2016/679 Europskog parlamenta i Vijeća od 27. travnja 2016. o zaštiti pojedinaca u 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E08"/>
    <w:rsid w:val="00122CE8"/>
    <w:rsid w:val="00262A37"/>
    <w:rsid w:val="0059113E"/>
    <w:rsid w:val="0067019B"/>
    <w:rsid w:val="00737BBD"/>
    <w:rsid w:val="00AB6707"/>
    <w:rsid w:val="00B569AC"/>
    <w:rsid w:val="00BC48DA"/>
    <w:rsid w:val="00E4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AF3B8"/>
  <w15:chartTrackingRefBased/>
  <w15:docId w15:val="{B6D725A0-A9D9-4560-8BEE-88D0268B6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E08"/>
  </w:style>
  <w:style w:type="paragraph" w:styleId="Naslov1">
    <w:name w:val="heading 1"/>
    <w:basedOn w:val="Normal"/>
    <w:next w:val="Normal"/>
    <w:link w:val="Naslov1Char"/>
    <w:uiPriority w:val="9"/>
    <w:qFormat/>
    <w:rsid w:val="00E47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47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47E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47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47E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47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47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47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47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47E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47E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47E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47E0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47E0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47E0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47E0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47E0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47E0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47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47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47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47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7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47E0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47E0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47E0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47E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47E0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47E08"/>
    <w:rPr>
      <w:b/>
      <w:bCs/>
      <w:smallCaps/>
      <w:color w:val="2F5496" w:themeColor="accent1" w:themeShade="BF"/>
      <w:spacing w:val="5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47E08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47E08"/>
    <w:rPr>
      <w:sz w:val="20"/>
      <w:szCs w:val="20"/>
    </w:rPr>
  </w:style>
  <w:style w:type="character" w:styleId="Referencafusnote">
    <w:name w:val="footnote reference"/>
    <w:uiPriority w:val="99"/>
    <w:semiHidden/>
    <w:unhideWhenUsed/>
    <w:rsid w:val="00E47E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z@draz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2</cp:revision>
  <dcterms:created xsi:type="dcterms:W3CDTF">2025-01-17T07:12:00Z</dcterms:created>
  <dcterms:modified xsi:type="dcterms:W3CDTF">2025-01-17T09:39:00Z</dcterms:modified>
</cp:coreProperties>
</file>