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AA88B" w14:textId="721405DF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Na temelju članka</w:t>
      </w:r>
      <w:r w:rsidR="004725C6">
        <w:rPr>
          <w:rFonts w:ascii="Times New Roman" w:eastAsia="Calibri" w:hAnsi="Times New Roman" w:cs="Times New Roman"/>
        </w:rPr>
        <w:t xml:space="preserve"> 35</w:t>
      </w:r>
      <w:r w:rsidRPr="00145FDD">
        <w:rPr>
          <w:rFonts w:ascii="Times New Roman" w:eastAsia="Calibri" w:hAnsi="Times New Roman" w:cs="Times New Roman"/>
        </w:rPr>
        <w:t>. Zakona o lokalnoj i područnoj (regionalnoj) samoupravi („Narodne novine“ broj 33/01, 60/01, 129/05, 109/07, 125/08, 36/09, 36/09, 150/11, 144/12, 19/13, 137/15, 123/17</w:t>
      </w:r>
      <w:r w:rsidR="004D609C">
        <w:rPr>
          <w:rFonts w:ascii="Times New Roman" w:eastAsia="Calibri" w:hAnsi="Times New Roman" w:cs="Times New Roman"/>
        </w:rPr>
        <w:t>,</w:t>
      </w:r>
      <w:r w:rsidRPr="00145FDD">
        <w:rPr>
          <w:rFonts w:ascii="Times New Roman" w:eastAsia="Calibri" w:hAnsi="Times New Roman" w:cs="Times New Roman"/>
        </w:rPr>
        <w:t xml:space="preserve"> 98/19</w:t>
      </w:r>
      <w:r w:rsidR="004D609C">
        <w:rPr>
          <w:rFonts w:ascii="Times New Roman" w:eastAsia="Calibri" w:hAnsi="Times New Roman" w:cs="Times New Roman"/>
        </w:rPr>
        <w:t xml:space="preserve"> i 144/20</w:t>
      </w:r>
      <w:r w:rsidRPr="00145FDD">
        <w:rPr>
          <w:rFonts w:ascii="Times New Roman" w:eastAsia="Calibri" w:hAnsi="Times New Roman" w:cs="Times New Roman"/>
        </w:rPr>
        <w:t>)</w:t>
      </w:r>
      <w:r w:rsidR="004725C6">
        <w:rPr>
          <w:rFonts w:ascii="Times New Roman" w:eastAsia="Calibri" w:hAnsi="Times New Roman" w:cs="Times New Roman"/>
        </w:rPr>
        <w:t>, a u vezi s člankom 17. Zakona o socijalnoj skrbi (</w:t>
      </w:r>
      <w:r w:rsidR="004725C6" w:rsidRPr="004725C6">
        <w:rPr>
          <w:rFonts w:ascii="Times New Roman" w:eastAsia="Calibri" w:hAnsi="Times New Roman" w:cs="Times New Roman"/>
        </w:rPr>
        <w:t>„Narodne novine“</w:t>
      </w:r>
      <w:r w:rsidR="004725C6">
        <w:rPr>
          <w:rFonts w:ascii="Times New Roman" w:eastAsia="Calibri" w:hAnsi="Times New Roman" w:cs="Times New Roman"/>
        </w:rPr>
        <w:t xml:space="preserve"> broj 18/22</w:t>
      </w:r>
      <w:r w:rsidR="00F738E6">
        <w:rPr>
          <w:rFonts w:ascii="Times New Roman" w:eastAsia="Calibri" w:hAnsi="Times New Roman" w:cs="Times New Roman"/>
        </w:rPr>
        <w:t xml:space="preserve">, 46/22 </w:t>
      </w:r>
      <w:r w:rsidR="004725C6">
        <w:rPr>
          <w:rFonts w:ascii="Times New Roman" w:eastAsia="Calibri" w:hAnsi="Times New Roman" w:cs="Times New Roman"/>
        </w:rPr>
        <w:t>)</w:t>
      </w:r>
      <w:r w:rsidR="004725C6" w:rsidRPr="004725C6">
        <w:rPr>
          <w:rFonts w:ascii="Times New Roman" w:eastAsia="Calibri" w:hAnsi="Times New Roman" w:cs="Times New Roman"/>
        </w:rPr>
        <w:t xml:space="preserve"> </w:t>
      </w:r>
      <w:r w:rsidRPr="00145FDD">
        <w:rPr>
          <w:rFonts w:ascii="Times New Roman" w:eastAsia="Calibri" w:hAnsi="Times New Roman" w:cs="Times New Roman"/>
        </w:rPr>
        <w:t>te članka 3</w:t>
      </w:r>
      <w:r w:rsidR="00033215">
        <w:rPr>
          <w:rFonts w:ascii="Times New Roman" w:eastAsia="Calibri" w:hAnsi="Times New Roman" w:cs="Times New Roman"/>
        </w:rPr>
        <w:t>8</w:t>
      </w:r>
      <w:r w:rsidRPr="00145FDD">
        <w:rPr>
          <w:rFonts w:ascii="Times New Roman" w:eastAsia="Calibri" w:hAnsi="Times New Roman" w:cs="Times New Roman"/>
        </w:rPr>
        <w:t xml:space="preserve">. Statuta Općine </w:t>
      </w:r>
      <w:r w:rsidR="00033215">
        <w:rPr>
          <w:rFonts w:ascii="Times New Roman" w:eastAsia="Calibri" w:hAnsi="Times New Roman" w:cs="Times New Roman"/>
        </w:rPr>
        <w:t xml:space="preserve">Draž </w:t>
      </w:r>
      <w:r w:rsidRPr="00145FDD">
        <w:rPr>
          <w:rFonts w:ascii="Times New Roman" w:eastAsia="Calibri" w:hAnsi="Times New Roman" w:cs="Times New Roman"/>
        </w:rPr>
        <w:t xml:space="preserve"> („Službeni glasnik Općine </w:t>
      </w:r>
      <w:r w:rsidR="00033215">
        <w:rPr>
          <w:rFonts w:ascii="Times New Roman" w:eastAsia="Calibri" w:hAnsi="Times New Roman" w:cs="Times New Roman"/>
        </w:rPr>
        <w:t>Draž</w:t>
      </w:r>
      <w:r w:rsidRPr="00145FDD">
        <w:rPr>
          <w:rFonts w:ascii="Times New Roman" w:eastAsia="Calibri" w:hAnsi="Times New Roman" w:cs="Times New Roman"/>
        </w:rPr>
        <w:t xml:space="preserve">“ broj </w:t>
      </w:r>
      <w:r w:rsidR="00033215">
        <w:rPr>
          <w:rFonts w:ascii="Times New Roman" w:eastAsia="Calibri" w:hAnsi="Times New Roman" w:cs="Times New Roman"/>
        </w:rPr>
        <w:t>02</w:t>
      </w:r>
      <w:r w:rsidR="00191CED">
        <w:rPr>
          <w:rFonts w:ascii="Times New Roman" w:eastAsia="Calibri" w:hAnsi="Times New Roman" w:cs="Times New Roman"/>
        </w:rPr>
        <w:t>/20,02/21</w:t>
      </w:r>
      <w:r w:rsidRPr="00145FDD">
        <w:rPr>
          <w:rFonts w:ascii="Times New Roman" w:eastAsia="Calibri" w:hAnsi="Times New Roman" w:cs="Times New Roman"/>
        </w:rPr>
        <w:t xml:space="preserve">) Općinsko vijeće Općine </w:t>
      </w:r>
      <w:r w:rsidR="00191CED">
        <w:rPr>
          <w:rFonts w:ascii="Times New Roman" w:eastAsia="Calibri" w:hAnsi="Times New Roman" w:cs="Times New Roman"/>
        </w:rPr>
        <w:t xml:space="preserve">Draž </w:t>
      </w:r>
      <w:r w:rsidRPr="00145FDD">
        <w:rPr>
          <w:rFonts w:ascii="Times New Roman" w:eastAsia="Calibri" w:hAnsi="Times New Roman" w:cs="Times New Roman"/>
        </w:rPr>
        <w:t xml:space="preserve"> na</w:t>
      </w:r>
      <w:r w:rsidR="00FA34A8">
        <w:rPr>
          <w:rFonts w:ascii="Times New Roman" w:eastAsia="Calibri" w:hAnsi="Times New Roman" w:cs="Times New Roman"/>
        </w:rPr>
        <w:t xml:space="preserve"> svojoj 13. </w:t>
      </w:r>
      <w:r w:rsidRPr="00145FDD">
        <w:rPr>
          <w:rFonts w:ascii="Times New Roman" w:eastAsia="Calibri" w:hAnsi="Times New Roman" w:cs="Times New Roman"/>
        </w:rPr>
        <w:t>sjednici održanoj</w:t>
      </w:r>
      <w:r w:rsidR="00FA34A8">
        <w:rPr>
          <w:rFonts w:ascii="Times New Roman" w:eastAsia="Calibri" w:hAnsi="Times New Roman" w:cs="Times New Roman"/>
        </w:rPr>
        <w:t xml:space="preserve"> dana 27. listopada</w:t>
      </w:r>
      <w:r w:rsidRPr="00145FDD">
        <w:rPr>
          <w:rFonts w:ascii="Times New Roman" w:eastAsia="Calibri" w:hAnsi="Times New Roman" w:cs="Times New Roman"/>
        </w:rPr>
        <w:t xml:space="preserve"> 202</w:t>
      </w:r>
      <w:r w:rsidR="004725C6">
        <w:rPr>
          <w:rFonts w:ascii="Times New Roman" w:eastAsia="Calibri" w:hAnsi="Times New Roman" w:cs="Times New Roman"/>
        </w:rPr>
        <w:t>2</w:t>
      </w:r>
      <w:r w:rsidRPr="00145FDD">
        <w:rPr>
          <w:rFonts w:ascii="Times New Roman" w:eastAsia="Calibri" w:hAnsi="Times New Roman" w:cs="Times New Roman"/>
        </w:rPr>
        <w:t>. donijelo je</w:t>
      </w:r>
    </w:p>
    <w:p w14:paraId="1E6086C2" w14:textId="77777777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</w:p>
    <w:p w14:paraId="781E8508" w14:textId="77777777" w:rsidR="00145FDD" w:rsidRPr="00145FDD" w:rsidRDefault="00145FDD" w:rsidP="00145FDD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145FDD">
        <w:rPr>
          <w:rFonts w:ascii="Times New Roman" w:eastAsia="Calibri" w:hAnsi="Times New Roman" w:cs="Times New Roman"/>
          <w:b/>
        </w:rPr>
        <w:t>ODLUKU</w:t>
      </w:r>
    </w:p>
    <w:p w14:paraId="45E28BD3" w14:textId="50975961" w:rsidR="00145FDD" w:rsidRPr="00145FDD" w:rsidRDefault="00145FDD" w:rsidP="00145FDD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145FDD">
        <w:rPr>
          <w:rFonts w:ascii="Times New Roman" w:eastAsia="Calibri" w:hAnsi="Times New Roman" w:cs="Times New Roman"/>
          <w:b/>
        </w:rPr>
        <w:t xml:space="preserve">o socijalnoj skrbi Općine </w:t>
      </w:r>
      <w:r w:rsidR="00191CED">
        <w:rPr>
          <w:rFonts w:ascii="Times New Roman" w:eastAsia="Calibri" w:hAnsi="Times New Roman" w:cs="Times New Roman"/>
          <w:b/>
        </w:rPr>
        <w:t xml:space="preserve">Draž </w:t>
      </w:r>
    </w:p>
    <w:p w14:paraId="1F1B0AAD" w14:textId="77777777" w:rsidR="00145FDD" w:rsidRPr="00145FDD" w:rsidRDefault="00145FDD" w:rsidP="00145FDD">
      <w:pPr>
        <w:spacing w:after="0"/>
        <w:jc w:val="center"/>
        <w:rPr>
          <w:rFonts w:ascii="Times New Roman" w:eastAsia="Calibri" w:hAnsi="Times New Roman" w:cs="Times New Roman"/>
          <w:b/>
        </w:rPr>
      </w:pPr>
    </w:p>
    <w:p w14:paraId="6B754D56" w14:textId="77777777" w:rsidR="00145FDD" w:rsidRPr="00145FDD" w:rsidRDefault="00145FDD" w:rsidP="00145FDD">
      <w:pPr>
        <w:numPr>
          <w:ilvl w:val="0"/>
          <w:numId w:val="2"/>
        </w:numPr>
        <w:spacing w:after="0"/>
        <w:contextualSpacing/>
        <w:jc w:val="both"/>
        <w:rPr>
          <w:rFonts w:ascii="Times New Roman" w:eastAsia="Calibri" w:hAnsi="Times New Roman" w:cs="Times New Roman"/>
          <w:b/>
        </w:rPr>
      </w:pPr>
      <w:r w:rsidRPr="00145FDD">
        <w:rPr>
          <w:rFonts w:ascii="Times New Roman" w:eastAsia="Calibri" w:hAnsi="Times New Roman" w:cs="Times New Roman"/>
          <w:b/>
        </w:rPr>
        <w:t>UVODNA ODREDBA</w:t>
      </w:r>
    </w:p>
    <w:p w14:paraId="0E24C8D1" w14:textId="77777777" w:rsidR="00145FDD" w:rsidRPr="00191CED" w:rsidRDefault="00145FDD" w:rsidP="00145FDD">
      <w:pPr>
        <w:spacing w:after="0"/>
        <w:jc w:val="center"/>
        <w:rPr>
          <w:rFonts w:ascii="Times New Roman" w:eastAsia="Calibri" w:hAnsi="Times New Roman" w:cs="Times New Roman"/>
          <w:b/>
          <w:bCs/>
        </w:rPr>
      </w:pPr>
      <w:r w:rsidRPr="00191CED">
        <w:rPr>
          <w:rFonts w:ascii="Times New Roman" w:eastAsia="Calibri" w:hAnsi="Times New Roman" w:cs="Times New Roman"/>
          <w:b/>
          <w:bCs/>
        </w:rPr>
        <w:t>Članak 1.</w:t>
      </w:r>
    </w:p>
    <w:p w14:paraId="3438B50C" w14:textId="788B3D09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 xml:space="preserve">Ovom odlukom utvrđuju se uvjeti za dodjelu novčanih naknada socijalno ugroženim stanovnicima na području Općine </w:t>
      </w:r>
      <w:r w:rsidR="00191CED">
        <w:rPr>
          <w:rFonts w:ascii="Times New Roman" w:eastAsia="Calibri" w:hAnsi="Times New Roman" w:cs="Times New Roman"/>
        </w:rPr>
        <w:t xml:space="preserve">Draž </w:t>
      </w:r>
      <w:r w:rsidRPr="00145FDD">
        <w:rPr>
          <w:rFonts w:ascii="Times New Roman" w:eastAsia="Calibri" w:hAnsi="Times New Roman" w:cs="Times New Roman"/>
        </w:rPr>
        <w:t xml:space="preserve">iz sredstava proračuna Općine </w:t>
      </w:r>
      <w:r w:rsidR="00191CED">
        <w:rPr>
          <w:rFonts w:ascii="Times New Roman" w:eastAsia="Calibri" w:hAnsi="Times New Roman" w:cs="Times New Roman"/>
        </w:rPr>
        <w:t xml:space="preserve">Draž </w:t>
      </w:r>
      <w:r w:rsidRPr="00145FDD">
        <w:rPr>
          <w:rFonts w:ascii="Times New Roman" w:eastAsia="Calibri" w:hAnsi="Times New Roman" w:cs="Times New Roman"/>
        </w:rPr>
        <w:t xml:space="preserve"> i način ostvarivanja tih novčanih pomoći.</w:t>
      </w:r>
    </w:p>
    <w:p w14:paraId="7E864CE5" w14:textId="77777777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  <w:b/>
        </w:rPr>
      </w:pPr>
    </w:p>
    <w:p w14:paraId="0140EE99" w14:textId="77777777" w:rsidR="00145FDD" w:rsidRPr="00145FDD" w:rsidRDefault="00145FDD" w:rsidP="00145FDD">
      <w:pPr>
        <w:numPr>
          <w:ilvl w:val="0"/>
          <w:numId w:val="2"/>
        </w:numPr>
        <w:spacing w:after="0"/>
        <w:contextualSpacing/>
        <w:jc w:val="both"/>
        <w:rPr>
          <w:rFonts w:ascii="Times New Roman" w:eastAsia="Calibri" w:hAnsi="Times New Roman" w:cs="Times New Roman"/>
          <w:b/>
        </w:rPr>
      </w:pPr>
      <w:r w:rsidRPr="00145FDD">
        <w:rPr>
          <w:rFonts w:ascii="Times New Roman" w:eastAsia="Calibri" w:hAnsi="Times New Roman" w:cs="Times New Roman"/>
          <w:b/>
        </w:rPr>
        <w:t>RODNA NEUTRALNOST</w:t>
      </w:r>
    </w:p>
    <w:p w14:paraId="330E0B5F" w14:textId="77777777" w:rsidR="00145FDD" w:rsidRPr="00145FDD" w:rsidRDefault="00145FDD" w:rsidP="00145FDD">
      <w:pPr>
        <w:spacing w:after="0"/>
        <w:rPr>
          <w:rFonts w:ascii="Times New Roman" w:eastAsia="Calibri" w:hAnsi="Times New Roman" w:cs="Times New Roman"/>
          <w:bCs/>
        </w:rPr>
      </w:pPr>
    </w:p>
    <w:p w14:paraId="3CD7004C" w14:textId="77777777" w:rsidR="00145FDD" w:rsidRPr="00191CED" w:rsidRDefault="00145FDD" w:rsidP="00145FDD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191CED">
        <w:rPr>
          <w:rFonts w:ascii="Times New Roman" w:eastAsia="Calibri" w:hAnsi="Times New Roman" w:cs="Times New Roman"/>
          <w:b/>
        </w:rPr>
        <w:t>Članak 2.</w:t>
      </w:r>
    </w:p>
    <w:p w14:paraId="1F333F36" w14:textId="77777777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Izrazi koji se koriste u ovoj odluci, a imaju rodno značenje, koriste se neutralno i odnose se jednako na muški i ženski spol.</w:t>
      </w:r>
    </w:p>
    <w:p w14:paraId="0C0CC373" w14:textId="77777777" w:rsidR="00145FDD" w:rsidRPr="00145FDD" w:rsidRDefault="00145FDD" w:rsidP="00145FDD">
      <w:pPr>
        <w:spacing w:after="0"/>
        <w:ind w:firstLine="708"/>
        <w:jc w:val="both"/>
        <w:rPr>
          <w:rFonts w:ascii="Times New Roman" w:eastAsia="Calibri" w:hAnsi="Times New Roman" w:cs="Times New Roman"/>
        </w:rPr>
      </w:pPr>
    </w:p>
    <w:p w14:paraId="60B2DB88" w14:textId="77777777" w:rsidR="00145FDD" w:rsidRPr="00145FDD" w:rsidRDefault="00145FDD" w:rsidP="00145FDD">
      <w:pPr>
        <w:numPr>
          <w:ilvl w:val="0"/>
          <w:numId w:val="2"/>
        </w:numPr>
        <w:spacing w:after="0"/>
        <w:contextualSpacing/>
        <w:jc w:val="both"/>
        <w:rPr>
          <w:rFonts w:ascii="Times New Roman" w:eastAsia="Calibri" w:hAnsi="Times New Roman" w:cs="Times New Roman"/>
          <w:b/>
        </w:rPr>
      </w:pPr>
      <w:r w:rsidRPr="00145FDD">
        <w:rPr>
          <w:rFonts w:ascii="Times New Roman" w:eastAsia="Calibri" w:hAnsi="Times New Roman" w:cs="Times New Roman"/>
          <w:b/>
        </w:rPr>
        <w:t>VRSTE NOVČANIH NAKNADA</w:t>
      </w:r>
    </w:p>
    <w:p w14:paraId="489CD88E" w14:textId="77777777" w:rsidR="00145FDD" w:rsidRPr="00145FDD" w:rsidRDefault="00145FDD" w:rsidP="00145FDD">
      <w:pPr>
        <w:spacing w:after="0"/>
        <w:ind w:left="720"/>
        <w:contextualSpacing/>
        <w:jc w:val="both"/>
        <w:rPr>
          <w:rFonts w:ascii="Times New Roman" w:eastAsia="Calibri" w:hAnsi="Times New Roman" w:cs="Times New Roman"/>
          <w:b/>
        </w:rPr>
      </w:pPr>
    </w:p>
    <w:p w14:paraId="442CABDB" w14:textId="77777777" w:rsidR="00145FDD" w:rsidRPr="00191CED" w:rsidRDefault="00145FDD" w:rsidP="00145FDD">
      <w:pPr>
        <w:spacing w:after="0"/>
        <w:jc w:val="center"/>
        <w:rPr>
          <w:rFonts w:ascii="Times New Roman" w:eastAsia="Calibri" w:hAnsi="Times New Roman" w:cs="Times New Roman"/>
          <w:b/>
          <w:bCs/>
        </w:rPr>
      </w:pPr>
      <w:r w:rsidRPr="00191CED">
        <w:rPr>
          <w:rFonts w:ascii="Times New Roman" w:eastAsia="Calibri" w:hAnsi="Times New Roman" w:cs="Times New Roman"/>
          <w:b/>
          <w:bCs/>
        </w:rPr>
        <w:t>Članak 3.</w:t>
      </w:r>
    </w:p>
    <w:p w14:paraId="00C9DC76" w14:textId="11EB5B3B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 xml:space="preserve">Općina </w:t>
      </w:r>
      <w:r w:rsidR="00191CED">
        <w:rPr>
          <w:rFonts w:ascii="Times New Roman" w:eastAsia="Calibri" w:hAnsi="Times New Roman" w:cs="Times New Roman"/>
        </w:rPr>
        <w:t xml:space="preserve">Draž </w:t>
      </w:r>
      <w:r w:rsidRPr="00145FDD">
        <w:rPr>
          <w:rFonts w:ascii="Times New Roman" w:eastAsia="Calibri" w:hAnsi="Times New Roman" w:cs="Times New Roman"/>
        </w:rPr>
        <w:t xml:space="preserve"> u svom proračunu kroz program socijalne skrbi osigurava sredstva za isplatu sljedećih novčanih naknada:</w:t>
      </w:r>
    </w:p>
    <w:p w14:paraId="5B1B3D8F" w14:textId="77777777" w:rsidR="00145FDD" w:rsidRPr="00145FDD" w:rsidRDefault="00145FDD" w:rsidP="00145FDD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naknada za troškove stanovanja</w:t>
      </w:r>
    </w:p>
    <w:p w14:paraId="3F15749C" w14:textId="77777777" w:rsidR="00145FDD" w:rsidRPr="00145FDD" w:rsidRDefault="00145FDD" w:rsidP="00145FDD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jednokratna pomoć</w:t>
      </w:r>
    </w:p>
    <w:p w14:paraId="35276BED" w14:textId="77777777" w:rsidR="00145FDD" w:rsidRPr="00145FDD" w:rsidRDefault="00145FDD" w:rsidP="00145FDD">
      <w:pPr>
        <w:spacing w:after="0"/>
        <w:ind w:left="1068"/>
        <w:contextualSpacing/>
        <w:jc w:val="both"/>
        <w:rPr>
          <w:rFonts w:ascii="Times New Roman" w:eastAsia="Calibri" w:hAnsi="Times New Roman" w:cs="Times New Roman"/>
          <w:b/>
          <w:bCs/>
        </w:rPr>
      </w:pPr>
    </w:p>
    <w:p w14:paraId="4464221D" w14:textId="77777777" w:rsidR="00145FDD" w:rsidRPr="00145FDD" w:rsidRDefault="00145FDD" w:rsidP="00145FDD">
      <w:pPr>
        <w:numPr>
          <w:ilvl w:val="0"/>
          <w:numId w:val="2"/>
        </w:numPr>
        <w:spacing w:after="0"/>
        <w:contextualSpacing/>
        <w:jc w:val="both"/>
        <w:rPr>
          <w:rFonts w:ascii="Times New Roman" w:eastAsia="Calibri" w:hAnsi="Times New Roman" w:cs="Times New Roman"/>
          <w:b/>
          <w:bCs/>
        </w:rPr>
      </w:pPr>
      <w:r w:rsidRPr="00145FDD">
        <w:rPr>
          <w:rFonts w:ascii="Times New Roman" w:eastAsia="Calibri" w:hAnsi="Times New Roman" w:cs="Times New Roman"/>
          <w:b/>
          <w:bCs/>
        </w:rPr>
        <w:t>KORISNICI</w:t>
      </w:r>
    </w:p>
    <w:p w14:paraId="507D8328" w14:textId="77777777" w:rsidR="00145FDD" w:rsidRPr="00345A0A" w:rsidRDefault="00145FDD" w:rsidP="00145FDD">
      <w:pPr>
        <w:spacing w:after="0"/>
        <w:jc w:val="center"/>
        <w:rPr>
          <w:rFonts w:ascii="Times New Roman" w:eastAsia="Calibri" w:hAnsi="Times New Roman" w:cs="Times New Roman"/>
          <w:b/>
          <w:bCs/>
        </w:rPr>
      </w:pPr>
      <w:r w:rsidRPr="00345A0A">
        <w:rPr>
          <w:rFonts w:ascii="Times New Roman" w:eastAsia="Calibri" w:hAnsi="Times New Roman" w:cs="Times New Roman"/>
          <w:b/>
          <w:bCs/>
        </w:rPr>
        <w:t>Članak 4.</w:t>
      </w:r>
    </w:p>
    <w:p w14:paraId="7A1D8073" w14:textId="5897F9EF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Prava iz socijalne skrbi može ostvariti osoba ako ispunjava uvjete propisane Zakonom</w:t>
      </w:r>
      <w:r w:rsidR="004725C6">
        <w:rPr>
          <w:rFonts w:ascii="Times New Roman" w:eastAsia="Calibri" w:hAnsi="Times New Roman" w:cs="Times New Roman"/>
        </w:rPr>
        <w:t xml:space="preserve"> o socijalnoj skrbi (dalje: Zakon) </w:t>
      </w:r>
      <w:r w:rsidRPr="00145FDD">
        <w:rPr>
          <w:rFonts w:ascii="Times New Roman" w:eastAsia="Calibri" w:hAnsi="Times New Roman" w:cs="Times New Roman"/>
        </w:rPr>
        <w:t xml:space="preserve"> i ovom Odlukom.</w:t>
      </w:r>
    </w:p>
    <w:p w14:paraId="58D5C3B2" w14:textId="77777777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Prava iz socijalne skrbi utvrđena Zakonom i ovom Odlukom (zakonski standard)- pravo na naknade iz točke 3. ove Odluke te druga prava (iznad zakonskog standarda) ostvaruje:</w:t>
      </w:r>
    </w:p>
    <w:p w14:paraId="1BC170B0" w14:textId="130C526F" w:rsidR="00145FDD" w:rsidRPr="00145FDD" w:rsidRDefault="00145FDD" w:rsidP="00145FDD">
      <w:pPr>
        <w:spacing w:after="0"/>
        <w:ind w:left="360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-</w:t>
      </w:r>
      <w:r w:rsidRPr="00145FDD">
        <w:rPr>
          <w:rFonts w:ascii="Times New Roman" w:eastAsia="Calibri" w:hAnsi="Times New Roman" w:cs="Times New Roman"/>
        </w:rPr>
        <w:tab/>
        <w:t xml:space="preserve">hrvatski državljanin sa prebivalištem/ boravištem na području </w:t>
      </w:r>
      <w:r w:rsidR="006E63B6">
        <w:rPr>
          <w:rFonts w:ascii="Times New Roman" w:eastAsia="Calibri" w:hAnsi="Times New Roman" w:cs="Times New Roman"/>
        </w:rPr>
        <w:t>O</w:t>
      </w:r>
      <w:r w:rsidRPr="00145FDD">
        <w:rPr>
          <w:rFonts w:ascii="Times New Roman" w:eastAsia="Calibri" w:hAnsi="Times New Roman" w:cs="Times New Roman"/>
        </w:rPr>
        <w:t xml:space="preserve">pćine </w:t>
      </w:r>
      <w:r w:rsidR="00345A0A">
        <w:rPr>
          <w:rFonts w:ascii="Times New Roman" w:eastAsia="Calibri" w:hAnsi="Times New Roman" w:cs="Times New Roman"/>
        </w:rPr>
        <w:t xml:space="preserve">Draž </w:t>
      </w:r>
    </w:p>
    <w:p w14:paraId="670CCE6D" w14:textId="5B28B6F6" w:rsidR="00145FDD" w:rsidRDefault="00145FDD" w:rsidP="00145FDD">
      <w:pPr>
        <w:spacing w:after="0"/>
        <w:ind w:left="360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-</w:t>
      </w:r>
      <w:r w:rsidRPr="00145FDD">
        <w:rPr>
          <w:rFonts w:ascii="Times New Roman" w:eastAsia="Calibri" w:hAnsi="Times New Roman" w:cs="Times New Roman"/>
        </w:rPr>
        <w:tab/>
        <w:t xml:space="preserve">stranac sa stalnim boravkom </w:t>
      </w:r>
      <w:r w:rsidR="004725C6">
        <w:rPr>
          <w:rFonts w:ascii="Times New Roman" w:eastAsia="Calibri" w:hAnsi="Times New Roman" w:cs="Times New Roman"/>
        </w:rPr>
        <w:t xml:space="preserve">i dugotrajnim boravištem </w:t>
      </w:r>
      <w:r w:rsidRPr="00145FDD">
        <w:rPr>
          <w:rFonts w:ascii="Times New Roman" w:eastAsia="Calibri" w:hAnsi="Times New Roman" w:cs="Times New Roman"/>
        </w:rPr>
        <w:t xml:space="preserve">na području </w:t>
      </w:r>
      <w:r w:rsidR="006E63B6">
        <w:rPr>
          <w:rFonts w:ascii="Times New Roman" w:eastAsia="Calibri" w:hAnsi="Times New Roman" w:cs="Times New Roman"/>
        </w:rPr>
        <w:t>O</w:t>
      </w:r>
      <w:r w:rsidRPr="00145FDD">
        <w:rPr>
          <w:rFonts w:ascii="Times New Roman" w:eastAsia="Calibri" w:hAnsi="Times New Roman" w:cs="Times New Roman"/>
        </w:rPr>
        <w:t xml:space="preserve">pćine </w:t>
      </w:r>
      <w:r w:rsidR="00345A0A">
        <w:rPr>
          <w:rFonts w:ascii="Times New Roman" w:eastAsia="Calibri" w:hAnsi="Times New Roman" w:cs="Times New Roman"/>
        </w:rPr>
        <w:t xml:space="preserve">Draž </w:t>
      </w:r>
    </w:p>
    <w:p w14:paraId="70803FFC" w14:textId="34C65465" w:rsidR="00B64B1B" w:rsidRPr="00145FDD" w:rsidRDefault="004725C6" w:rsidP="00B64B1B">
      <w:pPr>
        <w:spacing w:after="0"/>
        <w:ind w:left="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-     osoba bez državljanstva s privremenim i stalnim boravkom i dugotrajnim boravištem na području    </w:t>
      </w:r>
      <w:r w:rsidR="00060102">
        <w:rPr>
          <w:rFonts w:ascii="Times New Roman" w:eastAsia="Calibri" w:hAnsi="Times New Roman" w:cs="Times New Roman"/>
        </w:rPr>
        <w:t>O</w:t>
      </w:r>
      <w:r>
        <w:rPr>
          <w:rFonts w:ascii="Times New Roman" w:eastAsia="Calibri" w:hAnsi="Times New Roman" w:cs="Times New Roman"/>
        </w:rPr>
        <w:t xml:space="preserve">pćine </w:t>
      </w:r>
      <w:r w:rsidR="00345A0A">
        <w:rPr>
          <w:rFonts w:ascii="Times New Roman" w:eastAsia="Calibri" w:hAnsi="Times New Roman" w:cs="Times New Roman"/>
        </w:rPr>
        <w:t xml:space="preserve">Draž </w:t>
      </w:r>
    </w:p>
    <w:p w14:paraId="7158182B" w14:textId="77777777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</w:p>
    <w:p w14:paraId="5BA40B07" w14:textId="77777777" w:rsidR="00145FDD" w:rsidRPr="00145FDD" w:rsidRDefault="00145FDD" w:rsidP="00145FDD">
      <w:pPr>
        <w:numPr>
          <w:ilvl w:val="0"/>
          <w:numId w:val="2"/>
        </w:numPr>
        <w:spacing w:after="0"/>
        <w:contextualSpacing/>
        <w:jc w:val="both"/>
        <w:rPr>
          <w:rFonts w:ascii="Times New Roman" w:eastAsia="Calibri" w:hAnsi="Times New Roman" w:cs="Times New Roman"/>
          <w:b/>
        </w:rPr>
      </w:pPr>
      <w:r w:rsidRPr="00145FDD">
        <w:rPr>
          <w:rFonts w:ascii="Times New Roman" w:eastAsia="Calibri" w:hAnsi="Times New Roman" w:cs="Times New Roman"/>
          <w:b/>
        </w:rPr>
        <w:t>NAKNADE ZA TROŠKOVE STANOVANJA</w:t>
      </w:r>
    </w:p>
    <w:p w14:paraId="3F47EA7A" w14:textId="77777777" w:rsidR="00145FDD" w:rsidRPr="00145FDD" w:rsidRDefault="00145FDD" w:rsidP="00145FDD">
      <w:pPr>
        <w:spacing w:after="0"/>
        <w:ind w:left="720"/>
        <w:contextualSpacing/>
        <w:jc w:val="both"/>
        <w:rPr>
          <w:rFonts w:ascii="Times New Roman" w:eastAsia="Calibri" w:hAnsi="Times New Roman" w:cs="Times New Roman"/>
          <w:b/>
        </w:rPr>
      </w:pPr>
    </w:p>
    <w:p w14:paraId="44FB297B" w14:textId="77777777" w:rsidR="00145FDD" w:rsidRPr="00D6457D" w:rsidRDefault="00145FDD" w:rsidP="00145FDD">
      <w:pPr>
        <w:spacing w:after="0"/>
        <w:jc w:val="center"/>
        <w:rPr>
          <w:rFonts w:ascii="Times New Roman" w:eastAsia="Calibri" w:hAnsi="Times New Roman" w:cs="Times New Roman"/>
          <w:b/>
          <w:bCs/>
        </w:rPr>
      </w:pPr>
      <w:r w:rsidRPr="00D6457D">
        <w:rPr>
          <w:rFonts w:ascii="Times New Roman" w:eastAsia="Calibri" w:hAnsi="Times New Roman" w:cs="Times New Roman"/>
          <w:b/>
          <w:bCs/>
        </w:rPr>
        <w:t>Članak 5.</w:t>
      </w:r>
    </w:p>
    <w:p w14:paraId="45D1941A" w14:textId="63F152FA" w:rsidR="00B64B1B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 xml:space="preserve">Troškovi stanovanja u smislu ove odluke odnose se na </w:t>
      </w:r>
      <w:r w:rsidR="00B64B1B" w:rsidRPr="00B64B1B">
        <w:rPr>
          <w:rFonts w:ascii="Times New Roman" w:eastAsia="Calibri" w:hAnsi="Times New Roman" w:cs="Times New Roman"/>
        </w:rPr>
        <w:t>najamninu, komunalne naknade, troškove grijanja, vodne usluge te troškova koji su nastali zbog radova na povećanju energetske učinkovitosti zgrade</w:t>
      </w:r>
      <w:r w:rsidR="00177D5E">
        <w:rPr>
          <w:rFonts w:ascii="Times New Roman" w:eastAsia="Calibri" w:hAnsi="Times New Roman" w:cs="Times New Roman"/>
        </w:rPr>
        <w:t xml:space="preserve">, slijedom čega se </w:t>
      </w:r>
      <w:r w:rsidR="004C2821">
        <w:rPr>
          <w:rFonts w:ascii="Times New Roman" w:eastAsia="Calibri" w:hAnsi="Times New Roman" w:cs="Times New Roman"/>
        </w:rPr>
        <w:t>troškovi : telefona, TV pristojbe, pričuve ili odvoza  i zbrinjavanja otpada ( koji spadaju pod</w:t>
      </w:r>
      <w:r w:rsidR="006369E7">
        <w:rPr>
          <w:rFonts w:ascii="Times New Roman" w:eastAsia="Calibri" w:hAnsi="Times New Roman" w:cs="Times New Roman"/>
        </w:rPr>
        <w:t xml:space="preserve"> komunalne usluge) ne smatraju troškovima stanovanja. </w:t>
      </w:r>
    </w:p>
    <w:p w14:paraId="45D4944D" w14:textId="75A7EA39" w:rsidR="00145FDD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Pravo na naknadu za troškove stanovanja priznaje se korisniku zajamčene minimalne naknade</w:t>
      </w:r>
      <w:r w:rsidR="00B64B1B">
        <w:rPr>
          <w:rFonts w:ascii="Times New Roman" w:eastAsia="Calibri" w:hAnsi="Times New Roman" w:cs="Times New Roman"/>
        </w:rPr>
        <w:t xml:space="preserve"> </w:t>
      </w:r>
      <w:r w:rsidR="00B64B1B" w:rsidRPr="00B64B1B">
        <w:rPr>
          <w:rFonts w:ascii="Times New Roman" w:eastAsia="Calibri" w:hAnsi="Times New Roman" w:cs="Times New Roman"/>
        </w:rPr>
        <w:t>osim beskućniku koji se nalazi u prenoćištu, prihvatilištu ili mu je priznata usluga smještaja u organiziranom stanovanju, žrtvi nasilja u obitelji i žrtvi trgovanja ljudima kojoj je priznata usluga smještaja u kriznim situacijama.</w:t>
      </w:r>
    </w:p>
    <w:p w14:paraId="701ADFBB" w14:textId="77777777" w:rsidR="00FA34A8" w:rsidRDefault="00FA34A8" w:rsidP="00145FDD">
      <w:pPr>
        <w:spacing w:after="0"/>
        <w:jc w:val="both"/>
        <w:rPr>
          <w:rFonts w:ascii="Times New Roman" w:eastAsia="Calibri" w:hAnsi="Times New Roman" w:cs="Times New Roman"/>
        </w:rPr>
      </w:pPr>
    </w:p>
    <w:p w14:paraId="4C5CF841" w14:textId="7E35CEED" w:rsidR="00FA34A8" w:rsidRPr="00145FDD" w:rsidRDefault="00FA34A8" w:rsidP="00FA34A8">
      <w:pPr>
        <w:spacing w:after="0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lastRenderedPageBreak/>
        <w:t>-2-</w:t>
      </w:r>
    </w:p>
    <w:p w14:paraId="76E12287" w14:textId="32BAE8CF" w:rsidR="00B64B1B" w:rsidRPr="00B64B1B" w:rsidRDefault="00B64B1B" w:rsidP="00B64B1B">
      <w:pPr>
        <w:spacing w:after="0"/>
        <w:jc w:val="both"/>
        <w:rPr>
          <w:rFonts w:ascii="Times New Roman" w:eastAsia="Calibri" w:hAnsi="Times New Roman" w:cs="Times New Roman"/>
        </w:rPr>
      </w:pPr>
      <w:r w:rsidRPr="00B64B1B">
        <w:rPr>
          <w:rFonts w:ascii="Times New Roman" w:eastAsia="Calibri" w:hAnsi="Times New Roman" w:cs="Times New Roman"/>
        </w:rPr>
        <w:t>Pravo na naknadu za troškove stanovanja prizna</w:t>
      </w:r>
      <w:r>
        <w:rPr>
          <w:rFonts w:ascii="Times New Roman" w:eastAsia="Calibri" w:hAnsi="Times New Roman" w:cs="Times New Roman"/>
        </w:rPr>
        <w:t>je se</w:t>
      </w:r>
      <w:r w:rsidRPr="00B64B1B">
        <w:rPr>
          <w:rFonts w:ascii="Times New Roman" w:eastAsia="Calibri" w:hAnsi="Times New Roman" w:cs="Times New Roman"/>
        </w:rPr>
        <w:t xml:space="preserve"> u visini </w:t>
      </w:r>
      <w:r w:rsidR="00832E04">
        <w:rPr>
          <w:rFonts w:ascii="Times New Roman" w:eastAsia="Calibri" w:hAnsi="Times New Roman" w:cs="Times New Roman"/>
        </w:rPr>
        <w:t>od</w:t>
      </w:r>
      <w:r w:rsidRPr="00B64B1B">
        <w:rPr>
          <w:rFonts w:ascii="Times New Roman" w:eastAsia="Calibri" w:hAnsi="Times New Roman" w:cs="Times New Roman"/>
        </w:rPr>
        <w:t xml:space="preserve"> najmanje 30% iznosa zajamčene minimalne naknade priznate samcu odnosno kućanstvu.</w:t>
      </w:r>
    </w:p>
    <w:p w14:paraId="35F686B6" w14:textId="77777777" w:rsidR="00B64B1B" w:rsidRPr="00B64B1B" w:rsidRDefault="00B64B1B" w:rsidP="00B64B1B">
      <w:pPr>
        <w:spacing w:after="0"/>
        <w:jc w:val="both"/>
        <w:rPr>
          <w:rFonts w:ascii="Times New Roman" w:eastAsia="Calibri" w:hAnsi="Times New Roman" w:cs="Times New Roman"/>
        </w:rPr>
      </w:pPr>
    </w:p>
    <w:p w14:paraId="45250E5F" w14:textId="161CA8DA" w:rsidR="00145FDD" w:rsidRDefault="00B64B1B" w:rsidP="00B64B1B">
      <w:pPr>
        <w:spacing w:after="0"/>
        <w:jc w:val="both"/>
        <w:rPr>
          <w:rFonts w:ascii="Times New Roman" w:eastAsia="Calibri" w:hAnsi="Times New Roman" w:cs="Times New Roman"/>
        </w:rPr>
      </w:pPr>
      <w:r w:rsidRPr="00B64B1B">
        <w:rPr>
          <w:rFonts w:ascii="Times New Roman" w:eastAsia="Calibri" w:hAnsi="Times New Roman" w:cs="Times New Roman"/>
        </w:rPr>
        <w:t>Ako su troškovi stanovanja manji od 30 % iznosa zajamčene minimalne naknade, pravo na naknadu za troškove stanovanja priznaje se u iznosu stvarnih troškova stanovanja.</w:t>
      </w:r>
    </w:p>
    <w:p w14:paraId="64866A6A" w14:textId="13AD5FB1" w:rsidR="00E059A3" w:rsidRDefault="00E059A3" w:rsidP="00B64B1B">
      <w:pPr>
        <w:spacing w:after="0"/>
        <w:jc w:val="both"/>
        <w:rPr>
          <w:rFonts w:ascii="Times New Roman" w:eastAsia="Calibri" w:hAnsi="Times New Roman" w:cs="Times New Roman"/>
        </w:rPr>
      </w:pPr>
    </w:p>
    <w:p w14:paraId="7D3CD473" w14:textId="314A8579" w:rsidR="00E059A3" w:rsidRDefault="00E059A3" w:rsidP="00B64B1B">
      <w:pPr>
        <w:spacing w:after="0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Općina </w:t>
      </w:r>
      <w:r w:rsidR="0019323E">
        <w:rPr>
          <w:rFonts w:ascii="Times New Roman" w:eastAsia="Calibri" w:hAnsi="Times New Roman" w:cs="Times New Roman"/>
        </w:rPr>
        <w:t xml:space="preserve">Draž </w:t>
      </w:r>
      <w:r>
        <w:rPr>
          <w:rFonts w:ascii="Times New Roman" w:eastAsia="Calibri" w:hAnsi="Times New Roman" w:cs="Times New Roman"/>
        </w:rPr>
        <w:t xml:space="preserve"> naknadu za troškove stanovanja iz st. 1. ovog članka, djelomično ili u potpunosti podmiruje izravno u ime i za račun korisnika zajamčene minimalne naknade.</w:t>
      </w:r>
    </w:p>
    <w:p w14:paraId="12F2249D" w14:textId="77777777" w:rsidR="00B64B1B" w:rsidRPr="00145FDD" w:rsidRDefault="00B64B1B" w:rsidP="00B64B1B">
      <w:pPr>
        <w:spacing w:after="0"/>
        <w:jc w:val="both"/>
        <w:rPr>
          <w:rFonts w:ascii="Times New Roman" w:eastAsia="Calibri" w:hAnsi="Times New Roman" w:cs="Times New Roman"/>
        </w:rPr>
      </w:pPr>
    </w:p>
    <w:p w14:paraId="39A51952" w14:textId="77777777" w:rsidR="00145FDD" w:rsidRPr="0019323E" w:rsidRDefault="00145FDD" w:rsidP="00145FDD">
      <w:pPr>
        <w:spacing w:after="0"/>
        <w:jc w:val="center"/>
        <w:rPr>
          <w:rFonts w:ascii="Times New Roman" w:eastAsia="Calibri" w:hAnsi="Times New Roman" w:cs="Times New Roman"/>
          <w:b/>
          <w:bCs/>
        </w:rPr>
      </w:pPr>
      <w:r w:rsidRPr="0019323E">
        <w:rPr>
          <w:rFonts w:ascii="Times New Roman" w:eastAsia="Calibri" w:hAnsi="Times New Roman" w:cs="Times New Roman"/>
          <w:b/>
          <w:bCs/>
        </w:rPr>
        <w:t>Članak 6.</w:t>
      </w:r>
    </w:p>
    <w:p w14:paraId="0DC92B38" w14:textId="64DF3143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 xml:space="preserve">Naknada za troškove stanovanja isplaćuje se na način da Općina </w:t>
      </w:r>
      <w:r w:rsidR="0019323E">
        <w:rPr>
          <w:rFonts w:ascii="Times New Roman" w:eastAsia="Calibri" w:hAnsi="Times New Roman" w:cs="Times New Roman"/>
        </w:rPr>
        <w:t xml:space="preserve">Draž </w:t>
      </w:r>
      <w:r w:rsidRPr="00145FDD">
        <w:rPr>
          <w:rFonts w:ascii="Times New Roman" w:eastAsia="Calibri" w:hAnsi="Times New Roman" w:cs="Times New Roman"/>
        </w:rPr>
        <w:t>djelomično ili u cijelosti plati račun izravno ovlaštenoj pravnoj ili fizičkoj osobi koja je izvršila uslugu.</w:t>
      </w:r>
    </w:p>
    <w:p w14:paraId="798BC14E" w14:textId="77777777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Korisnici kojima je priznato pravo na troškove stanovanja dužni su najkasnije do 10. dana u mjesecu dostaviti Jedinstvenom upravnom odjelu račune za režijske troškove te dokaz o posljednjoj isplati zajamčene minimalne naknade Centra za socijalnu skrb (poštanska isplatnica ili potvrda banke o isplati na tekući račun).</w:t>
      </w:r>
    </w:p>
    <w:p w14:paraId="50D711BD" w14:textId="77777777" w:rsidR="003D2215" w:rsidRDefault="003D2215" w:rsidP="00145FDD">
      <w:pPr>
        <w:spacing w:after="0"/>
        <w:jc w:val="center"/>
        <w:rPr>
          <w:rFonts w:ascii="Times New Roman" w:eastAsia="Calibri" w:hAnsi="Times New Roman" w:cs="Times New Roman"/>
        </w:rPr>
      </w:pPr>
    </w:p>
    <w:p w14:paraId="39B00A9A" w14:textId="24E719D7" w:rsidR="00145FDD" w:rsidRPr="0019323E" w:rsidRDefault="00145FDD" w:rsidP="00145FDD">
      <w:pPr>
        <w:spacing w:after="0"/>
        <w:jc w:val="center"/>
        <w:rPr>
          <w:rFonts w:ascii="Times New Roman" w:eastAsia="Calibri" w:hAnsi="Times New Roman" w:cs="Times New Roman"/>
          <w:b/>
          <w:bCs/>
        </w:rPr>
      </w:pPr>
      <w:r w:rsidRPr="0019323E">
        <w:rPr>
          <w:rFonts w:ascii="Times New Roman" w:eastAsia="Calibri" w:hAnsi="Times New Roman" w:cs="Times New Roman"/>
          <w:b/>
          <w:bCs/>
        </w:rPr>
        <w:t>Članak 7.</w:t>
      </w:r>
    </w:p>
    <w:p w14:paraId="319379D5" w14:textId="60522D21" w:rsidR="00145FDD" w:rsidRPr="008B1A43" w:rsidRDefault="00145FDD" w:rsidP="00145FDD">
      <w:pPr>
        <w:spacing w:after="0"/>
        <w:jc w:val="both"/>
        <w:rPr>
          <w:rFonts w:ascii="Times New Roman" w:eastAsia="Calibri" w:hAnsi="Times New Roman" w:cs="Times New Roman"/>
          <w:b/>
          <w:bCs/>
        </w:rPr>
      </w:pPr>
      <w:r w:rsidRPr="00145FDD">
        <w:rPr>
          <w:rFonts w:ascii="Times New Roman" w:eastAsia="Calibri" w:hAnsi="Times New Roman" w:cs="Times New Roman"/>
        </w:rPr>
        <w:t xml:space="preserve">Prilikom zaprimanja računa za troškove stanovanja službenik koji zaprima račune za plaćanje troškova stanovanja poučit će korisnika da se obrati Centru za socijalnu skrb </w:t>
      </w:r>
      <w:r w:rsidR="0019323E">
        <w:rPr>
          <w:rFonts w:ascii="Times New Roman" w:eastAsia="Calibri" w:hAnsi="Times New Roman" w:cs="Times New Roman"/>
        </w:rPr>
        <w:t xml:space="preserve">Beli Manastir </w:t>
      </w:r>
      <w:r w:rsidRPr="00145FDD">
        <w:rPr>
          <w:rFonts w:ascii="Times New Roman" w:eastAsia="Calibri" w:hAnsi="Times New Roman" w:cs="Times New Roman"/>
        </w:rPr>
        <w:t xml:space="preserve"> i ishodi rješenje o utvrđivanju statusa ugroženog kupca, kako bi na temelju tog rješenja mogao ostvariti pravo na sufinanciranje troškova električne energije, sukladno </w:t>
      </w:r>
      <w:r w:rsidRPr="008B1A43">
        <w:rPr>
          <w:rFonts w:ascii="Times New Roman" w:eastAsia="Calibri" w:hAnsi="Times New Roman" w:cs="Times New Roman"/>
          <w:b/>
          <w:bCs/>
        </w:rPr>
        <w:t>Uredbi o mjesečnom iznosu naknade za ugro</w:t>
      </w:r>
      <w:r w:rsidR="00DB484A">
        <w:rPr>
          <w:rFonts w:ascii="Times New Roman" w:eastAsia="Calibri" w:hAnsi="Times New Roman" w:cs="Times New Roman"/>
          <w:b/>
          <w:bCs/>
        </w:rPr>
        <w:t>ženog kupca energenata , načinu sudjelovanja u podmirenju troškova energenata korisnika naknade i postupanju hrvatskog Zavoda za socijalni rad.</w:t>
      </w:r>
      <w:r w:rsidR="008129E4">
        <w:rPr>
          <w:rFonts w:ascii="Times New Roman" w:eastAsia="Calibri" w:hAnsi="Times New Roman" w:cs="Times New Roman"/>
          <w:b/>
          <w:bCs/>
        </w:rPr>
        <w:t>( „Narodne novine“ , br. 31/2022).</w:t>
      </w:r>
    </w:p>
    <w:p w14:paraId="01B5B50D" w14:textId="77777777" w:rsidR="00145FDD" w:rsidRPr="008B1A43" w:rsidRDefault="00145FDD" w:rsidP="00145FDD">
      <w:pPr>
        <w:spacing w:after="0"/>
        <w:jc w:val="both"/>
        <w:rPr>
          <w:rFonts w:ascii="Times New Roman" w:eastAsia="Calibri" w:hAnsi="Times New Roman" w:cs="Times New Roman"/>
          <w:b/>
          <w:bCs/>
        </w:rPr>
      </w:pPr>
    </w:p>
    <w:p w14:paraId="32EF70F1" w14:textId="77777777" w:rsidR="00145FDD" w:rsidRPr="0019323E" w:rsidRDefault="00145FDD" w:rsidP="00145FDD">
      <w:pPr>
        <w:spacing w:after="0"/>
        <w:jc w:val="center"/>
        <w:rPr>
          <w:rFonts w:ascii="Times New Roman" w:eastAsia="Calibri" w:hAnsi="Times New Roman" w:cs="Times New Roman"/>
          <w:b/>
          <w:bCs/>
        </w:rPr>
      </w:pPr>
      <w:r w:rsidRPr="0019323E">
        <w:rPr>
          <w:rFonts w:ascii="Times New Roman" w:eastAsia="Calibri" w:hAnsi="Times New Roman" w:cs="Times New Roman"/>
          <w:b/>
          <w:bCs/>
        </w:rPr>
        <w:t>Članak 8.</w:t>
      </w:r>
    </w:p>
    <w:p w14:paraId="26CC9064" w14:textId="77777777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Postupak priznavanja prava na troškove stanovanja provodi Jedinstveni upravni odjel i o priznavanju prava donosi rješenje u upravnom postupku.</w:t>
      </w:r>
    </w:p>
    <w:p w14:paraId="10CC17B6" w14:textId="77777777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Postupak se pokreće na zahtjev korisnika, a može se pokrenuti i po službenoj dužnosti kad Jedinstveni upravni odjel utvrdi ili sazna da je pokretanje postupka u interesu stranke.</w:t>
      </w:r>
    </w:p>
    <w:p w14:paraId="00B64A42" w14:textId="77777777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Uz zahtjev za priznavanje troškova stanovanja korisnik prilaže:</w:t>
      </w:r>
    </w:p>
    <w:p w14:paraId="6C4B6EBC" w14:textId="77777777" w:rsidR="00145FDD" w:rsidRPr="00145FDD" w:rsidRDefault="00145FDD" w:rsidP="00145FDD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rješenje Centra za socijalnu skrb o priznavanju prava na zajamčenu minimalnu naknadu</w:t>
      </w:r>
    </w:p>
    <w:p w14:paraId="24E41B4F" w14:textId="77777777" w:rsidR="00145FDD" w:rsidRPr="00145FDD" w:rsidRDefault="00145FDD" w:rsidP="00145FDD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kopiju osobne iskaznice, OIB i/ili potvrdu o prebivalištu/boravištu</w:t>
      </w:r>
    </w:p>
    <w:p w14:paraId="5DF87233" w14:textId="0E13E6E7" w:rsidR="00145FDD" w:rsidRPr="00145FDD" w:rsidRDefault="00145FDD" w:rsidP="00145FDD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dokaz o najmu ili korištenju kuće odnosno stana ako računi za režijske troškove glase na osobe koje nisu članovi kućanstva korisnika</w:t>
      </w:r>
      <w:r w:rsidR="006E63B6">
        <w:rPr>
          <w:rFonts w:ascii="Times New Roman" w:eastAsia="Calibri" w:hAnsi="Times New Roman" w:cs="Times New Roman"/>
        </w:rPr>
        <w:t>.</w:t>
      </w:r>
    </w:p>
    <w:p w14:paraId="1F41F9D4" w14:textId="77777777" w:rsidR="00145FDD" w:rsidRPr="00145FDD" w:rsidRDefault="00145FDD" w:rsidP="00145FDD">
      <w:pPr>
        <w:spacing w:after="0"/>
        <w:ind w:left="1068"/>
        <w:contextualSpacing/>
        <w:jc w:val="both"/>
        <w:rPr>
          <w:rFonts w:ascii="Times New Roman" w:eastAsia="Calibri" w:hAnsi="Times New Roman" w:cs="Times New Roman"/>
        </w:rPr>
      </w:pPr>
    </w:p>
    <w:p w14:paraId="4119F1B0" w14:textId="77777777" w:rsidR="00145FDD" w:rsidRPr="0019323E" w:rsidRDefault="00145FDD" w:rsidP="00145FDD">
      <w:pPr>
        <w:spacing w:after="0"/>
        <w:jc w:val="center"/>
        <w:rPr>
          <w:rFonts w:ascii="Times New Roman" w:eastAsia="Calibri" w:hAnsi="Times New Roman" w:cs="Times New Roman"/>
          <w:b/>
          <w:bCs/>
        </w:rPr>
      </w:pPr>
      <w:r w:rsidRPr="0019323E">
        <w:rPr>
          <w:rFonts w:ascii="Times New Roman" w:eastAsia="Calibri" w:hAnsi="Times New Roman" w:cs="Times New Roman"/>
          <w:b/>
          <w:bCs/>
        </w:rPr>
        <w:t>Članak 9.</w:t>
      </w:r>
    </w:p>
    <w:p w14:paraId="1B59C535" w14:textId="77777777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Općina može, u skladu s odredbama Zakona o socijalnoj skrbi, pozvati radno sposobnog samca ili člana kućanstva koja ostvaruje pravo na zajamčenu minimalnu naknadu na sudjelovanje u radu za opće dobro bez naknade.</w:t>
      </w:r>
    </w:p>
    <w:p w14:paraId="5DEF34AE" w14:textId="77777777" w:rsidR="00145FDD" w:rsidRPr="0019323E" w:rsidRDefault="00145FDD" w:rsidP="00145FDD">
      <w:pPr>
        <w:spacing w:after="0"/>
        <w:jc w:val="center"/>
        <w:rPr>
          <w:rFonts w:ascii="Times New Roman" w:eastAsia="Calibri" w:hAnsi="Times New Roman" w:cs="Times New Roman"/>
          <w:b/>
          <w:bCs/>
        </w:rPr>
      </w:pPr>
      <w:r w:rsidRPr="0019323E">
        <w:rPr>
          <w:rFonts w:ascii="Times New Roman" w:eastAsia="Calibri" w:hAnsi="Times New Roman" w:cs="Times New Roman"/>
          <w:b/>
          <w:bCs/>
        </w:rPr>
        <w:t>Članak 10.</w:t>
      </w:r>
    </w:p>
    <w:p w14:paraId="478D54ED" w14:textId="38918BF8" w:rsidR="00673518" w:rsidRDefault="00145FDD" w:rsidP="0019323E">
      <w:pPr>
        <w:spacing w:after="0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Ako za vrijeme korištenja naknade na troškove stanovanja dođe do promjene okolnosti o kojima ovisi ostvarivanje prava na naknadu, Jedinstveni upravni odjel donijet će rješenje kojim se utvrđuje promjena ili prestanak prava te po potrebi određuje visina, rok i način povrata protupravno stečene koristi.</w:t>
      </w:r>
    </w:p>
    <w:p w14:paraId="05EAB277" w14:textId="77777777" w:rsidR="00673518" w:rsidRDefault="00673518" w:rsidP="0019323E">
      <w:pPr>
        <w:spacing w:after="0"/>
        <w:rPr>
          <w:rFonts w:ascii="Times New Roman" w:eastAsia="Calibri" w:hAnsi="Times New Roman" w:cs="Times New Roman"/>
        </w:rPr>
      </w:pPr>
    </w:p>
    <w:p w14:paraId="5CDDB18D" w14:textId="0E2393D3" w:rsidR="00A3698D" w:rsidRPr="0019323E" w:rsidRDefault="00A3698D" w:rsidP="00A3698D">
      <w:pPr>
        <w:spacing w:after="0"/>
        <w:jc w:val="center"/>
        <w:rPr>
          <w:rFonts w:ascii="Times New Roman" w:eastAsia="Calibri" w:hAnsi="Times New Roman" w:cs="Times New Roman"/>
          <w:b/>
          <w:bCs/>
        </w:rPr>
      </w:pPr>
      <w:r w:rsidRPr="0019323E">
        <w:rPr>
          <w:rFonts w:ascii="Times New Roman" w:eastAsia="Calibri" w:hAnsi="Times New Roman" w:cs="Times New Roman"/>
          <w:b/>
          <w:bCs/>
        </w:rPr>
        <w:t>Članak 11.</w:t>
      </w:r>
    </w:p>
    <w:p w14:paraId="66FC013A" w14:textId="4A4FECFC" w:rsidR="00145FDD" w:rsidRDefault="001B30E0" w:rsidP="00145FDD">
      <w:pPr>
        <w:spacing w:after="0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U </w:t>
      </w:r>
      <w:r w:rsidR="00CF2BC3">
        <w:rPr>
          <w:rFonts w:ascii="Times New Roman" w:eastAsia="Calibri" w:hAnsi="Times New Roman" w:cs="Times New Roman"/>
        </w:rPr>
        <w:t xml:space="preserve"> naknadu za trošak st</w:t>
      </w:r>
      <w:r w:rsidR="00EE3172">
        <w:rPr>
          <w:rFonts w:ascii="Times New Roman" w:eastAsia="Calibri" w:hAnsi="Times New Roman" w:cs="Times New Roman"/>
        </w:rPr>
        <w:t>a</w:t>
      </w:r>
      <w:r w:rsidR="00CF2BC3">
        <w:rPr>
          <w:rFonts w:ascii="Times New Roman" w:eastAsia="Calibri" w:hAnsi="Times New Roman" w:cs="Times New Roman"/>
        </w:rPr>
        <w:t>no</w:t>
      </w:r>
      <w:r w:rsidR="00EE3172">
        <w:rPr>
          <w:rFonts w:ascii="Times New Roman" w:eastAsia="Calibri" w:hAnsi="Times New Roman" w:cs="Times New Roman"/>
        </w:rPr>
        <w:t>v</w:t>
      </w:r>
      <w:r w:rsidR="00CF2BC3">
        <w:rPr>
          <w:rFonts w:ascii="Times New Roman" w:eastAsia="Calibri" w:hAnsi="Times New Roman" w:cs="Times New Roman"/>
        </w:rPr>
        <w:t xml:space="preserve">anja </w:t>
      </w:r>
      <w:r>
        <w:rPr>
          <w:rFonts w:ascii="Times New Roman" w:eastAsia="Calibri" w:hAnsi="Times New Roman" w:cs="Times New Roman"/>
        </w:rPr>
        <w:t xml:space="preserve">pripada i </w:t>
      </w:r>
      <w:r w:rsidR="00EE3172">
        <w:rPr>
          <w:rFonts w:ascii="Times New Roman" w:eastAsia="Calibri" w:hAnsi="Times New Roman" w:cs="Times New Roman"/>
        </w:rPr>
        <w:t xml:space="preserve"> pravo na trošak ogrjeva</w:t>
      </w:r>
      <w:r>
        <w:rPr>
          <w:rFonts w:ascii="Times New Roman" w:eastAsia="Calibri" w:hAnsi="Times New Roman" w:cs="Times New Roman"/>
        </w:rPr>
        <w:t xml:space="preserve">, te </w:t>
      </w:r>
      <w:r w:rsidR="00EE3172">
        <w:rPr>
          <w:rFonts w:ascii="Times New Roman" w:eastAsia="Calibri" w:hAnsi="Times New Roman" w:cs="Times New Roman"/>
        </w:rPr>
        <w:t xml:space="preserve"> </w:t>
      </w:r>
      <w:r w:rsidR="00807DA2">
        <w:rPr>
          <w:rFonts w:ascii="Times New Roman" w:eastAsia="Calibri" w:hAnsi="Times New Roman" w:cs="Times New Roman"/>
        </w:rPr>
        <w:t xml:space="preserve">se </w:t>
      </w:r>
      <w:r w:rsidR="00EE3172">
        <w:rPr>
          <w:rFonts w:ascii="Times New Roman" w:eastAsia="Calibri" w:hAnsi="Times New Roman" w:cs="Times New Roman"/>
        </w:rPr>
        <w:t xml:space="preserve">smatra </w:t>
      </w:r>
      <w:r w:rsidR="00EE3172" w:rsidRPr="00807DA2">
        <w:rPr>
          <w:rFonts w:ascii="Times New Roman" w:eastAsia="Calibri" w:hAnsi="Times New Roman" w:cs="Times New Roman"/>
          <w:b/>
          <w:bCs/>
        </w:rPr>
        <w:t>jedinstvenim troškom stanovanja</w:t>
      </w:r>
      <w:r w:rsidR="00832D56">
        <w:rPr>
          <w:rFonts w:ascii="Times New Roman" w:eastAsia="Calibri" w:hAnsi="Times New Roman" w:cs="Times New Roman"/>
        </w:rPr>
        <w:t xml:space="preserve">. </w:t>
      </w:r>
      <w:r>
        <w:rPr>
          <w:rFonts w:ascii="Times New Roman" w:eastAsia="Calibri" w:hAnsi="Times New Roman" w:cs="Times New Roman"/>
        </w:rPr>
        <w:t xml:space="preserve">Za isto pravo </w:t>
      </w:r>
      <w:r w:rsidR="008659B6">
        <w:rPr>
          <w:rFonts w:ascii="Times New Roman" w:eastAsia="Calibri" w:hAnsi="Times New Roman" w:cs="Times New Roman"/>
        </w:rPr>
        <w:t>rješavat će se u sklopu zah</w:t>
      </w:r>
      <w:r w:rsidR="009B2503">
        <w:rPr>
          <w:rFonts w:ascii="Times New Roman" w:eastAsia="Calibri" w:hAnsi="Times New Roman" w:cs="Times New Roman"/>
        </w:rPr>
        <w:t>tj</w:t>
      </w:r>
      <w:r w:rsidR="008659B6">
        <w:rPr>
          <w:rFonts w:ascii="Times New Roman" w:eastAsia="Calibri" w:hAnsi="Times New Roman" w:cs="Times New Roman"/>
        </w:rPr>
        <w:t>eva za trošak stanovanja</w:t>
      </w:r>
      <w:r w:rsidR="009B2503">
        <w:rPr>
          <w:rFonts w:ascii="Times New Roman" w:eastAsia="Calibri" w:hAnsi="Times New Roman" w:cs="Times New Roman"/>
        </w:rPr>
        <w:t xml:space="preserve">, </w:t>
      </w:r>
      <w:r w:rsidR="008659B6">
        <w:rPr>
          <w:rFonts w:ascii="Times New Roman" w:eastAsia="Calibri" w:hAnsi="Times New Roman" w:cs="Times New Roman"/>
        </w:rPr>
        <w:t xml:space="preserve"> te se neće vršiti jednokratna isplata za navedeno pravo. </w:t>
      </w:r>
    </w:p>
    <w:p w14:paraId="34ABF960" w14:textId="77777777" w:rsidR="008659B6" w:rsidRDefault="008659B6" w:rsidP="00145FDD">
      <w:pPr>
        <w:spacing w:after="0"/>
        <w:jc w:val="both"/>
        <w:rPr>
          <w:rFonts w:ascii="Times New Roman" w:eastAsia="Calibri" w:hAnsi="Times New Roman" w:cs="Times New Roman"/>
        </w:rPr>
      </w:pPr>
    </w:p>
    <w:p w14:paraId="16580A7C" w14:textId="6BA3EB25" w:rsidR="008659B6" w:rsidRPr="00145FDD" w:rsidRDefault="00FA34A8" w:rsidP="00FA34A8">
      <w:pPr>
        <w:spacing w:after="0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lastRenderedPageBreak/>
        <w:t>-3-</w:t>
      </w:r>
    </w:p>
    <w:p w14:paraId="6CC7FD69" w14:textId="6A4A749F" w:rsidR="00145FDD" w:rsidRPr="00A3698D" w:rsidRDefault="00145FDD" w:rsidP="00A3698D">
      <w:pPr>
        <w:numPr>
          <w:ilvl w:val="0"/>
          <w:numId w:val="2"/>
        </w:numPr>
        <w:spacing w:after="0"/>
        <w:contextualSpacing/>
        <w:jc w:val="both"/>
        <w:rPr>
          <w:rFonts w:ascii="Times New Roman" w:eastAsia="Calibri" w:hAnsi="Times New Roman" w:cs="Times New Roman"/>
          <w:b/>
        </w:rPr>
      </w:pPr>
      <w:r w:rsidRPr="00A3698D">
        <w:rPr>
          <w:rFonts w:ascii="Times New Roman" w:eastAsia="Calibri" w:hAnsi="Times New Roman" w:cs="Times New Roman"/>
          <w:b/>
        </w:rPr>
        <w:t>JEDNOKRATNA POMOĆ</w:t>
      </w:r>
    </w:p>
    <w:p w14:paraId="4F51A233" w14:textId="33F17484" w:rsidR="00145FDD" w:rsidRPr="0019323E" w:rsidRDefault="00145FDD" w:rsidP="00145FDD">
      <w:pPr>
        <w:spacing w:after="0"/>
        <w:jc w:val="center"/>
        <w:rPr>
          <w:rFonts w:ascii="Times New Roman" w:eastAsia="Calibri" w:hAnsi="Times New Roman" w:cs="Times New Roman"/>
          <w:b/>
          <w:bCs/>
        </w:rPr>
      </w:pPr>
      <w:r w:rsidRPr="0019323E">
        <w:rPr>
          <w:rFonts w:ascii="Times New Roman" w:eastAsia="Calibri" w:hAnsi="Times New Roman" w:cs="Times New Roman"/>
          <w:b/>
          <w:bCs/>
        </w:rPr>
        <w:t>Članak 1</w:t>
      </w:r>
      <w:r w:rsidR="00673518" w:rsidRPr="0019323E">
        <w:rPr>
          <w:rFonts w:ascii="Times New Roman" w:eastAsia="Calibri" w:hAnsi="Times New Roman" w:cs="Times New Roman"/>
          <w:b/>
          <w:bCs/>
        </w:rPr>
        <w:t>2</w:t>
      </w:r>
      <w:r w:rsidRPr="0019323E">
        <w:rPr>
          <w:rFonts w:ascii="Times New Roman" w:eastAsia="Calibri" w:hAnsi="Times New Roman" w:cs="Times New Roman"/>
          <w:b/>
          <w:bCs/>
        </w:rPr>
        <w:t>.</w:t>
      </w:r>
    </w:p>
    <w:p w14:paraId="09C85E84" w14:textId="77777777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Vrste jednokratnih pomoći koje se isplaćuju na teret općinskog proračuna:</w:t>
      </w:r>
    </w:p>
    <w:p w14:paraId="66DE9537" w14:textId="77777777" w:rsidR="00145FDD" w:rsidRPr="00145FDD" w:rsidRDefault="00145FDD" w:rsidP="00145FDD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jednokratna pomoć zbog trenutačnih materijalnih teškoća samcima i kućanstvima koji nisu u mogućnosti podmiriti osnovne životne potrebe</w:t>
      </w:r>
    </w:p>
    <w:p w14:paraId="040F3FB8" w14:textId="77777777" w:rsidR="00145FDD" w:rsidRPr="00145FDD" w:rsidRDefault="00145FDD" w:rsidP="00145FDD">
      <w:pPr>
        <w:numPr>
          <w:ilvl w:val="0"/>
          <w:numId w:val="1"/>
        </w:numPr>
        <w:spacing w:after="0"/>
        <w:contextualSpacing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jednokratna pomoć zbog izvanrednih okolnosti i nesretnih događaja</w:t>
      </w:r>
    </w:p>
    <w:p w14:paraId="580C1610" w14:textId="77777777" w:rsidR="00145FDD" w:rsidRPr="00145FDD" w:rsidRDefault="00145FDD" w:rsidP="00145FDD">
      <w:pPr>
        <w:spacing w:after="0"/>
        <w:ind w:left="1068"/>
        <w:contextualSpacing/>
        <w:rPr>
          <w:rFonts w:ascii="Times New Roman" w:eastAsia="Calibri" w:hAnsi="Times New Roman" w:cs="Times New Roman"/>
        </w:rPr>
      </w:pPr>
    </w:p>
    <w:p w14:paraId="62B741B2" w14:textId="77777777" w:rsidR="00145FDD" w:rsidRPr="00145FDD" w:rsidRDefault="00145FDD" w:rsidP="00145FDD">
      <w:pPr>
        <w:spacing w:after="0"/>
        <w:rPr>
          <w:rFonts w:ascii="Times New Roman" w:eastAsia="Calibri" w:hAnsi="Times New Roman" w:cs="Times New Roman"/>
          <w:b/>
        </w:rPr>
      </w:pPr>
      <w:r w:rsidRPr="00145FDD">
        <w:rPr>
          <w:rFonts w:ascii="Times New Roman" w:eastAsia="Calibri" w:hAnsi="Times New Roman" w:cs="Times New Roman"/>
          <w:b/>
        </w:rPr>
        <w:t xml:space="preserve">Jednokratna pomoć zbog trenutačnih materijalnih teškoća </w:t>
      </w:r>
    </w:p>
    <w:p w14:paraId="2B603A5C" w14:textId="77777777" w:rsidR="00145FDD" w:rsidRPr="00145FDD" w:rsidRDefault="00145FDD" w:rsidP="00145FDD">
      <w:pPr>
        <w:spacing w:after="0"/>
        <w:rPr>
          <w:rFonts w:ascii="Times New Roman" w:eastAsia="Calibri" w:hAnsi="Times New Roman" w:cs="Times New Roman"/>
          <w:b/>
        </w:rPr>
      </w:pPr>
    </w:p>
    <w:p w14:paraId="25AB9618" w14:textId="6426D9CC" w:rsidR="00145FDD" w:rsidRPr="0019323E" w:rsidRDefault="00145FDD" w:rsidP="00145FDD">
      <w:pPr>
        <w:spacing w:after="0"/>
        <w:jc w:val="center"/>
        <w:rPr>
          <w:rFonts w:ascii="Times New Roman" w:eastAsia="Calibri" w:hAnsi="Times New Roman" w:cs="Times New Roman"/>
          <w:b/>
          <w:bCs/>
        </w:rPr>
      </w:pPr>
      <w:r w:rsidRPr="0019323E">
        <w:rPr>
          <w:rFonts w:ascii="Times New Roman" w:eastAsia="Calibri" w:hAnsi="Times New Roman" w:cs="Times New Roman"/>
          <w:b/>
          <w:bCs/>
        </w:rPr>
        <w:t>Članak 1</w:t>
      </w:r>
      <w:r w:rsidR="00673518" w:rsidRPr="0019323E">
        <w:rPr>
          <w:rFonts w:ascii="Times New Roman" w:eastAsia="Calibri" w:hAnsi="Times New Roman" w:cs="Times New Roman"/>
          <w:b/>
          <w:bCs/>
        </w:rPr>
        <w:t>3</w:t>
      </w:r>
      <w:r w:rsidRPr="0019323E">
        <w:rPr>
          <w:rFonts w:ascii="Times New Roman" w:eastAsia="Calibri" w:hAnsi="Times New Roman" w:cs="Times New Roman"/>
          <w:b/>
          <w:bCs/>
        </w:rPr>
        <w:t>.</w:t>
      </w:r>
    </w:p>
    <w:p w14:paraId="42A9D2D0" w14:textId="77777777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Jednokratnu pomoć zbog trenutačnih materijalnih teškoća mogu ostvariti samac ili kućanstvo koji ispunjavaju sljedeće uvjete:</w:t>
      </w:r>
    </w:p>
    <w:p w14:paraId="080942F8" w14:textId="2F2DB642" w:rsidR="00145FDD" w:rsidRPr="00145FDD" w:rsidRDefault="00145FDD" w:rsidP="00145FDD">
      <w:pPr>
        <w:spacing w:after="0"/>
        <w:ind w:left="851" w:hanging="142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 xml:space="preserve">- prijavljeno prebivalište ili stalni boravak na području Općine </w:t>
      </w:r>
      <w:r w:rsidR="0019323E">
        <w:rPr>
          <w:rFonts w:ascii="Times New Roman" w:eastAsia="Calibri" w:hAnsi="Times New Roman" w:cs="Times New Roman"/>
        </w:rPr>
        <w:t xml:space="preserve">Draž </w:t>
      </w:r>
      <w:r w:rsidRPr="00145FDD">
        <w:rPr>
          <w:rFonts w:ascii="Times New Roman" w:eastAsia="Calibri" w:hAnsi="Times New Roman" w:cs="Times New Roman"/>
        </w:rPr>
        <w:t xml:space="preserve"> posljednjih šest mjeseci  prije podnošenja zahtjeva za podnositelja zahtjeva</w:t>
      </w:r>
    </w:p>
    <w:p w14:paraId="665AC98E" w14:textId="77777777" w:rsidR="00145FDD" w:rsidRPr="00145FDD" w:rsidRDefault="00145FDD" w:rsidP="00145FDD">
      <w:pPr>
        <w:spacing w:after="0"/>
        <w:ind w:firstLine="708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- ostvaruju prosječni mjesečni iznos prihoda za posljednja  tri mjeseca prije podnošenja zahtjeva:</w:t>
      </w:r>
    </w:p>
    <w:p w14:paraId="43F345E5" w14:textId="29349946" w:rsidR="00145FDD" w:rsidRPr="00145FDD" w:rsidRDefault="00145FDD" w:rsidP="00145FDD">
      <w:pPr>
        <w:spacing w:after="0"/>
        <w:ind w:firstLine="708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• za samca do 1.</w:t>
      </w:r>
      <w:r w:rsidR="00D4290F">
        <w:rPr>
          <w:rFonts w:ascii="Times New Roman" w:eastAsia="Calibri" w:hAnsi="Times New Roman" w:cs="Times New Roman"/>
        </w:rPr>
        <w:t>200, 00 kuna mjesečno</w:t>
      </w:r>
    </w:p>
    <w:p w14:paraId="66CD3EF3" w14:textId="40810EB1" w:rsidR="00145FDD" w:rsidRPr="00145FDD" w:rsidRDefault="00145FDD" w:rsidP="00145FDD">
      <w:pPr>
        <w:spacing w:after="0"/>
        <w:ind w:firstLine="708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 xml:space="preserve">• za kućanstvo do </w:t>
      </w:r>
      <w:r w:rsidR="00D4290F">
        <w:rPr>
          <w:rFonts w:ascii="Times New Roman" w:eastAsia="Calibri" w:hAnsi="Times New Roman" w:cs="Times New Roman"/>
        </w:rPr>
        <w:t xml:space="preserve">1.000, 00 kn </w:t>
      </w:r>
      <w:r w:rsidRPr="00145FDD">
        <w:rPr>
          <w:rFonts w:ascii="Times New Roman" w:eastAsia="Calibri" w:hAnsi="Times New Roman" w:cs="Times New Roman"/>
        </w:rPr>
        <w:t xml:space="preserve"> mjesečno po članu obitelji</w:t>
      </w:r>
    </w:p>
    <w:p w14:paraId="6AF4EB88" w14:textId="77777777" w:rsidR="00145FDD" w:rsidRPr="00145FDD" w:rsidRDefault="00145FDD" w:rsidP="00145FDD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da im je financijska pomoć potrebna za zadovoljavanje osnovnih životnih potreba</w:t>
      </w:r>
    </w:p>
    <w:p w14:paraId="50FCB8E4" w14:textId="77777777" w:rsidR="00145FDD" w:rsidRPr="00145FDD" w:rsidRDefault="00145FDD" w:rsidP="00145FDD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da nisu korisnici zajamčene minimalne naknade koju im isplaćuje Centar za socijalnu skrb</w:t>
      </w:r>
    </w:p>
    <w:p w14:paraId="0A4DDFAB" w14:textId="77777777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Jednokratna pomoć iz stavka 1. ovog članka može se odobriti korisniku u iznosu do 1.000,00 kn tijekom jedne proračunske godine.</w:t>
      </w:r>
    </w:p>
    <w:p w14:paraId="688A589E" w14:textId="77777777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Jednokratna pomoć iz stavka 1. može se isplatiti kao novčana naknada na račun podnositelja zahtjeva ili kao naknada u naravi, izravnom uplatom na račun davatelja usluge.</w:t>
      </w:r>
    </w:p>
    <w:p w14:paraId="1E7699C4" w14:textId="77777777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</w:p>
    <w:p w14:paraId="46F5AB0D" w14:textId="77777777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  <w:b/>
        </w:rPr>
      </w:pPr>
      <w:r w:rsidRPr="00145FDD">
        <w:rPr>
          <w:rFonts w:ascii="Times New Roman" w:eastAsia="Calibri" w:hAnsi="Times New Roman" w:cs="Times New Roman"/>
          <w:b/>
        </w:rPr>
        <w:t>Jednokratna pomoć zbog izvanrednih okolnosti i nesretnih događaja</w:t>
      </w:r>
    </w:p>
    <w:p w14:paraId="59AFEA10" w14:textId="77777777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  <w:b/>
        </w:rPr>
      </w:pPr>
    </w:p>
    <w:p w14:paraId="4CB34792" w14:textId="26181EB9" w:rsidR="00145FDD" w:rsidRPr="00B76325" w:rsidRDefault="00145FDD" w:rsidP="00145FDD">
      <w:pPr>
        <w:spacing w:after="0"/>
        <w:jc w:val="center"/>
        <w:rPr>
          <w:rFonts w:ascii="Times New Roman" w:eastAsia="Calibri" w:hAnsi="Times New Roman" w:cs="Times New Roman"/>
          <w:b/>
          <w:bCs/>
        </w:rPr>
      </w:pPr>
      <w:r w:rsidRPr="00B76325">
        <w:rPr>
          <w:rFonts w:ascii="Times New Roman" w:eastAsia="Calibri" w:hAnsi="Times New Roman" w:cs="Times New Roman"/>
          <w:b/>
          <w:bCs/>
        </w:rPr>
        <w:t>Članak 1</w:t>
      </w:r>
      <w:r w:rsidR="00673518" w:rsidRPr="00B76325">
        <w:rPr>
          <w:rFonts w:ascii="Times New Roman" w:eastAsia="Calibri" w:hAnsi="Times New Roman" w:cs="Times New Roman"/>
          <w:b/>
          <w:bCs/>
        </w:rPr>
        <w:t>4</w:t>
      </w:r>
      <w:r w:rsidRPr="00B76325">
        <w:rPr>
          <w:rFonts w:ascii="Times New Roman" w:eastAsia="Calibri" w:hAnsi="Times New Roman" w:cs="Times New Roman"/>
          <w:b/>
          <w:bCs/>
        </w:rPr>
        <w:t>.</w:t>
      </w:r>
    </w:p>
    <w:p w14:paraId="14CD8B20" w14:textId="77777777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Jednokratnu pomoć zbog izvanrednih okolnosti i nesretnih događaja mogu ostvariti samac ili kućanstvo koje zadesi izvanredan nesretan slučaj, veliki izdaci u kućanstvu zbog nesreće, požara, poplave, elementarne nepogode, skupog liječenja teške bolesti i kupnje ortopedskog pomagala i sličnih događaja.</w:t>
      </w:r>
    </w:p>
    <w:p w14:paraId="2C5F115C" w14:textId="4569CE1C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Jednokratnu pomoć zbog izvanrednih okolnosti i nesretnih događaja mogu ostvariti samac ili kućanstvo koji ispunjavaju sljedeće uvjete:</w:t>
      </w:r>
    </w:p>
    <w:p w14:paraId="5629BBE1" w14:textId="4D186559" w:rsidR="00145FDD" w:rsidRPr="00145FDD" w:rsidRDefault="00145FDD" w:rsidP="00145FDD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 xml:space="preserve">prijavljeno prebivalište ili boravište na području Općine </w:t>
      </w:r>
      <w:r w:rsidR="00B76325">
        <w:rPr>
          <w:rFonts w:ascii="Times New Roman" w:eastAsia="Calibri" w:hAnsi="Times New Roman" w:cs="Times New Roman"/>
        </w:rPr>
        <w:t xml:space="preserve">Draž </w:t>
      </w:r>
      <w:r w:rsidRPr="00145FDD">
        <w:rPr>
          <w:rFonts w:ascii="Times New Roman" w:eastAsia="Calibri" w:hAnsi="Times New Roman" w:cs="Times New Roman"/>
        </w:rPr>
        <w:t>posljednjih šest mjeseci prije podnošenja zahtjeva za podnositelja zahtjeva</w:t>
      </w:r>
    </w:p>
    <w:p w14:paraId="1A198F31" w14:textId="77777777" w:rsidR="00145FDD" w:rsidRPr="00145FDD" w:rsidRDefault="00145FDD" w:rsidP="00145FDD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da im je financijska pomoć potrebna zbog povećanih izdataka koji su nastali zbog okolnosti i događaja iz stavka 1. ovog članka</w:t>
      </w:r>
    </w:p>
    <w:p w14:paraId="61970638" w14:textId="77777777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Jednokratna pomoć iz stavka 1. ovog članka može se odobriti korisniku u iznosu do 5.000,00 kn tijekom jedne proračunske godine.</w:t>
      </w:r>
    </w:p>
    <w:p w14:paraId="11733C1A" w14:textId="0D987C7D" w:rsidR="003F4C32" w:rsidRPr="00B76325" w:rsidRDefault="00145FDD" w:rsidP="00B76325">
      <w:pPr>
        <w:spacing w:after="0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 xml:space="preserve">Jednokratnu pomoć iz stavka 1. ovog članka mogu ostvariti i korisnici zajamčene minimalne novčane naknade koju isplaćuje Centar za socijalnu skrb, kao i osobe koje ostvaruju mjesečne prihode veće od cenzusa iz članka </w:t>
      </w:r>
      <w:r w:rsidR="003272F8">
        <w:rPr>
          <w:rFonts w:ascii="Times New Roman" w:eastAsia="Calibri" w:hAnsi="Times New Roman" w:cs="Times New Roman"/>
        </w:rPr>
        <w:t>13. ove Odluke.</w:t>
      </w:r>
    </w:p>
    <w:p w14:paraId="74FA3BF5" w14:textId="77777777" w:rsidR="003F4C32" w:rsidRDefault="003F4C32" w:rsidP="00145F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96"/>
          <w:tab w:val="center" w:pos="4536"/>
        </w:tabs>
        <w:spacing w:after="0"/>
        <w:jc w:val="both"/>
        <w:rPr>
          <w:rFonts w:ascii="Times New Roman" w:eastAsia="Calibri" w:hAnsi="Times New Roman" w:cs="Times New Roman"/>
          <w:b/>
        </w:rPr>
      </w:pPr>
    </w:p>
    <w:p w14:paraId="7AE5E08D" w14:textId="0CD57BC7" w:rsidR="00145FDD" w:rsidRPr="00145FDD" w:rsidRDefault="00145FDD" w:rsidP="00145F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96"/>
          <w:tab w:val="center" w:pos="4536"/>
        </w:tabs>
        <w:spacing w:after="0"/>
        <w:jc w:val="both"/>
        <w:rPr>
          <w:rFonts w:ascii="Times New Roman" w:eastAsia="Calibri" w:hAnsi="Times New Roman" w:cs="Times New Roman"/>
          <w:b/>
        </w:rPr>
      </w:pPr>
      <w:r w:rsidRPr="00145FDD">
        <w:rPr>
          <w:rFonts w:ascii="Times New Roman" w:eastAsia="Calibri" w:hAnsi="Times New Roman" w:cs="Times New Roman"/>
          <w:b/>
        </w:rPr>
        <w:t>Način isplate jednokratnih pomoći</w:t>
      </w:r>
      <w:r w:rsidRPr="00145FDD">
        <w:rPr>
          <w:rFonts w:ascii="Times New Roman" w:eastAsia="Calibri" w:hAnsi="Times New Roman" w:cs="Times New Roman"/>
          <w:b/>
        </w:rPr>
        <w:tab/>
      </w:r>
      <w:r w:rsidRPr="00145FDD">
        <w:rPr>
          <w:rFonts w:ascii="Times New Roman" w:eastAsia="Calibri" w:hAnsi="Times New Roman" w:cs="Times New Roman"/>
          <w:b/>
        </w:rPr>
        <w:tab/>
      </w:r>
    </w:p>
    <w:p w14:paraId="5FE484A5" w14:textId="160A262D" w:rsidR="00145FDD" w:rsidRPr="00B76325" w:rsidRDefault="00145FDD" w:rsidP="00145FDD">
      <w:pPr>
        <w:spacing w:after="0"/>
        <w:jc w:val="center"/>
        <w:rPr>
          <w:rFonts w:ascii="Times New Roman" w:eastAsia="Calibri" w:hAnsi="Times New Roman" w:cs="Times New Roman"/>
          <w:b/>
          <w:bCs/>
        </w:rPr>
      </w:pPr>
      <w:r w:rsidRPr="00B76325">
        <w:rPr>
          <w:rFonts w:ascii="Times New Roman" w:eastAsia="Calibri" w:hAnsi="Times New Roman" w:cs="Times New Roman"/>
          <w:b/>
          <w:bCs/>
        </w:rPr>
        <w:t>Članak 1</w:t>
      </w:r>
      <w:r w:rsidR="00673518" w:rsidRPr="00B76325">
        <w:rPr>
          <w:rFonts w:ascii="Times New Roman" w:eastAsia="Calibri" w:hAnsi="Times New Roman" w:cs="Times New Roman"/>
          <w:b/>
          <w:bCs/>
        </w:rPr>
        <w:t>5</w:t>
      </w:r>
      <w:r w:rsidRPr="00B76325">
        <w:rPr>
          <w:rFonts w:ascii="Times New Roman" w:eastAsia="Calibri" w:hAnsi="Times New Roman" w:cs="Times New Roman"/>
          <w:b/>
          <w:bCs/>
        </w:rPr>
        <w:t>.</w:t>
      </w:r>
    </w:p>
    <w:p w14:paraId="5CC19EDB" w14:textId="0830C64F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 xml:space="preserve">Jednokratne pomoći iz članaka </w:t>
      </w:r>
      <w:r w:rsidR="003272F8">
        <w:rPr>
          <w:rFonts w:ascii="Times New Roman" w:eastAsia="Calibri" w:hAnsi="Times New Roman" w:cs="Times New Roman"/>
        </w:rPr>
        <w:t>13. i 14.</w:t>
      </w:r>
      <w:r w:rsidRPr="00145FDD">
        <w:rPr>
          <w:rFonts w:ascii="Times New Roman" w:eastAsia="Calibri" w:hAnsi="Times New Roman" w:cs="Times New Roman"/>
        </w:rPr>
        <w:t xml:space="preserve"> ove </w:t>
      </w:r>
      <w:r w:rsidR="003272F8">
        <w:rPr>
          <w:rFonts w:ascii="Times New Roman" w:eastAsia="Calibri" w:hAnsi="Times New Roman" w:cs="Times New Roman"/>
        </w:rPr>
        <w:t>O</w:t>
      </w:r>
      <w:r w:rsidRPr="00145FDD">
        <w:rPr>
          <w:rFonts w:ascii="Times New Roman" w:eastAsia="Calibri" w:hAnsi="Times New Roman" w:cs="Times New Roman"/>
        </w:rPr>
        <w:t>dluke mogu se isplatiti kao novčana naknada na račun podnositelja zahtjeva ili kao naknada u naravi, izravnom uplatom na račun davatelja usluge.</w:t>
      </w:r>
    </w:p>
    <w:p w14:paraId="0AF82D80" w14:textId="77777777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</w:p>
    <w:p w14:paraId="6DF6373A" w14:textId="79619AD2" w:rsidR="00145FDD" w:rsidRPr="00B76325" w:rsidRDefault="00145FDD" w:rsidP="00145FDD">
      <w:pPr>
        <w:spacing w:after="0"/>
        <w:jc w:val="center"/>
        <w:rPr>
          <w:rFonts w:ascii="Times New Roman" w:eastAsia="Calibri" w:hAnsi="Times New Roman" w:cs="Times New Roman"/>
          <w:b/>
          <w:bCs/>
        </w:rPr>
      </w:pPr>
      <w:r w:rsidRPr="00B76325">
        <w:rPr>
          <w:rFonts w:ascii="Times New Roman" w:eastAsia="Calibri" w:hAnsi="Times New Roman" w:cs="Times New Roman"/>
          <w:b/>
          <w:bCs/>
        </w:rPr>
        <w:t>Članak 1</w:t>
      </w:r>
      <w:r w:rsidR="00673518" w:rsidRPr="00B76325">
        <w:rPr>
          <w:rFonts w:ascii="Times New Roman" w:eastAsia="Calibri" w:hAnsi="Times New Roman" w:cs="Times New Roman"/>
          <w:b/>
          <w:bCs/>
        </w:rPr>
        <w:t>6</w:t>
      </w:r>
      <w:r w:rsidRPr="00B76325">
        <w:rPr>
          <w:rFonts w:ascii="Times New Roman" w:eastAsia="Calibri" w:hAnsi="Times New Roman" w:cs="Times New Roman"/>
          <w:b/>
          <w:bCs/>
        </w:rPr>
        <w:t>.</w:t>
      </w:r>
    </w:p>
    <w:p w14:paraId="19B1A0F6" w14:textId="3FEDBF4C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Jednokratne pomoći iz članaka 1</w:t>
      </w:r>
      <w:r w:rsidR="003272F8">
        <w:rPr>
          <w:rFonts w:ascii="Times New Roman" w:eastAsia="Calibri" w:hAnsi="Times New Roman" w:cs="Times New Roman"/>
        </w:rPr>
        <w:t xml:space="preserve">3. i 14. </w:t>
      </w:r>
      <w:r w:rsidRPr="00145FDD">
        <w:rPr>
          <w:rFonts w:ascii="Times New Roman" w:eastAsia="Calibri" w:hAnsi="Times New Roman" w:cs="Times New Roman"/>
        </w:rPr>
        <w:t xml:space="preserve"> ove </w:t>
      </w:r>
      <w:r w:rsidR="003272F8">
        <w:rPr>
          <w:rFonts w:ascii="Times New Roman" w:eastAsia="Calibri" w:hAnsi="Times New Roman" w:cs="Times New Roman"/>
        </w:rPr>
        <w:t>O</w:t>
      </w:r>
      <w:r w:rsidRPr="00145FDD">
        <w:rPr>
          <w:rFonts w:ascii="Times New Roman" w:eastAsia="Calibri" w:hAnsi="Times New Roman" w:cs="Times New Roman"/>
        </w:rPr>
        <w:t>dluke međusobno se ne isključuju i ne zbrajaju se, već se mogu isplaćivati neovisno jedna o drugoj.</w:t>
      </w:r>
    </w:p>
    <w:p w14:paraId="74AB925D" w14:textId="2D653C3D" w:rsidR="00B76325" w:rsidRPr="00FA34A8" w:rsidRDefault="00FA34A8" w:rsidP="00FA34A8">
      <w:pPr>
        <w:spacing w:after="0"/>
        <w:jc w:val="center"/>
        <w:rPr>
          <w:rFonts w:ascii="Times New Roman" w:eastAsia="Calibri" w:hAnsi="Times New Roman" w:cs="Times New Roman"/>
          <w:bCs/>
        </w:rPr>
      </w:pPr>
      <w:r w:rsidRPr="00FA34A8">
        <w:rPr>
          <w:rFonts w:ascii="Times New Roman" w:eastAsia="Calibri" w:hAnsi="Times New Roman" w:cs="Times New Roman"/>
          <w:bCs/>
        </w:rPr>
        <w:lastRenderedPageBreak/>
        <w:t>-4-</w:t>
      </w:r>
    </w:p>
    <w:p w14:paraId="09360859" w14:textId="42E92743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  <w:b/>
        </w:rPr>
      </w:pPr>
      <w:r w:rsidRPr="00145FDD">
        <w:rPr>
          <w:rFonts w:ascii="Times New Roman" w:eastAsia="Calibri" w:hAnsi="Times New Roman" w:cs="Times New Roman"/>
          <w:b/>
        </w:rPr>
        <w:t>Način odobravanja jednokratnih pomoći</w:t>
      </w:r>
    </w:p>
    <w:p w14:paraId="78EAFA59" w14:textId="57AD2709" w:rsidR="00145FDD" w:rsidRPr="00B76325" w:rsidRDefault="00145FDD" w:rsidP="00145FDD">
      <w:pPr>
        <w:spacing w:after="0"/>
        <w:jc w:val="center"/>
        <w:rPr>
          <w:rFonts w:ascii="Times New Roman" w:eastAsia="Calibri" w:hAnsi="Times New Roman" w:cs="Times New Roman"/>
          <w:b/>
          <w:bCs/>
        </w:rPr>
      </w:pPr>
      <w:r w:rsidRPr="00B76325">
        <w:rPr>
          <w:rFonts w:ascii="Times New Roman" w:eastAsia="Calibri" w:hAnsi="Times New Roman" w:cs="Times New Roman"/>
          <w:b/>
          <w:bCs/>
        </w:rPr>
        <w:t>Članak 1</w:t>
      </w:r>
      <w:r w:rsidR="00673518" w:rsidRPr="00B76325">
        <w:rPr>
          <w:rFonts w:ascii="Times New Roman" w:eastAsia="Calibri" w:hAnsi="Times New Roman" w:cs="Times New Roman"/>
          <w:b/>
          <w:bCs/>
        </w:rPr>
        <w:t>7</w:t>
      </w:r>
      <w:r w:rsidRPr="00B76325">
        <w:rPr>
          <w:rFonts w:ascii="Times New Roman" w:eastAsia="Calibri" w:hAnsi="Times New Roman" w:cs="Times New Roman"/>
          <w:b/>
          <w:bCs/>
        </w:rPr>
        <w:t>.</w:t>
      </w:r>
    </w:p>
    <w:p w14:paraId="69931520" w14:textId="77777777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Jednokratna pomoć ostvaruje se temeljem zahtjeva za dodjelu pomoći i pripadajuće dokumentacije kojom se dokazuje postojanje uvjeta za ostvarivanje pomoći po ovoj odluci.</w:t>
      </w:r>
    </w:p>
    <w:p w14:paraId="4A9E62F0" w14:textId="77777777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Uz zahtjev za dodjelu pomoći podnositelj zahtjeva prilaže:</w:t>
      </w:r>
    </w:p>
    <w:p w14:paraId="394663C2" w14:textId="7FC3BD1D" w:rsidR="00145FDD" w:rsidRPr="00145FDD" w:rsidRDefault="00145FDD" w:rsidP="00145FDD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dokaz o prebivalištu/boravištu – kopiju osobne iskaznice ili uvjerenje o prebivalištu/boravištu izdan</w:t>
      </w:r>
      <w:r w:rsidR="003272F8">
        <w:rPr>
          <w:rFonts w:ascii="Times New Roman" w:eastAsia="Calibri" w:hAnsi="Times New Roman" w:cs="Times New Roman"/>
        </w:rPr>
        <w:t>u</w:t>
      </w:r>
      <w:r w:rsidRPr="00145FDD">
        <w:rPr>
          <w:rFonts w:ascii="Times New Roman" w:eastAsia="Calibri" w:hAnsi="Times New Roman" w:cs="Times New Roman"/>
        </w:rPr>
        <w:t xml:space="preserve"> </w:t>
      </w:r>
      <w:r w:rsidR="003272F8">
        <w:rPr>
          <w:rFonts w:ascii="Times New Roman" w:eastAsia="Calibri" w:hAnsi="Times New Roman" w:cs="Times New Roman"/>
        </w:rPr>
        <w:t xml:space="preserve">od </w:t>
      </w:r>
      <w:r w:rsidRPr="00145FDD">
        <w:rPr>
          <w:rFonts w:ascii="Times New Roman" w:eastAsia="Calibri" w:hAnsi="Times New Roman" w:cs="Times New Roman"/>
        </w:rPr>
        <w:t xml:space="preserve"> MUP-a</w:t>
      </w:r>
    </w:p>
    <w:p w14:paraId="5C6DE9C2" w14:textId="77777777" w:rsidR="00145FDD" w:rsidRPr="00145FDD" w:rsidRDefault="00145FDD" w:rsidP="00145FDD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dokaze o broju članova kućanstva podnositelja zahtjeva – izjava o zajedničkom kućanstvu te preslike osobnih iskaznica, rodnih listova ili izvadaka iz matice rođenih</w:t>
      </w:r>
    </w:p>
    <w:p w14:paraId="7FADA0F9" w14:textId="77777777" w:rsidR="00145FDD" w:rsidRPr="00145FDD" w:rsidRDefault="00145FDD" w:rsidP="00145FDD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dokazi o prihodima podnositelja zahtjeva i svih članova kućanstva – isplatne liste, obavijest o isplaćenoj mirovini, rješenje Centra za socijalnu skrb te dokaz o isplati zajamčene minimalne naknade, potvrda Hrvatskog zavoda za zapošljavanje o nezaposlenosti i isplaćenim naknadama zbog nezaposlenosti, potvrde Porezne uprave o visini prihoda za sve članove kućanstva</w:t>
      </w:r>
    </w:p>
    <w:p w14:paraId="43056712" w14:textId="77777777" w:rsidR="00145FDD" w:rsidRPr="00145FDD" w:rsidRDefault="00145FDD" w:rsidP="00145FDD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odgovarajuća dokumentacija kojom se dokazuju navodi iz zahtjeva – liječnička dokumentacija, dokazi o školovanju, opomena zbog dugovanja, zapisnik nadležnog tijela o događaju i slično</w:t>
      </w:r>
    </w:p>
    <w:p w14:paraId="414FE5B2" w14:textId="77777777" w:rsidR="00145FDD" w:rsidRPr="00145FDD" w:rsidRDefault="00145FDD" w:rsidP="00145FDD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predračun za sanaciju štete ili nabavu materijala, ortopedskog pomagala i sl.</w:t>
      </w:r>
    </w:p>
    <w:p w14:paraId="312BB46F" w14:textId="77777777" w:rsidR="00145FDD" w:rsidRPr="00145FDD" w:rsidRDefault="00145FDD" w:rsidP="00145FDD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potvrdu o OIB-u podnositelja zahtjeva (ako nema na nekom od priloženih dokumenata)</w:t>
      </w:r>
    </w:p>
    <w:p w14:paraId="74B5C6D6" w14:textId="133AF514" w:rsidR="00145FDD" w:rsidRPr="00145FDD" w:rsidRDefault="00145FDD" w:rsidP="00145FDD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po potrebi i druga dokumentacija</w:t>
      </w:r>
      <w:r w:rsidR="003272F8">
        <w:rPr>
          <w:rFonts w:ascii="Times New Roman" w:eastAsia="Calibri" w:hAnsi="Times New Roman" w:cs="Times New Roman"/>
        </w:rPr>
        <w:t>.</w:t>
      </w:r>
    </w:p>
    <w:p w14:paraId="7C99E8A3" w14:textId="77777777" w:rsidR="00145FDD" w:rsidRPr="00145FDD" w:rsidRDefault="00145FDD" w:rsidP="00145FDD">
      <w:pPr>
        <w:spacing w:after="0"/>
        <w:ind w:left="1068"/>
        <w:contextualSpacing/>
        <w:jc w:val="both"/>
        <w:rPr>
          <w:rFonts w:ascii="Times New Roman" w:eastAsia="Calibri" w:hAnsi="Times New Roman" w:cs="Times New Roman"/>
        </w:rPr>
      </w:pPr>
    </w:p>
    <w:p w14:paraId="377EC0CF" w14:textId="470A133B" w:rsidR="00145FDD" w:rsidRPr="0028333A" w:rsidRDefault="00145FDD" w:rsidP="00145FDD">
      <w:pPr>
        <w:spacing w:after="0"/>
        <w:jc w:val="center"/>
        <w:rPr>
          <w:rFonts w:ascii="Times New Roman" w:eastAsia="Calibri" w:hAnsi="Times New Roman" w:cs="Times New Roman"/>
          <w:b/>
          <w:bCs/>
        </w:rPr>
      </w:pPr>
      <w:r w:rsidRPr="0028333A">
        <w:rPr>
          <w:rFonts w:ascii="Times New Roman" w:eastAsia="Calibri" w:hAnsi="Times New Roman" w:cs="Times New Roman"/>
          <w:b/>
          <w:bCs/>
        </w:rPr>
        <w:t xml:space="preserve">Članak </w:t>
      </w:r>
      <w:r w:rsidR="00673518" w:rsidRPr="0028333A">
        <w:rPr>
          <w:rFonts w:ascii="Times New Roman" w:eastAsia="Calibri" w:hAnsi="Times New Roman" w:cs="Times New Roman"/>
          <w:b/>
          <w:bCs/>
        </w:rPr>
        <w:t>18</w:t>
      </w:r>
      <w:r w:rsidRPr="0028333A">
        <w:rPr>
          <w:rFonts w:ascii="Times New Roman" w:eastAsia="Calibri" w:hAnsi="Times New Roman" w:cs="Times New Roman"/>
          <w:b/>
          <w:bCs/>
        </w:rPr>
        <w:t>.</w:t>
      </w:r>
    </w:p>
    <w:p w14:paraId="14B787F7" w14:textId="77777777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Zahtjev za ostvarivanje jednokratne pomoći predaje se Jedinstvenom upravnom odjelu, koji provjerava je li priložena sva potrebna dokumentacija na temelju koje se može donijeti odluka.</w:t>
      </w:r>
    </w:p>
    <w:p w14:paraId="5FE7BC23" w14:textId="77777777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Ako utvrdi da nije priložena sva potrebna dokumentacija koja je potrebna za donošenje odluke, Jedinstveni upravni odjel pozvat će podnositelja zahtjeva da dopuni dokumentaciju.</w:t>
      </w:r>
    </w:p>
    <w:p w14:paraId="58296766" w14:textId="77777777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Kad utvrdi da se na temelju priložene dokumentacije može donijeti odluka, Jedinstveni upravni odjel proslijedit će zahtjev s dokumentacijom na odlučivanje Povjerenstvu za socijalnu skrb.</w:t>
      </w:r>
    </w:p>
    <w:p w14:paraId="4770A858" w14:textId="77777777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</w:p>
    <w:p w14:paraId="47F70E36" w14:textId="77777777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  <w:b/>
        </w:rPr>
      </w:pPr>
      <w:r w:rsidRPr="00145FDD">
        <w:rPr>
          <w:rFonts w:ascii="Times New Roman" w:eastAsia="Calibri" w:hAnsi="Times New Roman" w:cs="Times New Roman"/>
          <w:b/>
        </w:rPr>
        <w:t>Povjerenstvo za socijalnu skrb</w:t>
      </w:r>
    </w:p>
    <w:p w14:paraId="6BE90A14" w14:textId="77777777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  <w:b/>
        </w:rPr>
      </w:pPr>
    </w:p>
    <w:p w14:paraId="663480A6" w14:textId="0C993957" w:rsidR="00145FDD" w:rsidRPr="0028333A" w:rsidRDefault="00145FDD" w:rsidP="00145FDD">
      <w:pPr>
        <w:spacing w:after="0"/>
        <w:jc w:val="center"/>
        <w:rPr>
          <w:rFonts w:ascii="Times New Roman" w:eastAsia="Calibri" w:hAnsi="Times New Roman" w:cs="Times New Roman"/>
          <w:b/>
          <w:bCs/>
        </w:rPr>
      </w:pPr>
      <w:r w:rsidRPr="0028333A">
        <w:rPr>
          <w:rFonts w:ascii="Times New Roman" w:eastAsia="Calibri" w:hAnsi="Times New Roman" w:cs="Times New Roman"/>
          <w:b/>
          <w:bCs/>
        </w:rPr>
        <w:t>Članak 1</w:t>
      </w:r>
      <w:r w:rsidR="00673518" w:rsidRPr="0028333A">
        <w:rPr>
          <w:rFonts w:ascii="Times New Roman" w:eastAsia="Calibri" w:hAnsi="Times New Roman" w:cs="Times New Roman"/>
          <w:b/>
          <w:bCs/>
        </w:rPr>
        <w:t>9</w:t>
      </w:r>
      <w:r w:rsidRPr="0028333A">
        <w:rPr>
          <w:rFonts w:ascii="Times New Roman" w:eastAsia="Calibri" w:hAnsi="Times New Roman" w:cs="Times New Roman"/>
          <w:b/>
          <w:bCs/>
        </w:rPr>
        <w:t>.</w:t>
      </w:r>
    </w:p>
    <w:p w14:paraId="073842FD" w14:textId="77777777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Ovom odlukom osniva se Povjerenstvo za socijalnu skrb (dalje u tekstu: Povjerenstvo).</w:t>
      </w:r>
    </w:p>
    <w:p w14:paraId="146E9FDB" w14:textId="77777777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Povjerenstvo razmatra pristigle zahtjeve za dodjelu jednokratnih pomoći, odlučuje o njihovoj opravdanosti te predlaže općinskom načelniku donošenje odluke o dodjeli ili uskrati pomoći.</w:t>
      </w:r>
    </w:p>
    <w:p w14:paraId="72F75405" w14:textId="77777777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Povjerenstvo predlaže visinu dodijeljene pomoći te način isplate (u novcu ili u naravi).</w:t>
      </w:r>
    </w:p>
    <w:p w14:paraId="155F3E41" w14:textId="77777777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Povjerenstvo ima predsjednika i dva člana, a imenuje ga općinski načelnik.</w:t>
      </w:r>
    </w:p>
    <w:p w14:paraId="01E3EF9A" w14:textId="77777777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Sve činjenice i okolnosti koje doznaju tijekom odlučivanja, predsjednik i članovi Povjerenstva dužni su čuvati kao službenu tajnu.</w:t>
      </w:r>
    </w:p>
    <w:p w14:paraId="206B8BF6" w14:textId="77777777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</w:p>
    <w:p w14:paraId="641862D7" w14:textId="77777777" w:rsidR="003D2215" w:rsidRDefault="003D2215" w:rsidP="00145FDD">
      <w:pPr>
        <w:spacing w:after="0"/>
        <w:jc w:val="both"/>
        <w:rPr>
          <w:rFonts w:ascii="Times New Roman" w:eastAsia="Calibri" w:hAnsi="Times New Roman" w:cs="Times New Roman"/>
          <w:b/>
        </w:rPr>
      </w:pPr>
    </w:p>
    <w:p w14:paraId="58E52BDE" w14:textId="2146E405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  <w:b/>
        </w:rPr>
      </w:pPr>
      <w:r w:rsidRPr="00145FDD">
        <w:rPr>
          <w:rFonts w:ascii="Times New Roman" w:eastAsia="Calibri" w:hAnsi="Times New Roman" w:cs="Times New Roman"/>
          <w:b/>
        </w:rPr>
        <w:t>Odluka o dodjeli odnosno uskrati jednokratne pomoći</w:t>
      </w:r>
    </w:p>
    <w:p w14:paraId="6AD0C9C6" w14:textId="77777777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  <w:b/>
        </w:rPr>
      </w:pPr>
    </w:p>
    <w:p w14:paraId="66D9A0DF" w14:textId="40505BDF" w:rsidR="00145FDD" w:rsidRPr="0028333A" w:rsidRDefault="00145FDD" w:rsidP="00145FDD">
      <w:pPr>
        <w:spacing w:after="0"/>
        <w:jc w:val="center"/>
        <w:rPr>
          <w:rFonts w:ascii="Times New Roman" w:eastAsia="Calibri" w:hAnsi="Times New Roman" w:cs="Times New Roman"/>
          <w:b/>
          <w:bCs/>
        </w:rPr>
      </w:pPr>
      <w:r w:rsidRPr="0028333A">
        <w:rPr>
          <w:rFonts w:ascii="Times New Roman" w:eastAsia="Calibri" w:hAnsi="Times New Roman" w:cs="Times New Roman"/>
          <w:b/>
          <w:bCs/>
        </w:rPr>
        <w:t xml:space="preserve">Članak </w:t>
      </w:r>
      <w:r w:rsidR="00673518" w:rsidRPr="0028333A">
        <w:rPr>
          <w:rFonts w:ascii="Times New Roman" w:eastAsia="Calibri" w:hAnsi="Times New Roman" w:cs="Times New Roman"/>
          <w:b/>
          <w:bCs/>
        </w:rPr>
        <w:t>20</w:t>
      </w:r>
      <w:r w:rsidRPr="0028333A">
        <w:rPr>
          <w:rFonts w:ascii="Times New Roman" w:eastAsia="Calibri" w:hAnsi="Times New Roman" w:cs="Times New Roman"/>
          <w:b/>
          <w:bCs/>
        </w:rPr>
        <w:t>.</w:t>
      </w:r>
    </w:p>
    <w:p w14:paraId="45FD733D" w14:textId="77777777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Na temelju prijedloga Povjerenstva općinski načelnik donosi odluku o dodjeli ili uskrati jednokratne pomoći.</w:t>
      </w:r>
    </w:p>
    <w:p w14:paraId="273AB80A" w14:textId="77777777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Ako se odluka općinskog načelnika razlikuje od prijedloga Povjerenstva, mora biti valjano obrazložena.</w:t>
      </w:r>
    </w:p>
    <w:p w14:paraId="719704C2" w14:textId="087D047A" w:rsidR="0028333A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Odluka općinskog načelnika o dodjeli ili uskrati jednokratne pomoći nije upravni akt.</w:t>
      </w:r>
    </w:p>
    <w:p w14:paraId="60E6BB70" w14:textId="77777777" w:rsidR="0028333A" w:rsidRPr="00145FDD" w:rsidRDefault="0028333A" w:rsidP="00145FDD">
      <w:pPr>
        <w:spacing w:after="0"/>
        <w:jc w:val="both"/>
        <w:rPr>
          <w:rFonts w:ascii="Times New Roman" w:eastAsia="Calibri" w:hAnsi="Times New Roman" w:cs="Times New Roman"/>
        </w:rPr>
      </w:pPr>
    </w:p>
    <w:p w14:paraId="28A8E186" w14:textId="4C47EA25" w:rsidR="00145FDD" w:rsidRPr="00145FDD" w:rsidRDefault="00145FDD" w:rsidP="00145FDD">
      <w:pPr>
        <w:numPr>
          <w:ilvl w:val="0"/>
          <w:numId w:val="2"/>
        </w:numPr>
        <w:spacing w:after="0"/>
        <w:contextualSpacing/>
        <w:jc w:val="both"/>
        <w:rPr>
          <w:rFonts w:ascii="Times New Roman" w:eastAsia="Calibri" w:hAnsi="Times New Roman" w:cs="Times New Roman"/>
          <w:b/>
        </w:rPr>
      </w:pPr>
      <w:r w:rsidRPr="00145FDD">
        <w:rPr>
          <w:rFonts w:ascii="Times New Roman" w:eastAsia="Calibri" w:hAnsi="Times New Roman" w:cs="Times New Roman"/>
          <w:b/>
        </w:rPr>
        <w:t>PRORAČUNSKA SREDS</w:t>
      </w:r>
      <w:r w:rsidR="00542FA5">
        <w:rPr>
          <w:rFonts w:ascii="Times New Roman" w:eastAsia="Calibri" w:hAnsi="Times New Roman" w:cs="Times New Roman"/>
          <w:b/>
        </w:rPr>
        <w:t>T</w:t>
      </w:r>
      <w:r w:rsidRPr="00145FDD">
        <w:rPr>
          <w:rFonts w:ascii="Times New Roman" w:eastAsia="Calibri" w:hAnsi="Times New Roman" w:cs="Times New Roman"/>
          <w:b/>
        </w:rPr>
        <w:t>VA ZA ISPLATU NOVČANIH NAKNADA</w:t>
      </w:r>
    </w:p>
    <w:p w14:paraId="71E098EF" w14:textId="62CD3743" w:rsidR="00145FDD" w:rsidRPr="00FA34A8" w:rsidRDefault="00FA34A8" w:rsidP="00FA34A8">
      <w:pPr>
        <w:spacing w:after="0"/>
        <w:jc w:val="center"/>
        <w:rPr>
          <w:rFonts w:ascii="Times New Roman" w:eastAsia="Calibri" w:hAnsi="Times New Roman" w:cs="Times New Roman"/>
          <w:bCs/>
        </w:rPr>
      </w:pPr>
      <w:r w:rsidRPr="00FA34A8">
        <w:rPr>
          <w:rFonts w:ascii="Times New Roman" w:eastAsia="Calibri" w:hAnsi="Times New Roman" w:cs="Times New Roman"/>
          <w:bCs/>
        </w:rPr>
        <w:lastRenderedPageBreak/>
        <w:t>-5-</w:t>
      </w:r>
    </w:p>
    <w:p w14:paraId="5057FF0F" w14:textId="11745732" w:rsidR="00145FDD" w:rsidRPr="0028333A" w:rsidRDefault="00145FDD" w:rsidP="00145FDD">
      <w:pPr>
        <w:spacing w:after="0"/>
        <w:jc w:val="center"/>
        <w:rPr>
          <w:rFonts w:ascii="Times New Roman" w:eastAsia="Calibri" w:hAnsi="Times New Roman" w:cs="Times New Roman"/>
          <w:b/>
          <w:bCs/>
        </w:rPr>
      </w:pPr>
      <w:r w:rsidRPr="0028333A">
        <w:rPr>
          <w:rFonts w:ascii="Times New Roman" w:eastAsia="Calibri" w:hAnsi="Times New Roman" w:cs="Times New Roman"/>
          <w:b/>
          <w:bCs/>
        </w:rPr>
        <w:t>Članak 2</w:t>
      </w:r>
      <w:r w:rsidR="00673518" w:rsidRPr="0028333A">
        <w:rPr>
          <w:rFonts w:ascii="Times New Roman" w:eastAsia="Calibri" w:hAnsi="Times New Roman" w:cs="Times New Roman"/>
          <w:b/>
          <w:bCs/>
        </w:rPr>
        <w:t>1</w:t>
      </w:r>
      <w:r w:rsidRPr="0028333A">
        <w:rPr>
          <w:rFonts w:ascii="Times New Roman" w:eastAsia="Calibri" w:hAnsi="Times New Roman" w:cs="Times New Roman"/>
          <w:b/>
          <w:bCs/>
        </w:rPr>
        <w:t>.</w:t>
      </w:r>
    </w:p>
    <w:p w14:paraId="5AE0D490" w14:textId="495D042B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 xml:space="preserve">Novčane naknade utvrđene ovom odlukom isplaćuju se na teret proračuna Općine </w:t>
      </w:r>
      <w:r w:rsidR="0028333A">
        <w:rPr>
          <w:rFonts w:ascii="Times New Roman" w:eastAsia="Calibri" w:hAnsi="Times New Roman" w:cs="Times New Roman"/>
        </w:rPr>
        <w:t xml:space="preserve">Draž , </w:t>
      </w:r>
      <w:r w:rsidRPr="00145FDD">
        <w:rPr>
          <w:rFonts w:ascii="Times New Roman" w:eastAsia="Calibri" w:hAnsi="Times New Roman" w:cs="Times New Roman"/>
        </w:rPr>
        <w:t>te se financijska sredstva za njihovu isplatu planiraju u proračunu u sklopu Programa socijalne skrbi za svaku fiskalnu godinu.</w:t>
      </w:r>
    </w:p>
    <w:p w14:paraId="7E478AA6" w14:textId="77777777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Naknade za troškove stanovanja isplaćuju se u stvarnim iznosima, a ako se tijekom godine pokaže potreba za povećanjem planiranih iznosa za ovu vrstu naknade, dodatna sredstva osigurat će se rebalansom proračuna.</w:t>
      </w:r>
    </w:p>
    <w:p w14:paraId="199F098E" w14:textId="77777777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Jednokratne pomoći dodjeljivat će se do iskorištenja sredstava koja su za tu namjenu osigurana u općinskom proračunu za tekuću fiskalnu godinu.</w:t>
      </w:r>
    </w:p>
    <w:p w14:paraId="053E3AD2" w14:textId="77777777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Jednokratne pomoći zbog izvanrednih okolnosti i nesretnih događaja mogu se dodjeljivati i iz sredstava proračunske zalihe.</w:t>
      </w:r>
    </w:p>
    <w:p w14:paraId="3F63408A" w14:textId="76B45935" w:rsidR="00145FDD" w:rsidRDefault="00542917" w:rsidP="00145FDD">
      <w:pPr>
        <w:spacing w:after="0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Sukladno članku 289. stavak 2. Zakona, sred</w:t>
      </w:r>
      <w:r w:rsidR="00071AAA">
        <w:rPr>
          <w:rFonts w:ascii="Times New Roman" w:eastAsia="Calibri" w:hAnsi="Times New Roman" w:cs="Times New Roman"/>
        </w:rPr>
        <w:t>stv</w:t>
      </w:r>
      <w:r>
        <w:rPr>
          <w:rFonts w:ascii="Times New Roman" w:eastAsia="Calibri" w:hAnsi="Times New Roman" w:cs="Times New Roman"/>
        </w:rPr>
        <w:t xml:space="preserve">a za osiguravanje troška stanovanja </w:t>
      </w:r>
      <w:r w:rsidR="00071AAA">
        <w:rPr>
          <w:rFonts w:ascii="Times New Roman" w:eastAsia="Calibri" w:hAnsi="Times New Roman" w:cs="Times New Roman"/>
        </w:rPr>
        <w:t xml:space="preserve">osiguravaju se u proračunu Općine Draž, osim </w:t>
      </w:r>
      <w:r w:rsidR="00171948">
        <w:rPr>
          <w:rFonts w:ascii="Times New Roman" w:eastAsia="Calibri" w:hAnsi="Times New Roman" w:cs="Times New Roman"/>
        </w:rPr>
        <w:t xml:space="preserve">u dijelu </w:t>
      </w:r>
      <w:r w:rsidR="00071AAA">
        <w:rPr>
          <w:rFonts w:ascii="Times New Roman" w:eastAsia="Calibri" w:hAnsi="Times New Roman" w:cs="Times New Roman"/>
        </w:rPr>
        <w:t xml:space="preserve">troškova koji se </w:t>
      </w:r>
      <w:r w:rsidR="00171948">
        <w:rPr>
          <w:rFonts w:ascii="Times New Roman" w:eastAsia="Calibri" w:hAnsi="Times New Roman" w:cs="Times New Roman"/>
        </w:rPr>
        <w:t xml:space="preserve">odnose  na troškove ogrjeva korisnika koji se grije na drva </w:t>
      </w:r>
      <w:r w:rsidR="00DA59A0">
        <w:rPr>
          <w:rFonts w:ascii="Times New Roman" w:eastAsia="Calibri" w:hAnsi="Times New Roman" w:cs="Times New Roman"/>
        </w:rPr>
        <w:t xml:space="preserve">( stavak 3.)  koji se osiguravaju iz sredstava državnog proračuna </w:t>
      </w:r>
      <w:r w:rsidR="00811901">
        <w:rPr>
          <w:rFonts w:ascii="Times New Roman" w:eastAsia="Calibri" w:hAnsi="Times New Roman" w:cs="Times New Roman"/>
        </w:rPr>
        <w:t xml:space="preserve">. Osim toga , ovisno o proračunskim sredstvima , </w:t>
      </w:r>
      <w:r w:rsidR="00AD2B2E">
        <w:rPr>
          <w:rFonts w:ascii="Times New Roman" w:eastAsia="Calibri" w:hAnsi="Times New Roman" w:cs="Times New Roman"/>
        </w:rPr>
        <w:t>u državnom proračunu  mogu se osigurati sredst</w:t>
      </w:r>
      <w:r w:rsidR="009412A3">
        <w:rPr>
          <w:rFonts w:ascii="Times New Roman" w:eastAsia="Calibri" w:hAnsi="Times New Roman" w:cs="Times New Roman"/>
        </w:rPr>
        <w:t xml:space="preserve">va </w:t>
      </w:r>
      <w:r w:rsidR="00AD2B2E">
        <w:rPr>
          <w:rFonts w:ascii="Times New Roman" w:eastAsia="Calibri" w:hAnsi="Times New Roman" w:cs="Times New Roman"/>
        </w:rPr>
        <w:t xml:space="preserve"> za troškove stanovanja</w:t>
      </w:r>
      <w:r w:rsidR="009412A3">
        <w:rPr>
          <w:rFonts w:ascii="Times New Roman" w:eastAsia="Calibri" w:hAnsi="Times New Roman" w:cs="Times New Roman"/>
        </w:rPr>
        <w:t xml:space="preserve"> Općini Draž, koja je </w:t>
      </w:r>
      <w:r w:rsidR="00BC45F6">
        <w:rPr>
          <w:rFonts w:ascii="Times New Roman" w:eastAsia="Calibri" w:hAnsi="Times New Roman" w:cs="Times New Roman"/>
        </w:rPr>
        <w:t>prema indeksu razvijenosti razvrstana u II. skupinu.</w:t>
      </w:r>
      <w:r w:rsidR="00AD2B2E">
        <w:rPr>
          <w:rFonts w:ascii="Times New Roman" w:eastAsia="Calibri" w:hAnsi="Times New Roman" w:cs="Times New Roman"/>
        </w:rPr>
        <w:t xml:space="preserve">  </w:t>
      </w:r>
    </w:p>
    <w:p w14:paraId="3CF12BBC" w14:textId="77777777" w:rsidR="00BC45F6" w:rsidRDefault="00BC45F6" w:rsidP="00145FDD">
      <w:pPr>
        <w:spacing w:after="0"/>
        <w:jc w:val="both"/>
        <w:rPr>
          <w:rFonts w:ascii="Times New Roman" w:eastAsia="Calibri" w:hAnsi="Times New Roman" w:cs="Times New Roman"/>
        </w:rPr>
      </w:pPr>
    </w:p>
    <w:p w14:paraId="32D37ECD" w14:textId="77777777" w:rsidR="00272FDE" w:rsidRDefault="00106CB2" w:rsidP="00145FDD">
      <w:pPr>
        <w:spacing w:after="0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Sre</w:t>
      </w:r>
      <w:r w:rsidR="0049289B">
        <w:rPr>
          <w:rFonts w:ascii="Times New Roman" w:eastAsia="Calibri" w:hAnsi="Times New Roman" w:cs="Times New Roman"/>
        </w:rPr>
        <w:t>dst</w:t>
      </w:r>
      <w:r>
        <w:rPr>
          <w:rFonts w:ascii="Times New Roman" w:eastAsia="Calibri" w:hAnsi="Times New Roman" w:cs="Times New Roman"/>
        </w:rPr>
        <w:t>va za troškove stanovanja Jedinstveni upravni odjel Općine Draž potraživat će od nadležnog ministar</w:t>
      </w:r>
      <w:r w:rsidR="0049289B">
        <w:rPr>
          <w:rFonts w:ascii="Times New Roman" w:eastAsia="Calibri" w:hAnsi="Times New Roman" w:cs="Times New Roman"/>
        </w:rPr>
        <w:t>st</w:t>
      </w:r>
      <w:r>
        <w:rPr>
          <w:rFonts w:ascii="Times New Roman" w:eastAsia="Calibri" w:hAnsi="Times New Roman" w:cs="Times New Roman"/>
        </w:rPr>
        <w:t>va mjesečno</w:t>
      </w:r>
      <w:r w:rsidR="007E2C8C">
        <w:rPr>
          <w:rFonts w:ascii="Times New Roman" w:eastAsia="Calibri" w:hAnsi="Times New Roman" w:cs="Times New Roman"/>
        </w:rPr>
        <w:t xml:space="preserve">, sukladno Odluci </w:t>
      </w:r>
      <w:r w:rsidR="00272FDE">
        <w:rPr>
          <w:rFonts w:ascii="Times New Roman" w:eastAsia="Calibri" w:hAnsi="Times New Roman" w:cs="Times New Roman"/>
        </w:rPr>
        <w:t>.</w:t>
      </w:r>
    </w:p>
    <w:p w14:paraId="097012FB" w14:textId="77632D73" w:rsidR="00BC45F6" w:rsidRPr="00145FDD" w:rsidRDefault="00106CB2" w:rsidP="00145FDD">
      <w:pPr>
        <w:spacing w:after="0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</w:t>
      </w:r>
    </w:p>
    <w:p w14:paraId="5DAFB517" w14:textId="77777777" w:rsidR="00145FDD" w:rsidRPr="00145FDD" w:rsidRDefault="00145FDD" w:rsidP="00145FDD">
      <w:pPr>
        <w:numPr>
          <w:ilvl w:val="0"/>
          <w:numId w:val="2"/>
        </w:numPr>
        <w:spacing w:after="0"/>
        <w:contextualSpacing/>
        <w:jc w:val="both"/>
        <w:rPr>
          <w:rFonts w:ascii="Times New Roman" w:eastAsia="Calibri" w:hAnsi="Times New Roman" w:cs="Times New Roman"/>
          <w:b/>
        </w:rPr>
      </w:pPr>
      <w:r w:rsidRPr="00145FDD">
        <w:rPr>
          <w:rFonts w:ascii="Times New Roman" w:eastAsia="Calibri" w:hAnsi="Times New Roman" w:cs="Times New Roman"/>
          <w:b/>
        </w:rPr>
        <w:t>PRIJELAZNE I ZAVRŠNE ODREDBE</w:t>
      </w:r>
    </w:p>
    <w:p w14:paraId="38C30DB8" w14:textId="77777777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  <w:b/>
        </w:rPr>
      </w:pPr>
    </w:p>
    <w:p w14:paraId="2DF227EF" w14:textId="74FAE2BA" w:rsidR="00145FDD" w:rsidRPr="0028333A" w:rsidRDefault="00145FDD" w:rsidP="00145FDD">
      <w:pPr>
        <w:spacing w:after="0"/>
        <w:jc w:val="center"/>
        <w:rPr>
          <w:rFonts w:ascii="Times New Roman" w:eastAsia="Calibri" w:hAnsi="Times New Roman" w:cs="Times New Roman"/>
          <w:b/>
          <w:bCs/>
        </w:rPr>
      </w:pPr>
      <w:r w:rsidRPr="0028333A">
        <w:rPr>
          <w:rFonts w:ascii="Times New Roman" w:eastAsia="Calibri" w:hAnsi="Times New Roman" w:cs="Times New Roman"/>
          <w:b/>
          <w:bCs/>
        </w:rPr>
        <w:t>Članak 2</w:t>
      </w:r>
      <w:r w:rsidR="00673518" w:rsidRPr="0028333A">
        <w:rPr>
          <w:rFonts w:ascii="Times New Roman" w:eastAsia="Calibri" w:hAnsi="Times New Roman" w:cs="Times New Roman"/>
          <w:b/>
          <w:bCs/>
        </w:rPr>
        <w:t>2</w:t>
      </w:r>
      <w:r w:rsidRPr="0028333A">
        <w:rPr>
          <w:rFonts w:ascii="Times New Roman" w:eastAsia="Calibri" w:hAnsi="Times New Roman" w:cs="Times New Roman"/>
          <w:b/>
          <w:bCs/>
        </w:rPr>
        <w:t>.</w:t>
      </w:r>
    </w:p>
    <w:p w14:paraId="3DF2B85E" w14:textId="321920E4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 xml:space="preserve">Postupci započeti prije stupanja na snagu ove odluke rješavat će se po odredbama ove </w:t>
      </w:r>
      <w:r w:rsidR="0028333A">
        <w:rPr>
          <w:rFonts w:ascii="Times New Roman" w:eastAsia="Calibri" w:hAnsi="Times New Roman" w:cs="Times New Roman"/>
        </w:rPr>
        <w:t>O</w:t>
      </w:r>
      <w:r w:rsidRPr="00145FDD">
        <w:rPr>
          <w:rFonts w:ascii="Times New Roman" w:eastAsia="Calibri" w:hAnsi="Times New Roman" w:cs="Times New Roman"/>
        </w:rPr>
        <w:t>dluke.</w:t>
      </w:r>
    </w:p>
    <w:p w14:paraId="2397BF00" w14:textId="77777777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</w:p>
    <w:p w14:paraId="0F87161B" w14:textId="37DC4ABB" w:rsidR="00145FDD" w:rsidRPr="0028333A" w:rsidRDefault="00145FDD" w:rsidP="00145FDD">
      <w:pPr>
        <w:spacing w:after="0"/>
        <w:jc w:val="center"/>
        <w:rPr>
          <w:rFonts w:ascii="Times New Roman" w:eastAsia="Calibri" w:hAnsi="Times New Roman" w:cs="Times New Roman"/>
          <w:b/>
          <w:bCs/>
        </w:rPr>
      </w:pPr>
      <w:r w:rsidRPr="0028333A">
        <w:rPr>
          <w:rFonts w:ascii="Times New Roman" w:eastAsia="Calibri" w:hAnsi="Times New Roman" w:cs="Times New Roman"/>
          <w:b/>
          <w:bCs/>
        </w:rPr>
        <w:t>Članak 2</w:t>
      </w:r>
      <w:r w:rsidR="00673518" w:rsidRPr="0028333A">
        <w:rPr>
          <w:rFonts w:ascii="Times New Roman" w:eastAsia="Calibri" w:hAnsi="Times New Roman" w:cs="Times New Roman"/>
          <w:b/>
          <w:bCs/>
        </w:rPr>
        <w:t>3</w:t>
      </w:r>
      <w:r w:rsidRPr="0028333A">
        <w:rPr>
          <w:rFonts w:ascii="Times New Roman" w:eastAsia="Calibri" w:hAnsi="Times New Roman" w:cs="Times New Roman"/>
          <w:b/>
          <w:bCs/>
        </w:rPr>
        <w:t>.</w:t>
      </w:r>
    </w:p>
    <w:p w14:paraId="4C67B8A3" w14:textId="77777777" w:rsidR="00145FDD" w:rsidRPr="00145FDD" w:rsidRDefault="00145FDD" w:rsidP="00145FDD">
      <w:pPr>
        <w:spacing w:after="0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Jedinstveni upravni odjel će po službenoj dužnosti provesti reviziju svih postojećih predmeta kojima je priznato pravo na naknadu troškova stanovanja, a kojima se isplaćuje ta vrsta naknade.</w:t>
      </w:r>
    </w:p>
    <w:p w14:paraId="2546700F" w14:textId="77777777" w:rsidR="003D2215" w:rsidRDefault="003D2215" w:rsidP="00145FDD">
      <w:pPr>
        <w:spacing w:after="0"/>
        <w:jc w:val="center"/>
        <w:rPr>
          <w:rFonts w:ascii="Times New Roman" w:eastAsia="Calibri" w:hAnsi="Times New Roman" w:cs="Times New Roman"/>
        </w:rPr>
      </w:pPr>
    </w:p>
    <w:p w14:paraId="42233336" w14:textId="3F92F0A5" w:rsidR="00145FDD" w:rsidRPr="0028333A" w:rsidRDefault="00145FDD" w:rsidP="00145FDD">
      <w:pPr>
        <w:spacing w:after="0"/>
        <w:jc w:val="center"/>
        <w:rPr>
          <w:rFonts w:ascii="Times New Roman" w:eastAsia="Calibri" w:hAnsi="Times New Roman" w:cs="Times New Roman"/>
          <w:b/>
          <w:bCs/>
        </w:rPr>
      </w:pPr>
      <w:r w:rsidRPr="0028333A">
        <w:rPr>
          <w:rFonts w:ascii="Times New Roman" w:eastAsia="Calibri" w:hAnsi="Times New Roman" w:cs="Times New Roman"/>
          <w:b/>
          <w:bCs/>
        </w:rPr>
        <w:t>Članak 2</w:t>
      </w:r>
      <w:r w:rsidR="00673518" w:rsidRPr="0028333A">
        <w:rPr>
          <w:rFonts w:ascii="Times New Roman" w:eastAsia="Calibri" w:hAnsi="Times New Roman" w:cs="Times New Roman"/>
          <w:b/>
          <w:bCs/>
        </w:rPr>
        <w:t>4</w:t>
      </w:r>
      <w:r w:rsidRPr="0028333A">
        <w:rPr>
          <w:rFonts w:ascii="Times New Roman" w:eastAsia="Calibri" w:hAnsi="Times New Roman" w:cs="Times New Roman"/>
          <w:b/>
          <w:bCs/>
        </w:rPr>
        <w:t>.</w:t>
      </w:r>
    </w:p>
    <w:p w14:paraId="0A115459" w14:textId="0928E684" w:rsidR="00A3698D" w:rsidRPr="00691961" w:rsidRDefault="00145FDD" w:rsidP="00691961">
      <w:pPr>
        <w:spacing w:after="0"/>
        <w:jc w:val="both"/>
        <w:rPr>
          <w:rFonts w:ascii="Times New Roman" w:eastAsia="Calibri" w:hAnsi="Times New Roman" w:cs="Times New Roman"/>
        </w:rPr>
      </w:pPr>
      <w:r w:rsidRPr="00691961">
        <w:rPr>
          <w:rFonts w:ascii="Times New Roman" w:eastAsia="Calibri" w:hAnsi="Times New Roman" w:cs="Times New Roman"/>
        </w:rPr>
        <w:t xml:space="preserve">Danom stupanja na snagu ove odluke prestaje važiti </w:t>
      </w:r>
      <w:r w:rsidR="0042127E" w:rsidRPr="00691961">
        <w:rPr>
          <w:rFonts w:ascii="Times New Roman" w:eastAsia="Calibri" w:hAnsi="Times New Roman" w:cs="Times New Roman"/>
        </w:rPr>
        <w:t xml:space="preserve">Odluka o načinu i uvjetima ostvarivanja prava na pomoć iz sustava socijalne skrbi  u Općini Draž </w:t>
      </w:r>
      <w:r w:rsidRPr="00691961">
        <w:rPr>
          <w:rFonts w:ascii="Times New Roman" w:eastAsia="Calibri" w:hAnsi="Times New Roman" w:cs="Times New Roman"/>
        </w:rPr>
        <w:t>(</w:t>
      </w:r>
      <w:r w:rsidR="00691961" w:rsidRPr="00691961">
        <w:rPr>
          <w:rFonts w:ascii="Times New Roman" w:eastAsia="Calibri" w:hAnsi="Times New Roman" w:cs="Times New Roman"/>
        </w:rPr>
        <w:t>KLASA:550-02/14-01/03 URBROJ:  2100/04-01/14-01 od 26.veljače 2014.godine</w:t>
      </w:r>
      <w:r w:rsidRPr="00691961">
        <w:rPr>
          <w:rFonts w:ascii="Times New Roman" w:eastAsia="Calibri" w:hAnsi="Times New Roman" w:cs="Times New Roman"/>
        </w:rPr>
        <w:t>)</w:t>
      </w:r>
      <w:r w:rsidR="00691961" w:rsidRPr="00691961">
        <w:rPr>
          <w:rFonts w:ascii="Times New Roman" w:eastAsia="Calibri" w:hAnsi="Times New Roman" w:cs="Times New Roman"/>
        </w:rPr>
        <w:t>.</w:t>
      </w:r>
    </w:p>
    <w:p w14:paraId="02C48975" w14:textId="66F701B3" w:rsidR="00145FDD" w:rsidRPr="0028333A" w:rsidRDefault="00145FDD" w:rsidP="0028333A">
      <w:pPr>
        <w:spacing w:after="0"/>
        <w:jc w:val="center"/>
        <w:rPr>
          <w:rFonts w:ascii="Times New Roman" w:eastAsia="Calibri" w:hAnsi="Times New Roman" w:cs="Times New Roman"/>
          <w:b/>
          <w:bCs/>
        </w:rPr>
      </w:pPr>
      <w:r w:rsidRPr="0028333A">
        <w:rPr>
          <w:rFonts w:ascii="Times New Roman" w:eastAsia="Calibri" w:hAnsi="Times New Roman" w:cs="Times New Roman"/>
          <w:b/>
          <w:bCs/>
        </w:rPr>
        <w:t>Članak 2</w:t>
      </w:r>
      <w:r w:rsidR="00673518" w:rsidRPr="0028333A">
        <w:rPr>
          <w:rFonts w:ascii="Times New Roman" w:eastAsia="Calibri" w:hAnsi="Times New Roman" w:cs="Times New Roman"/>
          <w:b/>
          <w:bCs/>
        </w:rPr>
        <w:t>5</w:t>
      </w:r>
      <w:r w:rsidR="00A3698D" w:rsidRPr="0028333A">
        <w:rPr>
          <w:rFonts w:ascii="Times New Roman" w:eastAsia="Calibri" w:hAnsi="Times New Roman" w:cs="Times New Roman"/>
          <w:b/>
          <w:bCs/>
        </w:rPr>
        <w:t>.</w:t>
      </w:r>
    </w:p>
    <w:p w14:paraId="0235F6E3" w14:textId="7ECBCA16" w:rsidR="0043732D" w:rsidRDefault="00145FDD" w:rsidP="0043732D">
      <w:pPr>
        <w:spacing w:after="0"/>
        <w:jc w:val="both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 xml:space="preserve">Ova odluka stupa na snagu osmog dana od dana objave u „Službenom glasniku“ Općine </w:t>
      </w:r>
      <w:r w:rsidR="00F11B63">
        <w:rPr>
          <w:rFonts w:ascii="Times New Roman" w:eastAsia="Calibri" w:hAnsi="Times New Roman" w:cs="Times New Roman"/>
        </w:rPr>
        <w:t>Draž.</w:t>
      </w:r>
    </w:p>
    <w:p w14:paraId="06277D8D" w14:textId="77777777" w:rsidR="0043732D" w:rsidRDefault="0043732D" w:rsidP="0043732D">
      <w:pPr>
        <w:spacing w:after="0"/>
        <w:jc w:val="both"/>
        <w:rPr>
          <w:rFonts w:ascii="Times New Roman" w:eastAsia="Calibri" w:hAnsi="Times New Roman" w:cs="Times New Roman"/>
        </w:rPr>
      </w:pPr>
    </w:p>
    <w:p w14:paraId="4D02D29C" w14:textId="64175C54" w:rsidR="00145FDD" w:rsidRPr="0043732D" w:rsidRDefault="00145FDD" w:rsidP="0043732D">
      <w:pPr>
        <w:spacing w:after="0"/>
        <w:jc w:val="both"/>
        <w:rPr>
          <w:rFonts w:ascii="Times New Roman" w:eastAsia="Calibri" w:hAnsi="Times New Roman" w:cs="Times New Roman"/>
        </w:rPr>
      </w:pPr>
      <w:r w:rsidRPr="003D2215">
        <w:rPr>
          <w:rFonts w:ascii="Times New Roman" w:eastAsia="Calibri" w:hAnsi="Times New Roman" w:cs="Times New Roman"/>
          <w:color w:val="000000" w:themeColor="text1"/>
        </w:rPr>
        <w:t>KLASA: 550-01/</w:t>
      </w:r>
      <w:r w:rsidR="00B31402">
        <w:rPr>
          <w:rFonts w:ascii="Times New Roman" w:eastAsia="Calibri" w:hAnsi="Times New Roman" w:cs="Times New Roman"/>
          <w:color w:val="000000" w:themeColor="text1"/>
        </w:rPr>
        <w:t>22</w:t>
      </w:r>
      <w:r w:rsidR="00FC1610">
        <w:rPr>
          <w:rFonts w:ascii="Times New Roman" w:eastAsia="Calibri" w:hAnsi="Times New Roman" w:cs="Times New Roman"/>
          <w:color w:val="000000" w:themeColor="text1"/>
        </w:rPr>
        <w:t>-01/04</w:t>
      </w:r>
    </w:p>
    <w:p w14:paraId="00567C0C" w14:textId="43C74B2C" w:rsidR="00145FDD" w:rsidRPr="003D2215" w:rsidRDefault="00145FDD" w:rsidP="00145FDD">
      <w:pPr>
        <w:spacing w:after="0"/>
        <w:rPr>
          <w:rFonts w:ascii="Times New Roman" w:eastAsia="Calibri" w:hAnsi="Times New Roman" w:cs="Times New Roman"/>
          <w:color w:val="000000" w:themeColor="text1"/>
        </w:rPr>
      </w:pPr>
      <w:r w:rsidRPr="003D2215">
        <w:rPr>
          <w:rFonts w:ascii="Times New Roman" w:eastAsia="Calibri" w:hAnsi="Times New Roman" w:cs="Times New Roman"/>
          <w:color w:val="000000" w:themeColor="text1"/>
        </w:rPr>
        <w:t>URBROJ: 2158</w:t>
      </w:r>
      <w:r w:rsidR="008E4557">
        <w:rPr>
          <w:rFonts w:ascii="Times New Roman" w:eastAsia="Calibri" w:hAnsi="Times New Roman" w:cs="Times New Roman"/>
          <w:color w:val="000000" w:themeColor="text1"/>
        </w:rPr>
        <w:t>-</w:t>
      </w:r>
      <w:r w:rsidR="00056D31">
        <w:rPr>
          <w:rFonts w:ascii="Times New Roman" w:eastAsia="Calibri" w:hAnsi="Times New Roman" w:cs="Times New Roman"/>
          <w:color w:val="000000" w:themeColor="text1"/>
        </w:rPr>
        <w:t>15-0</w:t>
      </w:r>
      <w:r w:rsidR="008E4557">
        <w:rPr>
          <w:rFonts w:ascii="Times New Roman" w:eastAsia="Calibri" w:hAnsi="Times New Roman" w:cs="Times New Roman"/>
          <w:color w:val="000000" w:themeColor="text1"/>
        </w:rPr>
        <w:t>1-22-</w:t>
      </w:r>
      <w:r w:rsidR="00614AB7">
        <w:rPr>
          <w:rFonts w:ascii="Times New Roman" w:eastAsia="Calibri" w:hAnsi="Times New Roman" w:cs="Times New Roman"/>
          <w:color w:val="000000" w:themeColor="text1"/>
        </w:rPr>
        <w:t>01</w:t>
      </w:r>
    </w:p>
    <w:p w14:paraId="10E195E1" w14:textId="5D9C2AD3" w:rsidR="00145FDD" w:rsidRPr="003D2215" w:rsidRDefault="0028333A" w:rsidP="00145FDD">
      <w:pPr>
        <w:spacing w:after="0"/>
        <w:rPr>
          <w:rFonts w:ascii="Times New Roman" w:eastAsia="Calibri" w:hAnsi="Times New Roman" w:cs="Times New Roman"/>
          <w:color w:val="000000" w:themeColor="text1"/>
        </w:rPr>
      </w:pPr>
      <w:r>
        <w:rPr>
          <w:rFonts w:ascii="Times New Roman" w:eastAsia="Calibri" w:hAnsi="Times New Roman" w:cs="Times New Roman"/>
          <w:color w:val="000000" w:themeColor="text1"/>
        </w:rPr>
        <w:t xml:space="preserve">Draž </w:t>
      </w:r>
      <w:r w:rsidR="00145FDD" w:rsidRPr="003D2215">
        <w:rPr>
          <w:rFonts w:ascii="Times New Roman" w:eastAsia="Calibri" w:hAnsi="Times New Roman" w:cs="Times New Roman"/>
          <w:color w:val="000000" w:themeColor="text1"/>
        </w:rPr>
        <w:t>,</w:t>
      </w:r>
      <w:r w:rsidR="007F0936">
        <w:rPr>
          <w:rFonts w:ascii="Times New Roman" w:eastAsia="Calibri" w:hAnsi="Times New Roman" w:cs="Times New Roman"/>
          <w:color w:val="000000" w:themeColor="text1"/>
        </w:rPr>
        <w:t xml:space="preserve"> </w:t>
      </w:r>
      <w:r w:rsidR="00614AB7">
        <w:rPr>
          <w:rFonts w:ascii="Times New Roman" w:eastAsia="Calibri" w:hAnsi="Times New Roman" w:cs="Times New Roman"/>
          <w:color w:val="000000" w:themeColor="text1"/>
        </w:rPr>
        <w:t xml:space="preserve">27. listopada </w:t>
      </w:r>
      <w:r w:rsidR="007F0936">
        <w:rPr>
          <w:rFonts w:ascii="Times New Roman" w:eastAsia="Calibri" w:hAnsi="Times New Roman" w:cs="Times New Roman"/>
          <w:color w:val="000000" w:themeColor="text1"/>
        </w:rPr>
        <w:t>2022.</w:t>
      </w:r>
      <w:r>
        <w:rPr>
          <w:rFonts w:ascii="Times New Roman" w:eastAsia="Calibri" w:hAnsi="Times New Roman" w:cs="Times New Roman"/>
          <w:color w:val="000000" w:themeColor="text1"/>
        </w:rPr>
        <w:t xml:space="preserve"> godine </w:t>
      </w:r>
    </w:p>
    <w:p w14:paraId="393F9116" w14:textId="77777777" w:rsidR="00145FDD" w:rsidRPr="00145FDD" w:rsidRDefault="00145FDD" w:rsidP="00145FDD">
      <w:pPr>
        <w:spacing w:after="0"/>
        <w:ind w:left="2832"/>
        <w:jc w:val="center"/>
        <w:rPr>
          <w:rFonts w:ascii="Times New Roman" w:eastAsia="Calibri" w:hAnsi="Times New Roman" w:cs="Times New Roman"/>
        </w:rPr>
      </w:pPr>
    </w:p>
    <w:p w14:paraId="56ADD19D" w14:textId="5C04F077" w:rsidR="00145FDD" w:rsidRPr="00145FDD" w:rsidRDefault="00614AB7" w:rsidP="0028333A">
      <w:pPr>
        <w:spacing w:after="0"/>
        <w:ind w:left="2832"/>
        <w:jc w:val="right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PREDSJEDNI</w:t>
      </w:r>
      <w:r>
        <w:rPr>
          <w:rFonts w:ascii="Times New Roman" w:eastAsia="Calibri" w:hAnsi="Times New Roman" w:cs="Times New Roman"/>
        </w:rPr>
        <w:t>CA</w:t>
      </w:r>
    </w:p>
    <w:p w14:paraId="2EE9D65C" w14:textId="18757FEC" w:rsidR="00145FDD" w:rsidRPr="00145FDD" w:rsidRDefault="00614AB7" w:rsidP="00614AB7">
      <w:pPr>
        <w:spacing w:after="0"/>
        <w:ind w:left="2832"/>
        <w:jc w:val="right"/>
        <w:rPr>
          <w:rFonts w:ascii="Times New Roman" w:eastAsia="Calibri" w:hAnsi="Times New Roman" w:cs="Times New Roman"/>
        </w:rPr>
      </w:pPr>
      <w:r w:rsidRPr="00145FDD">
        <w:rPr>
          <w:rFonts w:ascii="Times New Roman" w:eastAsia="Calibri" w:hAnsi="Times New Roman" w:cs="Times New Roman"/>
        </w:rPr>
        <w:t>OPĆINSKOG VIJEĆA</w:t>
      </w:r>
      <w:r>
        <w:rPr>
          <w:rFonts w:ascii="Times New Roman" w:eastAsia="Calibri" w:hAnsi="Times New Roman" w:cs="Times New Roman"/>
        </w:rPr>
        <w:t xml:space="preserve"> </w:t>
      </w:r>
    </w:p>
    <w:p w14:paraId="75D67F0C" w14:textId="4E969EF4" w:rsidR="0043460D" w:rsidRDefault="0028333A" w:rsidP="0028333A">
      <w:pPr>
        <w:jc w:val="right"/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Eva </w:t>
      </w:r>
      <w:proofErr w:type="spellStart"/>
      <w:r>
        <w:rPr>
          <w:rFonts w:ascii="Times New Roman" w:eastAsia="Calibri" w:hAnsi="Times New Roman" w:cs="Times New Roman"/>
        </w:rPr>
        <w:t>Balatinac</w:t>
      </w:r>
      <w:proofErr w:type="spellEnd"/>
      <w:r w:rsidR="00884C83">
        <w:rPr>
          <w:rFonts w:ascii="Times New Roman" w:eastAsia="Calibri" w:hAnsi="Times New Roman" w:cs="Times New Roman"/>
        </w:rPr>
        <w:t>, prof.</w:t>
      </w:r>
    </w:p>
    <w:sectPr w:rsidR="0043460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B1CE9C" w14:textId="77777777" w:rsidR="0065514A" w:rsidRDefault="0065514A">
      <w:pPr>
        <w:spacing w:after="0" w:line="240" w:lineRule="auto"/>
      </w:pPr>
      <w:r>
        <w:separator/>
      </w:r>
    </w:p>
  </w:endnote>
  <w:endnote w:type="continuationSeparator" w:id="0">
    <w:p w14:paraId="2F400725" w14:textId="77777777" w:rsidR="0065514A" w:rsidRDefault="00655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E89E7" w14:textId="39014DEF" w:rsidR="007B3DC3" w:rsidRDefault="00000000" w:rsidP="00A3698D">
    <w:pPr>
      <w:pStyle w:val="Podnoje1"/>
    </w:pPr>
  </w:p>
  <w:p w14:paraId="0E0D06D0" w14:textId="77777777" w:rsidR="007B3DC3" w:rsidRDefault="00000000">
    <w:pPr>
      <w:pStyle w:val="Podnoje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791322" w14:textId="77777777" w:rsidR="0065514A" w:rsidRDefault="0065514A">
      <w:pPr>
        <w:spacing w:after="0" w:line="240" w:lineRule="auto"/>
      </w:pPr>
      <w:r>
        <w:separator/>
      </w:r>
    </w:p>
  </w:footnote>
  <w:footnote w:type="continuationSeparator" w:id="0">
    <w:p w14:paraId="7E53F631" w14:textId="77777777" w:rsidR="0065514A" w:rsidRDefault="006551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892223"/>
    <w:multiLevelType w:val="hybridMultilevel"/>
    <w:tmpl w:val="A08EDB0C"/>
    <w:lvl w:ilvl="0" w:tplc="3C620416">
      <w:start w:val="15"/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690817D3"/>
    <w:multiLevelType w:val="hybridMultilevel"/>
    <w:tmpl w:val="96C80DE8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3666330">
    <w:abstractNumId w:val="0"/>
  </w:num>
  <w:num w:numId="2" w16cid:durableId="18540284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FDD"/>
    <w:rsid w:val="00033215"/>
    <w:rsid w:val="00056D31"/>
    <w:rsid w:val="00060102"/>
    <w:rsid w:val="00071AAA"/>
    <w:rsid w:val="000D31F3"/>
    <w:rsid w:val="000D7419"/>
    <w:rsid w:val="00106CB2"/>
    <w:rsid w:val="00145FDD"/>
    <w:rsid w:val="00171948"/>
    <w:rsid w:val="00177D5E"/>
    <w:rsid w:val="00191CED"/>
    <w:rsid w:val="0019323E"/>
    <w:rsid w:val="001B30E0"/>
    <w:rsid w:val="00256F83"/>
    <w:rsid w:val="00272FDE"/>
    <w:rsid w:val="0028333A"/>
    <w:rsid w:val="003272F8"/>
    <w:rsid w:val="00345A0A"/>
    <w:rsid w:val="00392DAB"/>
    <w:rsid w:val="003D2215"/>
    <w:rsid w:val="003D4E4A"/>
    <w:rsid w:val="003F27C2"/>
    <w:rsid w:val="003F4C32"/>
    <w:rsid w:val="0042127E"/>
    <w:rsid w:val="0043460D"/>
    <w:rsid w:val="0043732D"/>
    <w:rsid w:val="004618FF"/>
    <w:rsid w:val="0047128F"/>
    <w:rsid w:val="004725C6"/>
    <w:rsid w:val="0049289B"/>
    <w:rsid w:val="004C2821"/>
    <w:rsid w:val="004D609C"/>
    <w:rsid w:val="00542917"/>
    <w:rsid w:val="00542FA5"/>
    <w:rsid w:val="005D59F3"/>
    <w:rsid w:val="00614AB7"/>
    <w:rsid w:val="006369E7"/>
    <w:rsid w:val="00646D3E"/>
    <w:rsid w:val="0065514A"/>
    <w:rsid w:val="00673518"/>
    <w:rsid w:val="00691961"/>
    <w:rsid w:val="006E63B6"/>
    <w:rsid w:val="00736744"/>
    <w:rsid w:val="00745CC2"/>
    <w:rsid w:val="007A1466"/>
    <w:rsid w:val="007E2C8C"/>
    <w:rsid w:val="007F0936"/>
    <w:rsid w:val="00807DA2"/>
    <w:rsid w:val="00811901"/>
    <w:rsid w:val="008129E4"/>
    <w:rsid w:val="00832D56"/>
    <w:rsid w:val="00832E04"/>
    <w:rsid w:val="008659B6"/>
    <w:rsid w:val="00884C83"/>
    <w:rsid w:val="008B1A43"/>
    <w:rsid w:val="008E4557"/>
    <w:rsid w:val="008E49A4"/>
    <w:rsid w:val="00931A74"/>
    <w:rsid w:val="009412A3"/>
    <w:rsid w:val="009B2503"/>
    <w:rsid w:val="00A278C0"/>
    <w:rsid w:val="00A3698D"/>
    <w:rsid w:val="00AB01D3"/>
    <w:rsid w:val="00AC06FB"/>
    <w:rsid w:val="00AD2B2E"/>
    <w:rsid w:val="00AF3F86"/>
    <w:rsid w:val="00B20A85"/>
    <w:rsid w:val="00B31402"/>
    <w:rsid w:val="00B64B1B"/>
    <w:rsid w:val="00B76325"/>
    <w:rsid w:val="00BC45F6"/>
    <w:rsid w:val="00CC3517"/>
    <w:rsid w:val="00CD23BD"/>
    <w:rsid w:val="00CF2BC3"/>
    <w:rsid w:val="00D4290F"/>
    <w:rsid w:val="00D6457D"/>
    <w:rsid w:val="00DA59A0"/>
    <w:rsid w:val="00DB484A"/>
    <w:rsid w:val="00DD53D8"/>
    <w:rsid w:val="00E059A3"/>
    <w:rsid w:val="00E215C6"/>
    <w:rsid w:val="00E4101D"/>
    <w:rsid w:val="00EE3172"/>
    <w:rsid w:val="00F11B63"/>
    <w:rsid w:val="00F60568"/>
    <w:rsid w:val="00F738E6"/>
    <w:rsid w:val="00FA34A8"/>
    <w:rsid w:val="00FA3D68"/>
    <w:rsid w:val="00FA6467"/>
    <w:rsid w:val="00FC1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0BC8D"/>
  <w15:chartTrackingRefBased/>
  <w15:docId w15:val="{85BF55A9-F3D6-4760-9770-ABC3C271C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Podnoje1">
    <w:name w:val="Podnožje1"/>
    <w:basedOn w:val="Normal"/>
    <w:next w:val="Podnoje"/>
    <w:link w:val="PodnojeChar"/>
    <w:uiPriority w:val="99"/>
    <w:unhideWhenUsed/>
    <w:rsid w:val="00145F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1"/>
    <w:uiPriority w:val="99"/>
    <w:rsid w:val="00145FDD"/>
  </w:style>
  <w:style w:type="paragraph" w:styleId="Podnoje">
    <w:name w:val="footer"/>
    <w:basedOn w:val="Normal"/>
    <w:link w:val="PodnojeChar1"/>
    <w:uiPriority w:val="99"/>
    <w:unhideWhenUsed/>
    <w:rsid w:val="00145F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1">
    <w:name w:val="Podnožje Char1"/>
    <w:basedOn w:val="Zadanifontodlomka"/>
    <w:link w:val="Podnoje"/>
    <w:uiPriority w:val="99"/>
    <w:rsid w:val="00145FDD"/>
  </w:style>
  <w:style w:type="paragraph" w:styleId="Zaglavlje">
    <w:name w:val="header"/>
    <w:basedOn w:val="Normal"/>
    <w:link w:val="ZaglavljeChar"/>
    <w:uiPriority w:val="99"/>
    <w:unhideWhenUsed/>
    <w:rsid w:val="00A369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A369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CC65D2-E32D-44E2-B18B-EEF59915B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2004</Words>
  <Characters>11429</Characters>
  <Application>Microsoft Office Word</Application>
  <DocSecurity>0</DocSecurity>
  <Lines>95</Lines>
  <Paragraphs>26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procelnik@ernestinovo.hr</dc:creator>
  <cp:keywords/>
  <dc:description/>
  <cp:lastModifiedBy>Draž Administracija</cp:lastModifiedBy>
  <cp:revision>7</cp:revision>
  <cp:lastPrinted>2022-07-18T06:04:00Z</cp:lastPrinted>
  <dcterms:created xsi:type="dcterms:W3CDTF">2022-11-07T08:11:00Z</dcterms:created>
  <dcterms:modified xsi:type="dcterms:W3CDTF">2022-11-21T10:43:00Z</dcterms:modified>
</cp:coreProperties>
</file>