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196" w:rsidRPr="00D376FE" w:rsidRDefault="000A2196" w:rsidP="000A2196">
      <w:pPr>
        <w:ind w:left="1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Temeljem članka 8-11. Zakona o službenicima i namještenicima u lokalnoj i područnoj (regionalnoj) samoupravi ("Narodne novine" broj 86/08., 61/11. i 4/18.) i članka 38. Statuta Općine Draž ( „Službeni glasnik „ Općine Draž broj: 01/13,01/18,04/18) , općinski načelnik Općine Draž  donio je </w:t>
      </w:r>
      <w:r>
        <w:rPr>
          <w:rFonts w:ascii="Times New Roman" w:hAnsi="Times New Roman" w:cs="Times New Roman"/>
          <w:sz w:val="24"/>
          <w:szCs w:val="24"/>
        </w:rPr>
        <w:t>06. veljače 2019</w:t>
      </w:r>
      <w:r w:rsidRPr="00D376FE">
        <w:rPr>
          <w:rFonts w:ascii="Times New Roman" w:hAnsi="Times New Roman" w:cs="Times New Roman"/>
          <w:sz w:val="24"/>
          <w:szCs w:val="24"/>
        </w:rPr>
        <w:t xml:space="preserve">. godine  </w:t>
      </w:r>
    </w:p>
    <w:p w:rsidR="000A2196" w:rsidRPr="00D376FE" w:rsidRDefault="000A2196" w:rsidP="000A2196">
      <w:pPr>
        <w:spacing w:after="27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spacing w:after="0" w:line="232" w:lineRule="auto"/>
        <w:ind w:left="2101" w:right="2046"/>
        <w:jc w:val="center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b/>
          <w:sz w:val="24"/>
          <w:szCs w:val="24"/>
        </w:rPr>
        <w:t>P L A N   prijma u službu u Jedinstveni  upravni odjel Općine Draž 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376FE">
        <w:rPr>
          <w:rFonts w:ascii="Times New Roman" w:hAnsi="Times New Roman" w:cs="Times New Roman"/>
          <w:b/>
          <w:sz w:val="24"/>
          <w:szCs w:val="24"/>
        </w:rPr>
        <w:t xml:space="preserve">. godinu </w:t>
      </w:r>
    </w:p>
    <w:p w:rsidR="000A2196" w:rsidRPr="00D376FE" w:rsidRDefault="000A2196" w:rsidP="000A2196">
      <w:pPr>
        <w:spacing w:after="37" w:line="240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>Ovim Planom utvrđuje se stvarno stanje popunjenosti radnih mjesta u Jedinstvenom upravnom odjelu Općine Draž  te potreba za prijmom službenika i namještenika u službu ili na rad na neodr</w:t>
      </w:r>
      <w:r>
        <w:rPr>
          <w:rFonts w:ascii="Times New Roman" w:hAnsi="Times New Roman" w:cs="Times New Roman"/>
          <w:sz w:val="24"/>
          <w:szCs w:val="24"/>
        </w:rPr>
        <w:t>eđeno vrijeme u JUO Draž  u 2019</w:t>
      </w:r>
      <w:r w:rsidRPr="00D376FE">
        <w:rPr>
          <w:rFonts w:ascii="Times New Roman" w:hAnsi="Times New Roman" w:cs="Times New Roman"/>
          <w:sz w:val="24"/>
          <w:szCs w:val="24"/>
        </w:rPr>
        <w:t xml:space="preserve">. godini. </w:t>
      </w: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Izrazi koji se u ovom Planu koriste za osobe u muškom rodu su neutralni i odnose se na muške i ženske osobe.  </w:t>
      </w: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>Vodeći računa o potrebama upravnog tijela  popunjavanje radnih mjesta provodit će se u skladu s osiguranim financijskim</w:t>
      </w:r>
      <w:r w:rsidR="006359F9">
        <w:rPr>
          <w:rFonts w:ascii="Times New Roman" w:hAnsi="Times New Roman" w:cs="Times New Roman"/>
          <w:sz w:val="24"/>
          <w:szCs w:val="24"/>
        </w:rPr>
        <w:t xml:space="preserve"> sredstvima za plaće zaposlenih</w:t>
      </w:r>
      <w:r w:rsidRPr="00D376F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Proračuna Općine Draž za 2019. godinu i projekcije za 2020. i 2021</w:t>
      </w:r>
      <w:r w:rsidRPr="00D376FE">
        <w:rPr>
          <w:rFonts w:ascii="Times New Roman" w:hAnsi="Times New Roman" w:cs="Times New Roman"/>
          <w:b/>
          <w:sz w:val="24"/>
          <w:szCs w:val="24"/>
        </w:rPr>
        <w:t>. godinu</w:t>
      </w: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Stvarno stanje popunjenosti radnih mjesta u JUO Draž  je slijedeće: </w:t>
      </w:r>
    </w:p>
    <w:p w:rsidR="000A2196" w:rsidRPr="00D376FE" w:rsidRDefault="000A2196" w:rsidP="000A2196">
      <w:pPr>
        <w:spacing w:after="13" w:line="276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488" w:type="dxa"/>
        <w:tblInd w:w="5" w:type="dxa"/>
        <w:tblCellMar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5418"/>
        <w:gridCol w:w="1827"/>
        <w:gridCol w:w="2243"/>
      </w:tblGrid>
      <w:tr w:rsidR="000A2196" w:rsidRPr="00D376FE" w:rsidTr="000A2196">
        <w:trPr>
          <w:trHeight w:val="470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0A076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D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Jedinstveni upravni odjel Općine Draž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D1C">
              <w:rPr>
                <w:rFonts w:ascii="Times New Roman" w:hAnsi="Times New Roman" w:cs="Times New Roman"/>
                <w:b/>
                <w:sz w:val="24"/>
                <w:szCs w:val="24"/>
              </w:rPr>
              <w:t>Broj sistematiziranih radnih mjesta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D1C">
              <w:rPr>
                <w:rFonts w:ascii="Times New Roman" w:hAnsi="Times New Roman" w:cs="Times New Roman"/>
                <w:b/>
                <w:sz w:val="24"/>
                <w:szCs w:val="24"/>
              </w:rPr>
              <w:t>Broj popunjenih radnih mjesta</w:t>
            </w:r>
          </w:p>
        </w:tc>
      </w:tr>
      <w:tr w:rsidR="000A2196" w:rsidRPr="00D376FE" w:rsidTr="000A2196">
        <w:trPr>
          <w:trHeight w:val="1160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0A21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PROČELNIK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JEDINSTVENOG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UPRAVNOG </w:t>
            </w:r>
          </w:p>
          <w:p w:rsidR="000A2196" w:rsidRPr="00100D1C" w:rsidRDefault="000A2196" w:rsidP="00100D1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ODJELA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931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100D1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VIŠI STRUČNI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SURADNIK ZA POSLOVE OPĆE UPRAVE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2196" w:rsidRPr="00D376FE" w:rsidTr="000A2196">
        <w:trPr>
          <w:trHeight w:val="1620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0A21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VIŠI STRUČNI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SURADNIK ZA EU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PROJEKTE - </w:t>
            </w:r>
          </w:p>
          <w:p w:rsidR="000A2196" w:rsidRPr="00100D1C" w:rsidRDefault="000A2196" w:rsidP="000A2196">
            <w:pPr>
              <w:spacing w:line="232" w:lineRule="auto"/>
              <w:ind w:left="153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privremeno obavljanje poslova  za vrijeme </w:t>
            </w:r>
          </w:p>
          <w:p w:rsidR="000A2196" w:rsidRPr="00100D1C" w:rsidRDefault="000A2196" w:rsidP="000A219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ugovorenog trajanja  projekta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1160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0A21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STRUČNI  SURADNIK  ZA  FINANCIJE   I  </w:t>
            </w:r>
          </w:p>
          <w:p w:rsidR="000A2196" w:rsidRPr="00100D1C" w:rsidRDefault="000A2196" w:rsidP="00100D1C">
            <w:pPr>
              <w:spacing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RAČUNOVODSTVO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701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6A5" w:rsidRDefault="000A2196" w:rsidP="00100D1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VIŠI  REFERENT  ZA KOMUNALNO </w:t>
            </w:r>
          </w:p>
          <w:p w:rsidR="000A2196" w:rsidRDefault="000A2196" w:rsidP="00100D1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GOSPODARSTVO </w:t>
            </w:r>
          </w:p>
          <w:p w:rsidR="008365B0" w:rsidRPr="00100D1C" w:rsidRDefault="008365B0" w:rsidP="00100D1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698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8365B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REFERENT-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ADMINISTRATIVNI TAJNIK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1620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100D1C">
            <w:pPr>
              <w:spacing w:after="37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REFERENT – ASISTENT VIŠEG STRUČNOG </w:t>
            </w:r>
          </w:p>
          <w:p w:rsidR="000A2196" w:rsidRPr="00100D1C" w:rsidRDefault="000A2196" w:rsidP="000A2196">
            <w:pPr>
              <w:spacing w:line="240" w:lineRule="auto"/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SURADNIKA ZA EU  PROJEKTE-  </w:t>
            </w:r>
          </w:p>
          <w:p w:rsidR="000A2196" w:rsidRPr="00100D1C" w:rsidRDefault="000A2196" w:rsidP="000A0769">
            <w:pPr>
              <w:spacing w:line="276" w:lineRule="auto"/>
              <w:ind w:left="153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>privremeno obavljanje poslova  za vrijeme ugovorenog trajanja  projekta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1296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0A0769">
            <w:pPr>
              <w:spacing w:after="26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 </w:t>
            </w:r>
          </w:p>
          <w:p w:rsidR="000A2196" w:rsidRPr="00100D1C" w:rsidRDefault="000A2196" w:rsidP="008365B0">
            <w:pPr>
              <w:spacing w:after="24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REFERENT – KOMUNALNI </w:t>
            </w:r>
            <w:r w:rsid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>REDAR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2196" w:rsidRPr="00D376FE" w:rsidTr="00100D1C">
        <w:trPr>
          <w:trHeight w:val="809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8365B0">
            <w:pPr>
              <w:spacing w:after="24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TEHNIČAR ZA </w:t>
            </w:r>
          </w:p>
          <w:p w:rsidR="000A2196" w:rsidRPr="00100D1C" w:rsidRDefault="000A2196" w:rsidP="008365B0">
            <w:pPr>
              <w:spacing w:after="26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ODRŽAVANJE – DOMAR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196" w:rsidRPr="00D376FE" w:rsidTr="000A2196">
        <w:trPr>
          <w:trHeight w:val="1558"/>
        </w:trPr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100D1C" w:rsidRDefault="000A2196" w:rsidP="000A2196">
            <w:pPr>
              <w:spacing w:after="24" w:line="240" w:lineRule="auto"/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POMOĆNI RADNIK  </w:t>
            </w:r>
            <w:r w:rsidRPr="00100D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( na određeno u trajanju od </w:t>
            </w:r>
          </w:p>
          <w:p w:rsidR="000A2196" w:rsidRPr="00100D1C" w:rsidRDefault="000A2196" w:rsidP="008365B0">
            <w:pPr>
              <w:spacing w:after="26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>6</w:t>
            </w:r>
            <w:r w:rsidR="008365B0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 </w:t>
            </w:r>
            <w:r w:rsidRPr="00100D1C">
              <w:rPr>
                <w:rFonts w:ascii="Times New Roman" w:eastAsia="Cambria" w:hAnsi="Times New Roman" w:cs="Times New Roman"/>
                <w:sz w:val="20"/>
                <w:szCs w:val="20"/>
              </w:rPr>
              <w:t xml:space="preserve">mjeseci)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6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2196" w:rsidRPr="00D376FE" w:rsidRDefault="000A2196" w:rsidP="00100D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A2196" w:rsidRDefault="000A2196" w:rsidP="000A2196">
      <w:pPr>
        <w:spacing w:after="27" w:line="240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  <w:r w:rsidRPr="000A2196">
        <w:rPr>
          <w:rFonts w:ascii="Times New Roman" w:hAnsi="Times New Roman" w:cs="Times New Roman"/>
          <w:sz w:val="24"/>
          <w:szCs w:val="24"/>
        </w:rPr>
        <w:t>Radna mjesta za popunjavanje pripadnicima nacionalnih manjina uključena su u ukupni broj planiranih potreba za popunjavanjem radnih mjesta.</w:t>
      </w:r>
    </w:p>
    <w:p w:rsidR="000A2196" w:rsidRPr="00D376FE" w:rsidRDefault="000A2196" w:rsidP="000A2196">
      <w:pPr>
        <w:spacing w:after="2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>U Jedinstveni upravni odjel Općine Draž</w:t>
      </w:r>
      <w:r>
        <w:rPr>
          <w:rFonts w:ascii="Times New Roman" w:hAnsi="Times New Roman" w:cs="Times New Roman"/>
          <w:sz w:val="24"/>
          <w:szCs w:val="24"/>
        </w:rPr>
        <w:t xml:space="preserve"> u 2019. godini ne planira </w:t>
      </w: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</w:t>
      </w:r>
      <w:r w:rsidRPr="00D376FE">
        <w:rPr>
          <w:rFonts w:ascii="Times New Roman" w:hAnsi="Times New Roman" w:cs="Times New Roman"/>
          <w:sz w:val="24"/>
          <w:szCs w:val="24"/>
        </w:rPr>
        <w:t xml:space="preserve"> prijam u slu</w:t>
      </w:r>
      <w:r>
        <w:rPr>
          <w:rFonts w:ascii="Times New Roman" w:hAnsi="Times New Roman" w:cs="Times New Roman"/>
          <w:sz w:val="24"/>
          <w:szCs w:val="24"/>
        </w:rPr>
        <w:t>žbu na neodređeno vrijeme .</w:t>
      </w: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0A2196" w:rsidRDefault="000A2196" w:rsidP="000A2196">
      <w:pPr>
        <w:spacing w:after="13" w:line="276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planira se u 2019</w:t>
      </w:r>
      <w:r w:rsidRPr="00D376FE">
        <w:rPr>
          <w:rFonts w:ascii="Times New Roman" w:hAnsi="Times New Roman" w:cs="Times New Roman"/>
          <w:sz w:val="24"/>
          <w:szCs w:val="24"/>
        </w:rPr>
        <w:t>. god</w:t>
      </w:r>
      <w:r w:rsidR="006359F9">
        <w:rPr>
          <w:rFonts w:ascii="Times New Roman" w:hAnsi="Times New Roman" w:cs="Times New Roman"/>
          <w:sz w:val="24"/>
          <w:szCs w:val="24"/>
        </w:rPr>
        <w:t>ini  prijam u službu vježbenika</w:t>
      </w:r>
      <w:r w:rsidRPr="00D376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2196" w:rsidRPr="00D376FE" w:rsidRDefault="000A2196" w:rsidP="000A2196">
      <w:pPr>
        <w:spacing w:after="27" w:line="240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>Ovaj Plan</w:t>
      </w:r>
      <w:r>
        <w:rPr>
          <w:rFonts w:ascii="Times New Roman" w:hAnsi="Times New Roman" w:cs="Times New Roman"/>
          <w:sz w:val="24"/>
          <w:szCs w:val="24"/>
        </w:rPr>
        <w:t xml:space="preserve"> stupa na snagu danom donošenja</w:t>
      </w:r>
      <w:r w:rsidRPr="00D376FE">
        <w:rPr>
          <w:rFonts w:ascii="Times New Roman" w:hAnsi="Times New Roman" w:cs="Times New Roman"/>
          <w:sz w:val="24"/>
          <w:szCs w:val="24"/>
        </w:rPr>
        <w:t>, i bit će objavljen u "Službenom glasniku Općine Draž " i na internetskim stranicama Općine Draž</w:t>
      </w:r>
      <w:hyperlink r:id="rId5" w:history="1">
        <w:r w:rsidRPr="00D376FE">
          <w:rPr>
            <w:rStyle w:val="Hiperveza"/>
            <w:rFonts w:ascii="Times New Roman" w:hAnsi="Times New Roman" w:cs="Times New Roman"/>
            <w:color w:val="000000"/>
            <w:sz w:val="24"/>
            <w:szCs w:val="24"/>
          </w:rPr>
          <w:t xml:space="preserve"> </w:t>
        </w:r>
      </w:hyperlink>
      <w:hyperlink r:id="rId6" w:history="1">
        <w:r w:rsidRPr="00D376FE">
          <w:rPr>
            <w:rStyle w:val="Hiperveza"/>
            <w:rFonts w:ascii="Times New Roman" w:hAnsi="Times New Roman" w:cs="Times New Roman"/>
            <w:color w:val="0563C1"/>
            <w:sz w:val="24"/>
            <w:szCs w:val="24"/>
          </w:rPr>
          <w:t>www.draz.hr</w:t>
        </w:r>
      </w:hyperlink>
      <w:hyperlink r:id="rId7" w:history="1">
        <w:r w:rsidRPr="00D376FE">
          <w:rPr>
            <w:rStyle w:val="Hiperveza"/>
            <w:rFonts w:ascii="Times New Roman" w:hAnsi="Times New Roman" w:cs="Times New Roman"/>
            <w:color w:val="000000"/>
            <w:sz w:val="24"/>
            <w:szCs w:val="24"/>
          </w:rPr>
          <w:t>.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A2196" w:rsidRPr="00D376FE" w:rsidRDefault="000A2196" w:rsidP="000A21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spacing w:after="45" w:line="240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112-07/19</w:t>
      </w:r>
      <w:r w:rsidRPr="00D376FE">
        <w:rPr>
          <w:rFonts w:ascii="Times New Roman" w:hAnsi="Times New Roman" w:cs="Times New Roman"/>
          <w:sz w:val="24"/>
          <w:szCs w:val="24"/>
        </w:rPr>
        <w:t xml:space="preserve">-01/01 </w:t>
      </w:r>
    </w:p>
    <w:p w:rsidR="000A2196" w:rsidRPr="00D376FE" w:rsidRDefault="000A2196" w:rsidP="000A2196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2100/04-02/19</w:t>
      </w:r>
      <w:r w:rsidRPr="00D376FE">
        <w:rPr>
          <w:rFonts w:ascii="Times New Roman" w:hAnsi="Times New Roman" w:cs="Times New Roman"/>
          <w:sz w:val="24"/>
          <w:szCs w:val="24"/>
        </w:rPr>
        <w:t xml:space="preserve">-01 </w:t>
      </w:r>
    </w:p>
    <w:p w:rsidR="000A2196" w:rsidRPr="00D376FE" w:rsidRDefault="000A2196" w:rsidP="000A2196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Draž, 06. veljače 2019.</w:t>
      </w:r>
      <w:r w:rsidRPr="00D376FE">
        <w:rPr>
          <w:rFonts w:ascii="Times New Roman" w:hAnsi="Times New Roman" w:cs="Times New Roman"/>
          <w:sz w:val="24"/>
          <w:szCs w:val="24"/>
        </w:rPr>
        <w:t xml:space="preserve"> godine  </w:t>
      </w:r>
    </w:p>
    <w:p w:rsidR="000A2196" w:rsidRPr="00D376FE" w:rsidRDefault="000A2196" w:rsidP="000A21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196" w:rsidRPr="00D376FE" w:rsidRDefault="000A2196" w:rsidP="000A2196">
      <w:pPr>
        <w:spacing w:after="0" w:line="240" w:lineRule="auto"/>
        <w:ind w:left="10"/>
        <w:jc w:val="right"/>
        <w:rPr>
          <w:rFonts w:ascii="Times New Roman" w:hAnsi="Times New Roman" w:cs="Times New Roman"/>
          <w:sz w:val="24"/>
          <w:szCs w:val="24"/>
        </w:rPr>
      </w:pPr>
      <w:r w:rsidRPr="00D376FE">
        <w:rPr>
          <w:rFonts w:ascii="Times New Roman" w:hAnsi="Times New Roman" w:cs="Times New Roman"/>
          <w:sz w:val="24"/>
          <w:szCs w:val="24"/>
        </w:rPr>
        <w:t xml:space="preserve">OPĆINSKI NAČELNIK </w:t>
      </w:r>
    </w:p>
    <w:p w:rsidR="00D5430A" w:rsidRPr="000A2196" w:rsidRDefault="00C232EA" w:rsidP="000A2196">
      <w:pPr>
        <w:spacing w:after="0" w:line="240" w:lineRule="auto"/>
        <w:ind w:left="1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0A2196">
        <w:rPr>
          <w:rFonts w:ascii="Times New Roman" w:hAnsi="Times New Roman" w:cs="Times New Roman"/>
          <w:sz w:val="24"/>
          <w:szCs w:val="24"/>
        </w:rPr>
        <w:t xml:space="preserve">Stipan </w:t>
      </w:r>
      <w:proofErr w:type="spellStart"/>
      <w:r w:rsidR="000A2196">
        <w:rPr>
          <w:rFonts w:ascii="Times New Roman" w:hAnsi="Times New Roman" w:cs="Times New Roman"/>
          <w:sz w:val="24"/>
          <w:szCs w:val="24"/>
        </w:rPr>
        <w:t>Šašlin</w:t>
      </w:r>
      <w:proofErr w:type="spellEnd"/>
      <w:r w:rsidR="000A21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2196"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 w:rsidR="000A2196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D5430A" w:rsidRPr="000A2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E3561"/>
    <w:multiLevelType w:val="hybridMultilevel"/>
    <w:tmpl w:val="F5345AE0"/>
    <w:lvl w:ilvl="0" w:tplc="AFC80DEC">
      <w:start w:val="1"/>
      <w:numFmt w:val="upperRoman"/>
      <w:lvlText w:val="%1."/>
      <w:lvlJc w:val="left"/>
      <w:pPr>
        <w:ind w:left="10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1" w:tplc="607A9D24">
      <w:start w:val="1"/>
      <w:numFmt w:val="lowerLetter"/>
      <w:lvlText w:val="%2"/>
      <w:lvlJc w:val="left"/>
      <w:pPr>
        <w:ind w:left="14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2" w:tplc="1B10A638">
      <w:start w:val="1"/>
      <w:numFmt w:val="lowerRoman"/>
      <w:lvlText w:val="%3"/>
      <w:lvlJc w:val="left"/>
      <w:pPr>
        <w:ind w:left="21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3" w:tplc="399C7C38">
      <w:start w:val="1"/>
      <w:numFmt w:val="decimal"/>
      <w:lvlText w:val="%4"/>
      <w:lvlJc w:val="left"/>
      <w:pPr>
        <w:ind w:left="28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4" w:tplc="FF40D762">
      <w:start w:val="1"/>
      <w:numFmt w:val="lowerLetter"/>
      <w:lvlText w:val="%5"/>
      <w:lvlJc w:val="left"/>
      <w:pPr>
        <w:ind w:left="35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5" w:tplc="7FC4EE40">
      <w:start w:val="1"/>
      <w:numFmt w:val="lowerRoman"/>
      <w:lvlText w:val="%6"/>
      <w:lvlJc w:val="left"/>
      <w:pPr>
        <w:ind w:left="43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6" w:tplc="A7FABF9A">
      <w:start w:val="1"/>
      <w:numFmt w:val="decimal"/>
      <w:lvlText w:val="%7"/>
      <w:lvlJc w:val="left"/>
      <w:pPr>
        <w:ind w:left="50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7" w:tplc="00645CF0">
      <w:start w:val="1"/>
      <w:numFmt w:val="lowerLetter"/>
      <w:lvlText w:val="%8"/>
      <w:lvlJc w:val="left"/>
      <w:pPr>
        <w:ind w:left="57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8" w:tplc="DB888508">
      <w:start w:val="1"/>
      <w:numFmt w:val="lowerRoman"/>
      <w:lvlText w:val="%9"/>
      <w:lvlJc w:val="left"/>
      <w:pPr>
        <w:ind w:left="64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96"/>
    <w:rsid w:val="000A2196"/>
    <w:rsid w:val="00100D1C"/>
    <w:rsid w:val="002916A5"/>
    <w:rsid w:val="006359F9"/>
    <w:rsid w:val="008365B0"/>
    <w:rsid w:val="008A223B"/>
    <w:rsid w:val="00C232EA"/>
    <w:rsid w:val="00D5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8DBB0-5DB2-4033-BE08-28D43754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196"/>
    <w:pPr>
      <w:spacing w:after="160"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A2196"/>
  </w:style>
  <w:style w:type="table" w:customStyle="1" w:styleId="TableGrid">
    <w:name w:val="TableGrid"/>
    <w:rsid w:val="000A2196"/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eza">
    <w:name w:val="Hyperlink"/>
    <w:basedOn w:val="Zadanifontodlomka"/>
    <w:uiPriority w:val="99"/>
    <w:semiHidden/>
    <w:unhideWhenUsed/>
    <w:rsid w:val="000A2196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00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0D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raz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raz.hr/" TargetMode="External"/><Relationship Id="rId5" Type="http://schemas.openxmlformats.org/officeDocument/2006/relationships/hyperlink" Target="http://www.draz.h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cp:lastPrinted>2019-02-06T11:42:00Z</cp:lastPrinted>
  <dcterms:created xsi:type="dcterms:W3CDTF">2019-03-12T13:48:00Z</dcterms:created>
  <dcterms:modified xsi:type="dcterms:W3CDTF">2019-03-19T13:20:00Z</dcterms:modified>
</cp:coreProperties>
</file>